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FD7D4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PROGRAMMA DI STORIA</w:t>
      </w:r>
    </w:p>
    <w:p w14:paraId="4497BCA1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CLASSE IV B SIA</w:t>
      </w:r>
    </w:p>
    <w:p w14:paraId="0C2C3373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ANNO SCOLASTICO 2025-2026</w:t>
      </w:r>
    </w:p>
    <w:p w14:paraId="16BE76C8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DOCENTE Prof.ssa Musella Daniela Maria</w:t>
      </w:r>
    </w:p>
    <w:p w14:paraId="23DF8C62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Libro di testo</w:t>
      </w:r>
    </w:p>
    <w:p w14:paraId="52194825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 xml:space="preserve">Massimo Montanari LE CHIAVI DEL TEMPO </w:t>
      </w:r>
    </w:p>
    <w:p w14:paraId="2EF1844A" w14:textId="77777777" w:rsidR="002C49CE" w:rsidRPr="002C49CE" w:rsidRDefault="002C49CE" w:rsidP="002C49CE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1650-1900</w:t>
      </w:r>
    </w:p>
    <w:p w14:paraId="026CE45A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Editori Laterza.</w:t>
      </w:r>
    </w:p>
    <w:p w14:paraId="2680FF87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</w:p>
    <w:p w14:paraId="3DD7A5AD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Parlamentarismo inglese, assolutismo francese.</w:t>
      </w:r>
    </w:p>
    <w:p w14:paraId="14FBC135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La Prussia e le guerre di successione: Spagna ed Austria (dalla sintesi).</w:t>
      </w:r>
    </w:p>
    <w:p w14:paraId="192FBC30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La Rivoluzione agricole nel Settecento.</w:t>
      </w:r>
    </w:p>
    <w:p w14:paraId="57533E2D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La Rivoluzione delle idee. Cultura ed economia.</w:t>
      </w:r>
    </w:p>
    <w:p w14:paraId="2F851BCA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Illuminismo e riforme</w:t>
      </w:r>
    </w:p>
    <w:p w14:paraId="2087ED40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La Rivoluzione americana</w:t>
      </w:r>
    </w:p>
    <w:p w14:paraId="19A57410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La Rivoluzione francese.</w:t>
      </w:r>
    </w:p>
    <w:p w14:paraId="7B624C0C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La Francia repubblicana (1792-95)</w:t>
      </w:r>
    </w:p>
    <w:p w14:paraId="050C5815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Il ventennio napoleonico</w:t>
      </w:r>
    </w:p>
    <w:p w14:paraId="459BCA83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L’età delle macchine</w:t>
      </w:r>
    </w:p>
    <w:p w14:paraId="04B4D5DD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Capitalismo e classe operaia</w:t>
      </w:r>
    </w:p>
    <w:p w14:paraId="287D43B2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Congresso di Vienna e Restaurazione</w:t>
      </w:r>
    </w:p>
    <w:p w14:paraId="689AD748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I moti del 1820-30 (sintesi)</w:t>
      </w:r>
    </w:p>
    <w:p w14:paraId="1741DA46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Europa 1848: l’anno delle rivoluzioni (sintesi)</w:t>
      </w:r>
    </w:p>
    <w:p w14:paraId="545F5F3C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Mazzini, Gioberti, Balbo, D’Azeglio e Cattaneo.</w:t>
      </w:r>
    </w:p>
    <w:p w14:paraId="69D5564A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Le guerre di Indipendenza (sintesi)</w:t>
      </w:r>
    </w:p>
    <w:p w14:paraId="385C3863" w14:textId="4B31D3EF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Santeramo in Colle</w:t>
      </w:r>
      <w:r w:rsidR="00180C25">
        <w:rPr>
          <w:rFonts w:ascii="Arial" w:hAnsi="Arial" w:cs="Arial"/>
          <w:sz w:val="24"/>
          <w:szCs w:val="24"/>
        </w:rPr>
        <w:t xml:space="preserve"> 30 Maggio 2026</w:t>
      </w:r>
    </w:p>
    <w:p w14:paraId="44EC1032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  <w:r w:rsidRPr="002C49CE">
        <w:rPr>
          <w:rFonts w:ascii="Arial" w:hAnsi="Arial" w:cs="Arial"/>
          <w:sz w:val="24"/>
          <w:szCs w:val="24"/>
        </w:rPr>
        <w:t>La Docente                                                                  Gli alunni</w:t>
      </w:r>
    </w:p>
    <w:p w14:paraId="2F362D06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</w:p>
    <w:p w14:paraId="4C6A175F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</w:p>
    <w:p w14:paraId="1D0F6956" w14:textId="77777777" w:rsidR="002C49CE" w:rsidRPr="002C49CE" w:rsidRDefault="002C49CE" w:rsidP="002C49CE">
      <w:pPr>
        <w:rPr>
          <w:rFonts w:ascii="Arial" w:hAnsi="Arial" w:cs="Arial"/>
          <w:sz w:val="24"/>
          <w:szCs w:val="24"/>
        </w:rPr>
      </w:pPr>
    </w:p>
    <w:p w14:paraId="1EB7AA78" w14:textId="77777777" w:rsidR="009E3811" w:rsidRPr="002C49CE" w:rsidRDefault="009E3811">
      <w:pPr>
        <w:rPr>
          <w:rFonts w:ascii="Arial" w:hAnsi="Arial" w:cs="Arial"/>
          <w:sz w:val="24"/>
          <w:szCs w:val="24"/>
        </w:rPr>
      </w:pPr>
    </w:p>
    <w:sectPr w:rsidR="009E3811" w:rsidRPr="002C49CE" w:rsidSect="002C49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47348"/>
    <w:multiLevelType w:val="hybridMultilevel"/>
    <w:tmpl w:val="CF2E8C6A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246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CE"/>
    <w:rsid w:val="000D0933"/>
    <w:rsid w:val="00180C25"/>
    <w:rsid w:val="002C49CE"/>
    <w:rsid w:val="00556798"/>
    <w:rsid w:val="00906B3D"/>
    <w:rsid w:val="009E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7E9D"/>
  <w15:chartTrackingRefBased/>
  <w15:docId w15:val="{E080E517-86E1-4BD2-A767-44E3E0F57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C4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4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49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4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49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49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49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49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49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49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49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49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49C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49C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49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49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49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49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49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4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49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4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49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49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49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49C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49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49C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49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</dc:creator>
  <cp:keywords/>
  <dc:description/>
  <cp:lastModifiedBy>Nicola</cp:lastModifiedBy>
  <cp:revision>2</cp:revision>
  <dcterms:created xsi:type="dcterms:W3CDTF">2026-06-03T13:54:00Z</dcterms:created>
  <dcterms:modified xsi:type="dcterms:W3CDTF">2026-06-08T04:21:00Z</dcterms:modified>
</cp:coreProperties>
</file>