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3CF6" w14:textId="77777777" w:rsidR="00704F29" w:rsidRDefault="00000000">
      <w:pPr>
        <w:pStyle w:val="Corpotesto"/>
        <w:ind w:left="2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C5BD46" wp14:editId="01FAE4B3">
            <wp:extent cx="5951177" cy="14142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177" cy="141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779B0" w14:textId="77777777" w:rsidR="00704F29" w:rsidRDefault="00704F29">
      <w:pPr>
        <w:pStyle w:val="Corpotesto"/>
        <w:spacing w:before="8"/>
        <w:ind w:left="0"/>
        <w:rPr>
          <w:rFonts w:ascii="Times New Roman"/>
          <w:sz w:val="12"/>
        </w:rPr>
      </w:pPr>
    </w:p>
    <w:p w14:paraId="408C34B3" w14:textId="77777777" w:rsidR="00953D5B" w:rsidRDefault="00000000">
      <w:pPr>
        <w:pStyle w:val="Titolo"/>
        <w:rPr>
          <w:spacing w:val="2"/>
        </w:rPr>
      </w:pPr>
      <w:r>
        <w:rPr>
          <w:w w:val="95"/>
        </w:rPr>
        <w:t>Programma</w:t>
      </w:r>
      <w:r>
        <w:rPr>
          <w:spacing w:val="-2"/>
        </w:rPr>
        <w:t xml:space="preserve"> </w:t>
      </w:r>
      <w:r>
        <w:rPr>
          <w:w w:val="95"/>
        </w:rPr>
        <w:t>svolto</w:t>
      </w:r>
      <w:r>
        <w:rPr>
          <w:spacing w:val="2"/>
        </w:rPr>
        <w:t xml:space="preserve"> </w:t>
      </w:r>
    </w:p>
    <w:p w14:paraId="42344A5A" w14:textId="4B741D13" w:rsidR="00704F29" w:rsidRPr="00953D5B" w:rsidRDefault="00000000">
      <w:pPr>
        <w:pStyle w:val="Titolo"/>
      </w:pPr>
      <w:r w:rsidRPr="00953D5B">
        <w:rPr>
          <w:w w:val="95"/>
        </w:rPr>
        <w:t>di</w:t>
      </w:r>
      <w:r w:rsidRPr="00953D5B">
        <w:rPr>
          <w:spacing w:val="3"/>
        </w:rPr>
        <w:t xml:space="preserve"> </w:t>
      </w:r>
      <w:r w:rsidRPr="00953D5B">
        <w:rPr>
          <w:w w:val="95"/>
        </w:rPr>
        <w:t>Diritto</w:t>
      </w:r>
      <w:r w:rsidRPr="00953D5B">
        <w:rPr>
          <w:spacing w:val="-1"/>
        </w:rPr>
        <w:t xml:space="preserve"> </w:t>
      </w:r>
      <w:r w:rsidRPr="00953D5B">
        <w:rPr>
          <w:w w:val="95"/>
        </w:rPr>
        <w:t>ed</w:t>
      </w:r>
      <w:r w:rsidRPr="00953D5B">
        <w:rPr>
          <w:spacing w:val="3"/>
        </w:rPr>
        <w:t xml:space="preserve"> </w:t>
      </w:r>
      <w:r w:rsidRPr="00953D5B">
        <w:rPr>
          <w:w w:val="95"/>
        </w:rPr>
        <w:t>Educazione</w:t>
      </w:r>
      <w:r w:rsidRPr="00953D5B">
        <w:rPr>
          <w:spacing w:val="3"/>
        </w:rPr>
        <w:t xml:space="preserve"> </w:t>
      </w:r>
      <w:r w:rsidRPr="00953D5B">
        <w:rPr>
          <w:spacing w:val="-2"/>
          <w:w w:val="95"/>
        </w:rPr>
        <w:t>civica</w:t>
      </w:r>
    </w:p>
    <w:p w14:paraId="6B152A5F" w14:textId="5AB53077" w:rsidR="00704F29" w:rsidRDefault="00000000">
      <w:pPr>
        <w:pStyle w:val="Corpotesto"/>
        <w:spacing w:before="57"/>
        <w:ind w:left="3634" w:right="3575"/>
        <w:jc w:val="center"/>
      </w:pPr>
      <w:r>
        <w:t>Anno</w:t>
      </w:r>
      <w:r>
        <w:rPr>
          <w:spacing w:val="-15"/>
        </w:rPr>
        <w:t xml:space="preserve"> </w:t>
      </w:r>
      <w:r>
        <w:t>Scolastico</w:t>
      </w:r>
      <w:r>
        <w:rPr>
          <w:spacing w:val="-15"/>
        </w:rPr>
        <w:t xml:space="preserve"> </w:t>
      </w:r>
      <w:r>
        <w:t>202</w:t>
      </w:r>
      <w:r w:rsidR="00270D14">
        <w:t>3</w:t>
      </w:r>
      <w:r>
        <w:t>/202</w:t>
      </w:r>
      <w:r w:rsidR="00270D14">
        <w:t>4</w:t>
      </w:r>
      <w:r>
        <w:t xml:space="preserve"> Classe 1^ A IMI</w:t>
      </w:r>
    </w:p>
    <w:p w14:paraId="175907D4" w14:textId="385D74CB" w:rsidR="00704F29" w:rsidRDefault="00000000">
      <w:pPr>
        <w:ind w:left="112"/>
        <w:rPr>
          <w:i/>
          <w:sz w:val="24"/>
        </w:rPr>
      </w:pPr>
      <w:r>
        <w:rPr>
          <w:b/>
          <w:sz w:val="24"/>
        </w:rPr>
        <w:t>Docente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Prof.ssa</w:t>
      </w:r>
      <w:r>
        <w:rPr>
          <w:i/>
          <w:spacing w:val="-5"/>
          <w:sz w:val="24"/>
        </w:rPr>
        <w:t xml:space="preserve"> </w:t>
      </w:r>
      <w:r w:rsidR="00270D14">
        <w:rPr>
          <w:i/>
          <w:sz w:val="24"/>
        </w:rPr>
        <w:t>Lapenna Elisa Giovanna</w:t>
      </w:r>
    </w:p>
    <w:p w14:paraId="4D8DFEB2" w14:textId="77777777" w:rsidR="00704F29" w:rsidRDefault="00704F29">
      <w:pPr>
        <w:pStyle w:val="Corpotesto"/>
        <w:ind w:left="0"/>
        <w:rPr>
          <w:i/>
          <w:sz w:val="26"/>
        </w:rPr>
      </w:pPr>
    </w:p>
    <w:p w14:paraId="1250D7CE" w14:textId="77777777" w:rsidR="00704F29" w:rsidRDefault="00000000">
      <w:pPr>
        <w:pStyle w:val="Titolo1"/>
      </w:pPr>
      <w:r>
        <w:rPr>
          <w:w w:val="95"/>
        </w:rPr>
        <w:t>IL</w:t>
      </w:r>
      <w:r>
        <w:rPr>
          <w:spacing w:val="2"/>
        </w:rPr>
        <w:t xml:space="preserve"> </w:t>
      </w:r>
      <w:r>
        <w:rPr>
          <w:w w:val="95"/>
        </w:rPr>
        <w:t>DIRITTO</w:t>
      </w:r>
      <w:r>
        <w:rPr>
          <w:spacing w:val="2"/>
        </w:rPr>
        <w:t xml:space="preserve"> </w:t>
      </w:r>
      <w:r>
        <w:rPr>
          <w:w w:val="95"/>
        </w:rPr>
        <w:t>E</w:t>
      </w:r>
      <w:r>
        <w:rPr>
          <w:spacing w:val="-1"/>
        </w:rPr>
        <w:t xml:space="preserve"> </w:t>
      </w:r>
      <w:r>
        <w:rPr>
          <w:w w:val="95"/>
        </w:rPr>
        <w:t>LE</w:t>
      </w:r>
      <w:r>
        <w:rPr>
          <w:spacing w:val="3"/>
        </w:rPr>
        <w:t xml:space="preserve"> </w:t>
      </w:r>
      <w:r>
        <w:rPr>
          <w:w w:val="95"/>
        </w:rPr>
        <w:t>NORME</w:t>
      </w:r>
      <w:r>
        <w:rPr>
          <w:spacing w:val="2"/>
        </w:rPr>
        <w:t xml:space="preserve"> </w:t>
      </w:r>
      <w:r>
        <w:rPr>
          <w:spacing w:val="-2"/>
          <w:w w:val="95"/>
        </w:rPr>
        <w:t>GIURIDICHE</w:t>
      </w:r>
    </w:p>
    <w:p w14:paraId="4273B016" w14:textId="77777777" w:rsidR="00704F2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02" w:lineRule="exact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l’ordinamento </w:t>
      </w:r>
      <w:r>
        <w:rPr>
          <w:spacing w:val="-2"/>
          <w:sz w:val="24"/>
        </w:rPr>
        <w:t>giuridico</w:t>
      </w:r>
    </w:p>
    <w:p w14:paraId="6B3702F2" w14:textId="77777777" w:rsidR="00704F2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L’obbligatorietà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norma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giuridica</w:t>
      </w:r>
    </w:p>
    <w:p w14:paraId="3878FEA4" w14:textId="77777777" w:rsidR="00704F2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caratteri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norma</w:t>
      </w:r>
      <w:r>
        <w:rPr>
          <w:spacing w:val="-2"/>
          <w:sz w:val="24"/>
        </w:rPr>
        <w:t xml:space="preserve"> giuridica</w:t>
      </w:r>
    </w:p>
    <w:p w14:paraId="14CDB5D1" w14:textId="77777777" w:rsidR="00704F2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L’interpretazione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norma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giuridica</w:t>
      </w:r>
    </w:p>
    <w:p w14:paraId="32C4DD68" w14:textId="77777777" w:rsidR="00704F2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L’efficacia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norma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giuridica</w:t>
      </w:r>
    </w:p>
    <w:p w14:paraId="456EA763" w14:textId="77777777" w:rsidR="00704F2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fonti del </w:t>
      </w:r>
      <w:r>
        <w:rPr>
          <w:spacing w:val="-2"/>
          <w:sz w:val="24"/>
        </w:rPr>
        <w:t>diritto</w:t>
      </w:r>
    </w:p>
    <w:p w14:paraId="41185B2E" w14:textId="77777777" w:rsidR="00704F29" w:rsidRPr="00953D5B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gerarchia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fonti</w:t>
      </w:r>
    </w:p>
    <w:p w14:paraId="2A26AF48" w14:textId="0299D473" w:rsidR="00953D5B" w:rsidRDefault="00953D5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pacing w:val="-4"/>
          <w:sz w:val="24"/>
        </w:rPr>
        <w:t>Costituzione e Cittadinanza: principi, libertà, diritti e doveri</w:t>
      </w:r>
    </w:p>
    <w:p w14:paraId="5E6EC1DC" w14:textId="77777777" w:rsidR="00704F29" w:rsidRDefault="00000000">
      <w:pPr>
        <w:pStyle w:val="Titolo1"/>
        <w:spacing w:before="261"/>
      </w:pPr>
      <w:r>
        <w:rPr>
          <w:w w:val="95"/>
        </w:rPr>
        <w:t>SOGGETTI</w:t>
      </w:r>
      <w:r>
        <w:rPr>
          <w:spacing w:val="1"/>
        </w:rPr>
        <w:t xml:space="preserve"> </w:t>
      </w:r>
      <w:r>
        <w:rPr>
          <w:w w:val="95"/>
        </w:rPr>
        <w:t>E</w:t>
      </w:r>
      <w:r>
        <w:rPr>
          <w:spacing w:val="3"/>
        </w:rPr>
        <w:t xml:space="preserve"> </w:t>
      </w:r>
      <w:r>
        <w:rPr>
          <w:w w:val="95"/>
        </w:rPr>
        <w:t>OGGETTO</w:t>
      </w:r>
      <w:r>
        <w:rPr>
          <w:spacing w:val="2"/>
        </w:rPr>
        <w:t xml:space="preserve"> </w:t>
      </w:r>
      <w:r>
        <w:rPr>
          <w:w w:val="95"/>
        </w:rPr>
        <w:t>DEL</w:t>
      </w:r>
      <w:r>
        <w:rPr>
          <w:spacing w:val="4"/>
        </w:rPr>
        <w:t xml:space="preserve"> </w:t>
      </w:r>
      <w:r>
        <w:rPr>
          <w:spacing w:val="-2"/>
          <w:w w:val="95"/>
        </w:rPr>
        <w:t>DIRITTO</w:t>
      </w:r>
    </w:p>
    <w:p w14:paraId="5A100011" w14:textId="77777777" w:rsidR="00704F29" w:rsidRPr="00953D5B" w:rsidRDefault="00000000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spacing w:line="302" w:lineRule="exact"/>
        <w:ind w:left="792" w:hanging="339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fisica</w:t>
      </w:r>
    </w:p>
    <w:p w14:paraId="2F0692ED" w14:textId="2763A4E9" w:rsidR="00953D5B" w:rsidRDefault="00953D5B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spacing w:line="302" w:lineRule="exact"/>
        <w:ind w:left="792" w:hanging="339"/>
        <w:rPr>
          <w:sz w:val="24"/>
        </w:rPr>
      </w:pPr>
      <w:r>
        <w:rPr>
          <w:spacing w:val="-2"/>
          <w:sz w:val="24"/>
        </w:rPr>
        <w:t>La capacità giuridica e la capacità di agire</w:t>
      </w:r>
    </w:p>
    <w:p w14:paraId="32DF82A3" w14:textId="77777777" w:rsidR="00704F29" w:rsidRDefault="00000000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ind w:left="792" w:hanging="339"/>
        <w:rPr>
          <w:sz w:val="24"/>
        </w:rPr>
      </w:pPr>
      <w:r>
        <w:rPr>
          <w:sz w:val="24"/>
        </w:rPr>
        <w:t>L’incapacità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fisica</w:t>
      </w:r>
    </w:p>
    <w:p w14:paraId="6B65C447" w14:textId="43823834" w:rsidR="00953D5B" w:rsidRPr="00953D5B" w:rsidRDefault="00000000" w:rsidP="00953D5B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spacing w:before="1"/>
        <w:ind w:left="792" w:hanging="339"/>
        <w:rPr>
          <w:sz w:val="24"/>
        </w:rPr>
      </w:pPr>
      <w:r w:rsidRPr="00953D5B">
        <w:rPr>
          <w:sz w:val="24"/>
        </w:rPr>
        <w:t>La</w:t>
      </w:r>
      <w:r w:rsidRPr="00953D5B">
        <w:rPr>
          <w:spacing w:val="-3"/>
          <w:sz w:val="24"/>
        </w:rPr>
        <w:t xml:space="preserve"> </w:t>
      </w:r>
      <w:r w:rsidRPr="00953D5B">
        <w:rPr>
          <w:sz w:val="24"/>
        </w:rPr>
        <w:t>tutela</w:t>
      </w:r>
      <w:r w:rsidRPr="00953D5B">
        <w:rPr>
          <w:spacing w:val="-3"/>
          <w:sz w:val="24"/>
        </w:rPr>
        <w:t xml:space="preserve"> </w:t>
      </w:r>
      <w:r w:rsidRPr="00953D5B">
        <w:rPr>
          <w:sz w:val="24"/>
        </w:rPr>
        <w:t>della</w:t>
      </w:r>
      <w:r w:rsidRPr="00953D5B">
        <w:rPr>
          <w:spacing w:val="-3"/>
          <w:sz w:val="24"/>
        </w:rPr>
        <w:t xml:space="preserve"> </w:t>
      </w:r>
      <w:r w:rsidRPr="00953D5B">
        <w:rPr>
          <w:sz w:val="24"/>
        </w:rPr>
        <w:t>persona</w:t>
      </w:r>
      <w:r w:rsidRPr="00953D5B">
        <w:rPr>
          <w:spacing w:val="-3"/>
          <w:sz w:val="24"/>
        </w:rPr>
        <w:t xml:space="preserve"> </w:t>
      </w:r>
      <w:r w:rsidRPr="00953D5B">
        <w:rPr>
          <w:spacing w:val="-2"/>
          <w:sz w:val="24"/>
        </w:rPr>
        <w:t>fisica</w:t>
      </w:r>
      <w:r w:rsidR="00953D5B" w:rsidRPr="00953D5B">
        <w:rPr>
          <w:spacing w:val="-2"/>
          <w:sz w:val="24"/>
        </w:rPr>
        <w:t xml:space="preserve">: “Tutore” e </w:t>
      </w:r>
      <w:r w:rsidR="00953D5B">
        <w:rPr>
          <w:spacing w:val="-2"/>
          <w:sz w:val="24"/>
        </w:rPr>
        <w:t>“</w:t>
      </w:r>
      <w:r w:rsidR="00953D5B" w:rsidRPr="00953D5B">
        <w:rPr>
          <w:spacing w:val="-2"/>
          <w:sz w:val="24"/>
        </w:rPr>
        <w:t xml:space="preserve">Amministratore di Sostegno” </w:t>
      </w:r>
    </w:p>
    <w:p w14:paraId="739A9C3F" w14:textId="77777777" w:rsidR="00704F29" w:rsidRDefault="00000000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ind w:left="792" w:hanging="339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persone</w:t>
      </w:r>
      <w:r>
        <w:rPr>
          <w:spacing w:val="-3"/>
          <w:sz w:val="24"/>
        </w:rPr>
        <w:t xml:space="preserve"> </w:t>
      </w:r>
      <w:r>
        <w:rPr>
          <w:sz w:val="24"/>
        </w:rPr>
        <w:t>giuridiche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fatto</w:t>
      </w:r>
    </w:p>
    <w:p w14:paraId="0D690723" w14:textId="77777777" w:rsidR="00704F29" w:rsidRDefault="00000000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spacing w:before="1"/>
        <w:ind w:left="792" w:hanging="339"/>
        <w:rPr>
          <w:sz w:val="24"/>
        </w:rPr>
      </w:pPr>
      <w:r>
        <w:rPr>
          <w:sz w:val="24"/>
        </w:rPr>
        <w:t>Imprenditore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impresa</w:t>
      </w:r>
    </w:p>
    <w:p w14:paraId="11439313" w14:textId="77777777" w:rsidR="00704F29" w:rsidRPr="00476E3B" w:rsidRDefault="00000000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ind w:left="792" w:hanging="339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rapporto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giuridico</w:t>
      </w:r>
    </w:p>
    <w:p w14:paraId="05B4638F" w14:textId="23176469" w:rsidR="00476E3B" w:rsidRPr="009E0B02" w:rsidRDefault="00476E3B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ind w:left="792" w:hanging="339"/>
        <w:rPr>
          <w:sz w:val="24"/>
        </w:rPr>
      </w:pPr>
      <w:r>
        <w:rPr>
          <w:spacing w:val="-2"/>
          <w:sz w:val="24"/>
        </w:rPr>
        <w:t>Fatti e atti giuridici</w:t>
      </w:r>
    </w:p>
    <w:p w14:paraId="1DE125BD" w14:textId="02E4225E" w:rsidR="009E0B02" w:rsidRPr="009E0B02" w:rsidRDefault="009E0B02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ind w:left="792" w:hanging="339"/>
        <w:rPr>
          <w:sz w:val="24"/>
        </w:rPr>
      </w:pPr>
      <w:r>
        <w:rPr>
          <w:spacing w:val="-2"/>
          <w:sz w:val="24"/>
        </w:rPr>
        <w:t>L’oggetto del diritto: bisogni, beni e servizi</w:t>
      </w:r>
    </w:p>
    <w:p w14:paraId="5F45A4B3" w14:textId="6F4A3B7C" w:rsidR="009E0B02" w:rsidRPr="00476E3B" w:rsidRDefault="009E0B02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ind w:left="792" w:hanging="339"/>
        <w:rPr>
          <w:sz w:val="24"/>
        </w:rPr>
      </w:pPr>
      <w:r>
        <w:rPr>
          <w:spacing w:val="-2"/>
          <w:sz w:val="24"/>
        </w:rPr>
        <w:t>Fattori della produzione e forme di mercato</w:t>
      </w:r>
    </w:p>
    <w:p w14:paraId="1A6D0C1B" w14:textId="336E3F96" w:rsidR="00476E3B" w:rsidRPr="009E0B02" w:rsidRDefault="00476E3B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ind w:left="792" w:hanging="339"/>
        <w:rPr>
          <w:sz w:val="24"/>
        </w:rPr>
      </w:pPr>
      <w:r>
        <w:rPr>
          <w:spacing w:val="-2"/>
          <w:sz w:val="24"/>
        </w:rPr>
        <w:t>Soggetti Giuridici</w:t>
      </w:r>
      <w:r w:rsidR="00DF41AF">
        <w:rPr>
          <w:spacing w:val="-2"/>
          <w:sz w:val="24"/>
        </w:rPr>
        <w:t xml:space="preserve"> (Tutte le Persone che hanno diritti)</w:t>
      </w:r>
      <w:r>
        <w:rPr>
          <w:spacing w:val="-2"/>
          <w:sz w:val="24"/>
        </w:rPr>
        <w:t xml:space="preserve"> e Soggetti economici (Famiglie, Imprese, Stato e Resto del mondo)</w:t>
      </w:r>
    </w:p>
    <w:p w14:paraId="5D279708" w14:textId="2C4411E3" w:rsidR="009E0B02" w:rsidRPr="009E0B02" w:rsidRDefault="009E0B02" w:rsidP="009E0B02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ind w:left="792" w:hanging="339"/>
        <w:rPr>
          <w:sz w:val="24"/>
        </w:rPr>
      </w:pPr>
      <w:r w:rsidRPr="009E0B02">
        <w:rPr>
          <w:spacing w:val="-2"/>
          <w:sz w:val="24"/>
        </w:rPr>
        <w:t>Relazioni tra soggetti economici, circuito economico, domanda ed offerta</w:t>
      </w:r>
    </w:p>
    <w:p w14:paraId="24BB70C4" w14:textId="63566B52" w:rsidR="00704F29" w:rsidRPr="007F1582" w:rsidRDefault="007F1582" w:rsidP="007F1582">
      <w:pPr>
        <w:tabs>
          <w:tab w:val="left" w:pos="792"/>
          <w:tab w:val="left" w:pos="793"/>
        </w:tabs>
        <w:spacing w:before="264" w:line="277" w:lineRule="exact"/>
        <w:rPr>
          <w:b/>
          <w:bCs/>
          <w:i/>
          <w:iCs/>
          <w:sz w:val="24"/>
          <w:szCs w:val="24"/>
        </w:rPr>
      </w:pPr>
      <w:r>
        <w:rPr>
          <w:b/>
          <w:bCs/>
          <w:w w:val="95"/>
          <w:sz w:val="28"/>
          <w:szCs w:val="28"/>
        </w:rPr>
        <w:t xml:space="preserve">   </w:t>
      </w:r>
      <w:r w:rsidR="009E0B02" w:rsidRPr="007F1582">
        <w:rPr>
          <w:b/>
          <w:bCs/>
          <w:i/>
          <w:iCs/>
          <w:w w:val="95"/>
          <w:sz w:val="24"/>
          <w:szCs w:val="24"/>
        </w:rPr>
        <w:t>E</w:t>
      </w:r>
      <w:r w:rsidRPr="007F1582">
        <w:rPr>
          <w:b/>
          <w:bCs/>
          <w:i/>
          <w:iCs/>
          <w:w w:val="95"/>
          <w:sz w:val="24"/>
          <w:szCs w:val="24"/>
        </w:rPr>
        <w:t>DUCAZIONE</w:t>
      </w:r>
      <w:r w:rsidRPr="007F1582">
        <w:rPr>
          <w:b/>
          <w:bCs/>
          <w:i/>
          <w:iCs/>
          <w:spacing w:val="9"/>
          <w:sz w:val="24"/>
          <w:szCs w:val="24"/>
        </w:rPr>
        <w:t xml:space="preserve"> </w:t>
      </w:r>
      <w:r w:rsidRPr="007F1582">
        <w:rPr>
          <w:b/>
          <w:bCs/>
          <w:i/>
          <w:iCs/>
          <w:spacing w:val="-2"/>
          <w:w w:val="95"/>
          <w:sz w:val="24"/>
          <w:szCs w:val="24"/>
        </w:rPr>
        <w:t>CIVICA</w:t>
      </w:r>
    </w:p>
    <w:p w14:paraId="05B9280D" w14:textId="77777777" w:rsidR="00704F2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Norme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giuridiche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regole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sociali</w:t>
      </w:r>
    </w:p>
    <w:p w14:paraId="2B423F22" w14:textId="77777777" w:rsidR="00704F2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Caratteri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norme </w:t>
      </w:r>
      <w:r>
        <w:rPr>
          <w:rFonts w:ascii="Times New Roman" w:hAnsi="Times New Roman"/>
          <w:spacing w:val="-2"/>
          <w:sz w:val="24"/>
        </w:rPr>
        <w:t>giuridiche</w:t>
      </w:r>
    </w:p>
    <w:p w14:paraId="277CCEF9" w14:textId="77777777" w:rsidR="00704F2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sanzioni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civili,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penali,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amministrative</w:t>
      </w:r>
    </w:p>
    <w:p w14:paraId="4A580468" w14:textId="77777777" w:rsidR="007F158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Bullismo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Cyberbullismo</w:t>
      </w:r>
      <w:r w:rsidR="007F1582">
        <w:rPr>
          <w:rFonts w:ascii="Times New Roman" w:hAnsi="Times New Roman"/>
          <w:sz w:val="24"/>
        </w:rPr>
        <w:t xml:space="preserve">   </w:t>
      </w:r>
    </w:p>
    <w:p w14:paraId="7A1CF534" w14:textId="439FC26D" w:rsidR="00704F29" w:rsidRDefault="007F158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Significato giuridico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termine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bullo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cyberbullo</w:t>
      </w:r>
    </w:p>
    <w:p w14:paraId="43F7C86C" w14:textId="02647430" w:rsidR="00704F29" w:rsidRDefault="0090750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regime di responsabilità</w:t>
      </w:r>
    </w:p>
    <w:p w14:paraId="13D0ACE1" w14:textId="77777777" w:rsidR="00704F29" w:rsidRDefault="00704F29">
      <w:pPr>
        <w:pStyle w:val="Corpotesto"/>
        <w:ind w:left="0"/>
        <w:rPr>
          <w:rFonts w:ascii="Times New Roman"/>
        </w:rPr>
      </w:pPr>
    </w:p>
    <w:p w14:paraId="4784FED1" w14:textId="605B9609" w:rsidR="00704F29" w:rsidRDefault="00000000">
      <w:pPr>
        <w:pStyle w:val="Corpotesto"/>
        <w:ind w:left="112"/>
      </w:pPr>
      <w:r>
        <w:t>Santeramo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Colle,</w:t>
      </w:r>
      <w:r>
        <w:rPr>
          <w:spacing w:val="-2"/>
        </w:rPr>
        <w:t xml:space="preserve"> </w:t>
      </w:r>
      <w:r w:rsidR="00270D14">
        <w:t>7</w:t>
      </w:r>
      <w:r>
        <w:rPr>
          <w:spacing w:val="-2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270D14">
        <w:rPr>
          <w:spacing w:val="-4"/>
        </w:rPr>
        <w:t>4</w:t>
      </w:r>
    </w:p>
    <w:p w14:paraId="073DD4AF" w14:textId="77777777" w:rsidR="007F1582" w:rsidRDefault="007F1582">
      <w:pPr>
        <w:pStyle w:val="Corpotesto"/>
        <w:tabs>
          <w:tab w:val="left" w:pos="8610"/>
        </w:tabs>
        <w:ind w:left="112"/>
      </w:pPr>
      <w:r>
        <w:t xml:space="preserve">   </w:t>
      </w:r>
    </w:p>
    <w:p w14:paraId="618EFD9D" w14:textId="09C0A832" w:rsidR="00704F29" w:rsidRDefault="007F1582">
      <w:pPr>
        <w:pStyle w:val="Corpotesto"/>
        <w:tabs>
          <w:tab w:val="left" w:pos="8610"/>
        </w:tabs>
        <w:ind w:left="112"/>
      </w:pPr>
      <w:r>
        <w:t>Le alunne                                                                                                                     La docente</w:t>
      </w:r>
    </w:p>
    <w:p w14:paraId="45A4678C" w14:textId="77777777" w:rsidR="00704F29" w:rsidRDefault="00704F29">
      <w:pPr>
        <w:pStyle w:val="Corpotesto"/>
        <w:ind w:left="0"/>
        <w:rPr>
          <w:sz w:val="20"/>
        </w:rPr>
      </w:pPr>
    </w:p>
    <w:p w14:paraId="4F2534D5" w14:textId="1A52AD25" w:rsidR="00704F29" w:rsidRPr="007F1582" w:rsidRDefault="00270D14">
      <w:pPr>
        <w:pStyle w:val="Corpotesto"/>
        <w:spacing w:before="4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245855" wp14:editId="453FFF8E">
                <wp:simplePos x="0" y="0"/>
                <wp:positionH relativeFrom="page">
                  <wp:posOffset>5437505</wp:posOffset>
                </wp:positionH>
                <wp:positionV relativeFrom="paragraph">
                  <wp:posOffset>175260</wp:posOffset>
                </wp:positionV>
                <wp:extent cx="1372235" cy="1270"/>
                <wp:effectExtent l="0" t="0" r="0" b="0"/>
                <wp:wrapTopAndBottom/>
                <wp:docPr id="138838797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>
                            <a:gd name="T0" fmla="+- 0 8563 8563"/>
                            <a:gd name="T1" fmla="*/ T0 w 2161"/>
                            <a:gd name="T2" fmla="+- 0 10723 8563"/>
                            <a:gd name="T3" fmla="*/ T2 w 2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1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C863C" id="docshape1" o:spid="_x0000_s1026" style="position:absolute;margin-left:428.15pt;margin-top:13.8pt;width:10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" path="m,l2160,e" filled="f" strokeweight=".6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sz w:val="22"/>
        </w:rPr>
        <w:t xml:space="preserve">                                                                                                                                </w:t>
      </w:r>
      <w:r w:rsidR="007F1582">
        <w:rPr>
          <w:sz w:val="22"/>
        </w:rPr>
        <w:t>F.to</w:t>
      </w:r>
      <w:r>
        <w:rPr>
          <w:sz w:val="22"/>
        </w:rPr>
        <w:t xml:space="preserve">   </w:t>
      </w:r>
      <w:r w:rsidRPr="007F1582">
        <w:rPr>
          <w:sz w:val="22"/>
        </w:rPr>
        <w:t>Elisa Giovanna Lapenna</w:t>
      </w:r>
    </w:p>
    <w:sectPr w:rsidR="00704F29" w:rsidRPr="007F1582">
      <w:type w:val="continuous"/>
      <w:pgSz w:w="11910" w:h="16840"/>
      <w:pgMar w:top="84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97C6E"/>
    <w:multiLevelType w:val="hybridMultilevel"/>
    <w:tmpl w:val="CE2ACCEA"/>
    <w:lvl w:ilvl="0" w:tplc="B1AE0CB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6FA3AFA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2" w:tplc="D1FAF2EA"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  <w:lvl w:ilvl="3" w:tplc="B9E8B38C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4" w:tplc="8B6043FC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67581006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3D3C943E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A2EE1D92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8" w:tplc="B4F0E628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num w:numId="1" w16cid:durableId="77151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29"/>
    <w:rsid w:val="00052CD1"/>
    <w:rsid w:val="001B66BE"/>
    <w:rsid w:val="00270D14"/>
    <w:rsid w:val="00476E3B"/>
    <w:rsid w:val="0059320D"/>
    <w:rsid w:val="006E0755"/>
    <w:rsid w:val="00704F29"/>
    <w:rsid w:val="00753B09"/>
    <w:rsid w:val="007F1582"/>
    <w:rsid w:val="00896B51"/>
    <w:rsid w:val="00907507"/>
    <w:rsid w:val="00907A0D"/>
    <w:rsid w:val="00953D5B"/>
    <w:rsid w:val="009E0B02"/>
    <w:rsid w:val="00A2522A"/>
    <w:rsid w:val="00C479CF"/>
    <w:rsid w:val="00DF41AF"/>
    <w:rsid w:val="00DF6073"/>
    <w:rsid w:val="00EF70A5"/>
    <w:rsid w:val="00F85A81"/>
    <w:rsid w:val="00F9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2A89"/>
  <w15:docId w15:val="{0D3841D4-CCFC-4916-A456-4E75B34E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spacing w:line="279" w:lineRule="exact"/>
      <w:ind w:left="112"/>
      <w:outlineLvl w:val="0"/>
    </w:pPr>
    <w:rPr>
      <w:b/>
      <w:bCs/>
      <w:i/>
      <w:i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6"/>
      <w:ind w:left="1988" w:right="1929"/>
      <w:jc w:val="center"/>
    </w:pPr>
    <w:rPr>
      <w:b/>
      <w:bCs/>
      <w:i/>
      <w:iCs/>
      <w:sz w:val="29"/>
      <w:szCs w:val="29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“C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“C</dc:title>
  <dc:creator>Francesco</dc:creator>
  <cp:lastModifiedBy>elisalapenna</cp:lastModifiedBy>
  <cp:revision>3</cp:revision>
  <dcterms:created xsi:type="dcterms:W3CDTF">2024-06-11T13:44:00Z</dcterms:created>
  <dcterms:modified xsi:type="dcterms:W3CDTF">2024-06-11T13:45:00Z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2024-06-09T00:00:00Z</vt:filetime>
  </property>
</Properties>
</file>