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36AAC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</w:pPr>
      <w:r w:rsidRPr="00847338">
        <w:rPr>
          <w:rFonts w:ascii="Arial" w:eastAsia="Arial" w:hAnsi="Arial" w:cs="Times New Roman"/>
          <w:b/>
          <w:bCs/>
          <w:noProof/>
          <w:sz w:val="36"/>
          <w:szCs w:val="20"/>
          <w:lang w:val="en-GB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B9F2D4" wp14:editId="07A59D8A">
                <wp:simplePos x="0" y="0"/>
                <wp:positionH relativeFrom="column">
                  <wp:posOffset>4671060</wp:posOffset>
                </wp:positionH>
                <wp:positionV relativeFrom="paragraph">
                  <wp:posOffset>-490855</wp:posOffset>
                </wp:positionV>
                <wp:extent cx="1285875" cy="638175"/>
                <wp:effectExtent l="0" t="0" r="9525" b="952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638175"/>
                          <a:chOff x="0" y="-1"/>
                          <a:chExt cx="1285875" cy="638175"/>
                        </a:xfrm>
                      </wpg:grpSpPr>
                      <wps:wsp>
                        <wps:cNvPr id="7" name="Casella di testo 7"/>
                        <wps:cNvSpPr txBox="1"/>
                        <wps:spPr>
                          <a:xfrm>
                            <a:off x="333375" y="-1"/>
                            <a:ext cx="952500" cy="638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98F92F" w14:textId="77777777" w:rsidR="00CD51AD" w:rsidRPr="00847338" w:rsidRDefault="00CD51AD" w:rsidP="00847338">
                              <w:pPr>
                                <w:spacing w:line="0" w:lineRule="atLeast"/>
                                <w:rPr>
                                  <w:b/>
                                  <w:bCs/>
                                  <w:color w:val="943634"/>
                                  <w:sz w:val="18"/>
                                  <w:szCs w:val="16"/>
                                </w:rPr>
                              </w:pPr>
                              <w:r w:rsidRPr="00847338">
                                <w:rPr>
                                  <w:b/>
                                  <w:bCs/>
                                  <w:color w:val="943634"/>
                                  <w:sz w:val="18"/>
                                  <w:szCs w:val="16"/>
                                </w:rPr>
                                <w:t>SCUOLA POLO REGIONALE DEBATE</w:t>
                              </w:r>
                            </w:p>
                            <w:p w14:paraId="139C8693" w14:textId="77777777" w:rsidR="00CD51AD" w:rsidRPr="00792DA2" w:rsidRDefault="00CD51AD" w:rsidP="0084733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41402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9F2D4" id="Gruppo 1" o:spid="_x0000_s1026" style="position:absolute;left:0;text-align:left;margin-left:367.8pt;margin-top:-38.65pt;width:101.25pt;height:50.25pt;z-index:251662336;mso-height-relative:margin" coordorigin="" coordsize="12858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27" type="#_x0000_t202" style="position:absolute;left:3333;width:9525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7C98F92F" w14:textId="77777777" w:rsidR="00CD51AD" w:rsidRPr="00847338" w:rsidRDefault="00CD51AD" w:rsidP="00847338">
                        <w:pPr>
                          <w:spacing w:line="0" w:lineRule="atLeast"/>
                          <w:rPr>
                            <w:b/>
                            <w:bCs/>
                            <w:color w:val="943634"/>
                            <w:sz w:val="18"/>
                            <w:szCs w:val="16"/>
                          </w:rPr>
                        </w:pPr>
                        <w:r w:rsidRPr="00847338">
                          <w:rPr>
                            <w:b/>
                            <w:bCs/>
                            <w:color w:val="943634"/>
                            <w:sz w:val="18"/>
                            <w:szCs w:val="16"/>
                          </w:rPr>
                          <w:t>SCUOLA POLO REGIONALE DEBATE</w:t>
                        </w:r>
                      </w:p>
                      <w:p w14:paraId="139C8693" w14:textId="77777777" w:rsidR="00CD51AD" w:rsidRPr="00792DA2" w:rsidRDefault="00CD51AD" w:rsidP="0084733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8" type="#_x0000_t75" style="position:absolute;top:476;width:4140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">
                  <v:imagedata r:id="rId9" o:title="" chromakey="white"/>
                </v:shape>
              </v:group>
            </w:pict>
          </mc:Fallback>
        </mc:AlternateContent>
      </w:r>
      <w:r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val="en-GB" w:eastAsia="it-IT"/>
        </w:rPr>
        <w:drawing>
          <wp:anchor distT="0" distB="0" distL="114300" distR="114300" simplePos="0" relativeHeight="251659264" behindDoc="1" locked="0" layoutInCell="1" allowOverlap="1" wp14:anchorId="77996789" wp14:editId="5325D9A5">
            <wp:simplePos x="0" y="0"/>
            <wp:positionH relativeFrom="page">
              <wp:posOffset>2093595</wp:posOffset>
            </wp:positionH>
            <wp:positionV relativeFrom="page">
              <wp:posOffset>466090</wp:posOffset>
            </wp:positionV>
            <wp:extent cx="485140" cy="509905"/>
            <wp:effectExtent l="0" t="0" r="0" b="444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val="en-GB" w:eastAsia="it-IT"/>
        </w:rPr>
        <w:drawing>
          <wp:anchor distT="0" distB="0" distL="114300" distR="114300" simplePos="0" relativeHeight="251660288" behindDoc="1" locked="0" layoutInCell="1" allowOverlap="1" wp14:anchorId="6E1B77EA" wp14:editId="2ED43835">
            <wp:simplePos x="0" y="0"/>
            <wp:positionH relativeFrom="page">
              <wp:posOffset>876935</wp:posOffset>
            </wp:positionH>
            <wp:positionV relativeFrom="page">
              <wp:posOffset>464820</wp:posOffset>
            </wp:positionV>
            <wp:extent cx="497840" cy="50228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338">
        <w:rPr>
          <w:rFonts w:ascii="Arial" w:eastAsia="Times New Roman" w:hAnsi="Arial" w:cs="Times New Roman"/>
          <w:b/>
          <w:bCs/>
          <w:noProof/>
          <w:sz w:val="24"/>
          <w:szCs w:val="20"/>
          <w:lang w:val="en-GB" w:eastAsia="it-IT"/>
        </w:rPr>
        <w:drawing>
          <wp:anchor distT="0" distB="0" distL="114300" distR="114300" simplePos="0" relativeHeight="251661312" behindDoc="1" locked="0" layoutInCell="1" allowOverlap="1" wp14:anchorId="1E7D07D2" wp14:editId="3DA1D077">
            <wp:simplePos x="0" y="0"/>
            <wp:positionH relativeFrom="page">
              <wp:posOffset>3577590</wp:posOffset>
            </wp:positionH>
            <wp:positionV relativeFrom="page">
              <wp:posOffset>457835</wp:posOffset>
            </wp:positionV>
            <wp:extent cx="928370" cy="509270"/>
            <wp:effectExtent l="0" t="0" r="508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4E4F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sz w:val="36"/>
          <w:szCs w:val="20"/>
          <w:lang w:val="en-GB" w:eastAsia="it-IT"/>
        </w:rPr>
      </w:pPr>
      <w:bookmarkStart w:id="0" w:name="page1"/>
      <w:bookmarkEnd w:id="0"/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I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STITUTO DI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I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STRUZIONE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S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ECONDARIA</w:t>
      </w:r>
      <w:r w:rsidRPr="00847338">
        <w:rPr>
          <w:rFonts w:ascii="Arial" w:eastAsia="Arial" w:hAnsi="Arial" w:cs="Times New Roman"/>
          <w:sz w:val="36"/>
          <w:szCs w:val="20"/>
          <w:lang w:val="en-GB" w:eastAsia="it-IT"/>
        </w:rPr>
        <w:t xml:space="preserve"> </w:t>
      </w:r>
      <w:r w:rsidRPr="00847338">
        <w:rPr>
          <w:rFonts w:ascii="Arial" w:eastAsia="Arial" w:hAnsi="Arial" w:cs="Times New Roman"/>
          <w:b/>
          <w:bCs/>
          <w:sz w:val="36"/>
          <w:szCs w:val="20"/>
          <w:lang w:val="en-GB" w:eastAsia="it-IT"/>
        </w:rPr>
        <w:t>S</w:t>
      </w:r>
      <w:r w:rsidRPr="00847338">
        <w:rPr>
          <w:rFonts w:ascii="Arial" w:eastAsia="Arial" w:hAnsi="Arial" w:cs="Times New Roman"/>
          <w:sz w:val="28"/>
          <w:szCs w:val="20"/>
          <w:lang w:val="en-GB" w:eastAsia="it-IT"/>
        </w:rPr>
        <w:t>UPERIORE</w:t>
      </w:r>
    </w:p>
    <w:p w14:paraId="0E48F010" w14:textId="77777777" w:rsidR="00847338" w:rsidRPr="00847338" w:rsidRDefault="00847338" w:rsidP="00847338">
      <w:pPr>
        <w:spacing w:after="0" w:line="0" w:lineRule="atLeast"/>
        <w:jc w:val="center"/>
        <w:rPr>
          <w:rFonts w:ascii="Arial" w:eastAsia="Arial" w:hAnsi="Arial" w:cs="Times New Roman"/>
          <w:b/>
          <w:sz w:val="36"/>
          <w:szCs w:val="20"/>
          <w:lang w:val="en-GB" w:eastAsia="it-IT"/>
        </w:rPr>
      </w:pP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>“P</w:t>
      </w:r>
      <w:r w:rsidRPr="00847338">
        <w:rPr>
          <w:rFonts w:ascii="Arial" w:eastAsia="Arial" w:hAnsi="Arial" w:cs="Times New Roman"/>
          <w:b/>
          <w:sz w:val="28"/>
          <w:szCs w:val="20"/>
          <w:lang w:val="en-GB" w:eastAsia="it-IT"/>
        </w:rPr>
        <w:t>IETRO</w:t>
      </w: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 xml:space="preserve">   S</w:t>
      </w:r>
      <w:r w:rsidRPr="00847338">
        <w:rPr>
          <w:rFonts w:ascii="Arial" w:eastAsia="Arial" w:hAnsi="Arial" w:cs="Times New Roman"/>
          <w:b/>
          <w:sz w:val="28"/>
          <w:szCs w:val="20"/>
          <w:lang w:val="en-GB" w:eastAsia="it-IT"/>
        </w:rPr>
        <w:t>ETTE</w:t>
      </w:r>
      <w:r w:rsidRPr="00847338">
        <w:rPr>
          <w:rFonts w:ascii="Arial" w:eastAsia="Arial" w:hAnsi="Arial" w:cs="Times New Roman"/>
          <w:b/>
          <w:sz w:val="36"/>
          <w:szCs w:val="20"/>
          <w:lang w:val="en-GB" w:eastAsia="it-IT"/>
        </w:rPr>
        <w:t>”</w:t>
      </w:r>
    </w:p>
    <w:p w14:paraId="1F2E549B" w14:textId="77777777" w:rsidR="00847338" w:rsidRPr="00847338" w:rsidRDefault="00847338" w:rsidP="00847338">
      <w:pPr>
        <w:spacing w:after="0" w:line="1" w:lineRule="exact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it-IT"/>
        </w:rPr>
      </w:pPr>
    </w:p>
    <w:p w14:paraId="4F707A07" w14:textId="77777777" w:rsidR="00847338" w:rsidRPr="00847338" w:rsidRDefault="00847338" w:rsidP="00847338">
      <w:pP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</w:pPr>
      <w:r w:rsidRPr="00847338"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  <w:t>ISTITUTO FORMATIVO ACCREDITATO PRESSO LA REGIONE PUGLIA</w:t>
      </w:r>
    </w:p>
    <w:p w14:paraId="29062F78" w14:textId="77777777" w:rsidR="00847338" w:rsidRPr="00847338" w:rsidRDefault="00847338" w:rsidP="00847338">
      <w:pP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i/>
          <w:iCs/>
          <w:sz w:val="24"/>
          <w:szCs w:val="20"/>
          <w:lang w:val="en-GB" w:eastAsia="it-IT"/>
        </w:rPr>
      </w:pPr>
    </w:p>
    <w:p w14:paraId="6D57C8A9" w14:textId="77777777" w:rsidR="00847338" w:rsidRPr="00847338" w:rsidRDefault="00847338" w:rsidP="00847338">
      <w:pPr>
        <w:pBdr>
          <w:bottom w:val="single" w:sz="12" w:space="1" w:color="auto"/>
        </w:pBdr>
        <w:tabs>
          <w:tab w:val="left" w:pos="140"/>
        </w:tabs>
        <w:spacing w:after="0" w:line="0" w:lineRule="atLeast"/>
        <w:ind w:right="-19"/>
        <w:jc w:val="center"/>
        <w:rPr>
          <w:rFonts w:ascii="Arial" w:eastAsia="Times New Roman" w:hAnsi="Arial" w:cs="Times New Roman"/>
          <w:b/>
          <w:sz w:val="24"/>
          <w:szCs w:val="20"/>
          <w:lang w:val="en-GB" w:eastAsia="it-IT"/>
        </w:rPr>
      </w:pPr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>Istituto Professionale</w:t>
      </w:r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</w:r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  <w:t>Istituto Tecnico Economico</w:t>
      </w:r>
      <w:r w:rsidRPr="00847338">
        <w:rPr>
          <w:rFonts w:ascii="Arial" w:eastAsia="Times New Roman" w:hAnsi="Arial" w:cs="Times New Roman"/>
          <w:b/>
          <w:sz w:val="24"/>
          <w:szCs w:val="20"/>
          <w:lang w:val="en-GB" w:eastAsia="it-IT"/>
        </w:rPr>
        <w:tab/>
        <w:t>Liceo Scientifico</w:t>
      </w:r>
    </w:p>
    <w:p w14:paraId="58BD534C" w14:textId="61253F50" w:rsidR="00CD15E7" w:rsidRDefault="00CD15E7"/>
    <w:p w14:paraId="6CFAC164" w14:textId="77777777" w:rsidR="00DD50EB" w:rsidRDefault="00DD50EB"/>
    <w:p w14:paraId="1C8F25AC" w14:textId="46E79FAF" w:rsidR="005C784B" w:rsidRPr="0036692A" w:rsidRDefault="0036692A" w:rsidP="0036692A">
      <w:pPr>
        <w:jc w:val="center"/>
        <w:rPr>
          <w:sz w:val="24"/>
          <w:szCs w:val="24"/>
        </w:rPr>
      </w:pPr>
      <w:r w:rsidRPr="0036692A">
        <w:rPr>
          <w:b/>
          <w:bCs/>
          <w:sz w:val="32"/>
          <w:szCs w:val="32"/>
        </w:rPr>
        <w:t xml:space="preserve">M </w:t>
      </w:r>
      <w:r w:rsidRPr="0036692A">
        <w:rPr>
          <w:sz w:val="24"/>
          <w:szCs w:val="24"/>
        </w:rPr>
        <w:t xml:space="preserve">A N U T E N Z I O N E    E    </w:t>
      </w:r>
      <w:r w:rsidRPr="0036692A">
        <w:rPr>
          <w:b/>
          <w:bCs/>
          <w:sz w:val="32"/>
          <w:szCs w:val="32"/>
        </w:rPr>
        <w:t>A</w:t>
      </w:r>
      <w:r w:rsidRPr="0036692A">
        <w:rPr>
          <w:sz w:val="24"/>
          <w:szCs w:val="24"/>
        </w:rPr>
        <w:t xml:space="preserve"> S S I S T E N Z A    </w:t>
      </w:r>
      <w:r w:rsidRPr="0036692A">
        <w:rPr>
          <w:b/>
          <w:bCs/>
          <w:sz w:val="32"/>
          <w:szCs w:val="32"/>
        </w:rPr>
        <w:t xml:space="preserve">T </w:t>
      </w:r>
      <w:r w:rsidRPr="0036692A">
        <w:rPr>
          <w:sz w:val="24"/>
          <w:szCs w:val="24"/>
        </w:rPr>
        <w:t xml:space="preserve">E C N I C A </w:t>
      </w:r>
    </w:p>
    <w:p w14:paraId="3C0FF539" w14:textId="4B3F70DC" w:rsidR="00847338" w:rsidRDefault="00847338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338" w:rsidRPr="00847338" w14:paraId="0F2C9CD1" w14:textId="77777777" w:rsidTr="005C7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1D508F6F" w14:textId="1CA54EF3" w:rsidR="00847338" w:rsidRDefault="008769BC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UDA SVOLTE PER LA CLASSE</w:t>
            </w:r>
            <w:r w:rsidR="007551A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</w:t>
            </w:r>
            <w:r w:rsidR="004668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1115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^A - MAT</w:t>
            </w:r>
            <w:r w:rsidR="0084733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5D244A9" w14:textId="77777777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899BD8" w14:textId="227D102F" w:rsidR="0011158F" w:rsidRPr="00847338" w:rsidRDefault="0011158F" w:rsidP="005C7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158F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B O R A T O R I    </w:t>
            </w:r>
            <w:r w:rsidRPr="0011158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 C N O L O G I C I    E D    </w:t>
            </w:r>
            <w:r w:rsidRPr="0011158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 E R C I T A Z I O N I</w:t>
            </w:r>
          </w:p>
        </w:tc>
      </w:tr>
      <w:tr w:rsidR="00847338" w:rsidRPr="00847338" w14:paraId="3F91D386" w14:textId="77777777" w:rsidTr="005C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2E0E1DC5" w14:textId="329047A1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50268B" w14:textId="2C1F6228" w:rsidR="0011158F" w:rsidRDefault="0011158F" w:rsidP="005C7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8AE41" w14:textId="0BF5CCB6" w:rsidR="00847338" w:rsidRPr="00847338" w:rsidRDefault="007551AA" w:rsidP="005C784B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08AE">
              <w:rPr>
                <w:rFonts w:ascii="Arial" w:hAnsi="Arial" w:cs="Arial"/>
                <w:sz w:val="24"/>
                <w:szCs w:val="24"/>
              </w:rPr>
              <w:t xml:space="preserve">UdA </w:t>
            </w:r>
            <w:r w:rsidR="008769BC">
              <w:rPr>
                <w:rFonts w:ascii="Arial" w:hAnsi="Arial" w:cs="Arial"/>
                <w:sz w:val="24"/>
                <w:szCs w:val="24"/>
              </w:rPr>
              <w:t>SVOLTE</w:t>
            </w:r>
            <w:r w:rsidRPr="00BD08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47338" w:rsidRPr="00847338" w14:paraId="55D10218" w14:textId="77777777" w:rsidTr="005C784B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4C76CA82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32"/>
                <w:szCs w:val="32"/>
              </w:rPr>
            </w:pPr>
          </w:p>
          <w:p w14:paraId="4923CCC4" w14:textId="3A82F17B" w:rsidR="002A01F7" w:rsidRDefault="0011158F" w:rsidP="008111C3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32"/>
                <w:szCs w:val="32"/>
              </w:rPr>
            </w:pP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UdA </w:t>
            </w:r>
            <w:r w:rsidR="0046684E">
              <w:rPr>
                <w:rFonts w:ascii="Arial" w:hAnsi="Arial" w:cs="Arial"/>
                <w:color w:val="ED7D31" w:themeColor="accent2"/>
                <w:sz w:val="32"/>
                <w:szCs w:val="32"/>
              </w:rPr>
              <w:t>A</w:t>
            </w: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 w:rsidR="000A10BE"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>–</w:t>
            </w: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</w:t>
            </w:r>
            <w:r w:rsidR="0046684E">
              <w:rPr>
                <w:rFonts w:ascii="Arial" w:hAnsi="Arial" w:cs="Arial"/>
                <w:color w:val="ED7D31" w:themeColor="accent2"/>
                <w:sz w:val="32"/>
                <w:szCs w:val="32"/>
              </w:rPr>
              <w:t>LABORATORIANDO IN SICUREZZA</w:t>
            </w:r>
          </w:p>
          <w:p w14:paraId="0D3E0469" w14:textId="0476614D" w:rsidR="00041015" w:rsidRPr="00041015" w:rsidRDefault="00041015" w:rsidP="00041015">
            <w:pPr>
              <w:jc w:val="center"/>
              <w:rPr>
                <w:rFonts w:ascii="Arial" w:hAnsi="Arial" w:cs="Arial"/>
                <w:b w:val="0"/>
                <w:bCs w:val="0"/>
                <w:color w:val="ED7D31" w:themeColor="accent2"/>
                <w:sz w:val="28"/>
                <w:szCs w:val="28"/>
              </w:rPr>
            </w:pPr>
            <w:r w:rsidRPr="00041015">
              <w:rPr>
                <w:rFonts w:ascii="Arial" w:hAnsi="Arial" w:cs="Arial"/>
                <w:color w:val="ED7D31" w:themeColor="accent2"/>
              </w:rPr>
              <w:t>(RISCHI, SICUREZZA E SALUTE A LAVORO)</w:t>
            </w:r>
          </w:p>
          <w:p w14:paraId="08F723C5" w14:textId="6A93BFB3" w:rsidR="00847338" w:rsidRDefault="009634D8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Livello </w:t>
            </w:r>
            <w:r w:rsidR="0046684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12E34E2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C128CC4" w14:textId="0443BA5E" w:rsidR="0046684E" w:rsidRDefault="0046684E" w:rsidP="00811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15329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EAF2DC5" w14:textId="37358A05" w:rsidR="0046684E" w:rsidRDefault="0046684E" w:rsidP="008111C3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8111C3">
              <w:rPr>
                <w:rFonts w:ascii="Arial" w:hAnsi="Arial" w:cs="Arial"/>
                <w:color w:val="2F5496" w:themeColor="accent1" w:themeShade="BF"/>
                <w:sz w:val="32"/>
                <w:szCs w:val="32"/>
              </w:rPr>
              <w:t>UdA B – ALLA RICERCA DELLA MISURA PERDUTA</w:t>
            </w:r>
          </w:p>
          <w:p w14:paraId="49D78C48" w14:textId="119A1E4F" w:rsidR="00041015" w:rsidRPr="00041015" w:rsidRDefault="00041015" w:rsidP="0004101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</w:rPr>
            </w:pPr>
            <w:r w:rsidRPr="00041015">
              <w:rPr>
                <w:rFonts w:ascii="Arial" w:hAnsi="Arial" w:cs="Arial"/>
                <w:color w:val="2F5496" w:themeColor="accent1" w:themeShade="BF"/>
              </w:rPr>
              <w:t>(MISURAZIONI ELETTRICHE-ELETTRONICHE)</w:t>
            </w:r>
          </w:p>
          <w:p w14:paraId="55FBED4E" w14:textId="0BF0096A" w:rsidR="0046684E" w:rsidRDefault="0046684E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2</w:t>
            </w:r>
          </w:p>
          <w:p w14:paraId="12A5DFDB" w14:textId="24AF896F" w:rsidR="00AE2D26" w:rsidRDefault="00AE2D26" w:rsidP="00811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383E2A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A489224" w14:textId="77777777" w:rsidR="008111C3" w:rsidRDefault="008111C3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D1B519B" w14:textId="60666FDF" w:rsidR="008111C3" w:rsidRPr="007551AA" w:rsidRDefault="008111C3" w:rsidP="008111C3">
            <w:pPr>
              <w:jc w:val="center"/>
              <w:rPr>
                <w:rFonts w:ascii="Arial" w:hAnsi="Arial" w:cs="Arial"/>
                <w:b w:val="0"/>
                <w:bCs w:val="0"/>
                <w:strike/>
                <w:color w:val="538135" w:themeColor="accent6" w:themeShade="BF"/>
                <w:sz w:val="32"/>
                <w:szCs w:val="32"/>
              </w:rPr>
            </w:pPr>
            <w:r w:rsidRPr="007551AA">
              <w:rPr>
                <w:rFonts w:ascii="Arial" w:hAnsi="Arial" w:cs="Arial"/>
                <w:strike/>
                <w:color w:val="538135" w:themeColor="accent6" w:themeShade="BF"/>
                <w:sz w:val="32"/>
                <w:szCs w:val="32"/>
              </w:rPr>
              <w:t>UdA C – UN MONDO DI MATERIALI DIVERSI</w:t>
            </w:r>
          </w:p>
          <w:p w14:paraId="7F3CE0C5" w14:textId="22BEC596" w:rsidR="00041015" w:rsidRPr="007551AA" w:rsidRDefault="00041015" w:rsidP="00041015">
            <w:pPr>
              <w:jc w:val="center"/>
              <w:rPr>
                <w:rFonts w:ascii="Arial" w:hAnsi="Arial" w:cs="Arial"/>
                <w:b w:val="0"/>
                <w:bCs w:val="0"/>
                <w:strike/>
                <w:color w:val="538135" w:themeColor="accent6" w:themeShade="BF"/>
              </w:rPr>
            </w:pPr>
            <w:r w:rsidRPr="007551AA">
              <w:rPr>
                <w:rFonts w:ascii="Arial" w:hAnsi="Arial" w:cs="Arial"/>
                <w:strike/>
                <w:color w:val="538135" w:themeColor="accent6" w:themeShade="BF"/>
              </w:rPr>
              <w:t>(MATERIALI DI INTERESSE INDUSTRIALE)</w:t>
            </w:r>
          </w:p>
          <w:p w14:paraId="011C0F7F" w14:textId="00899ED1" w:rsidR="008111C3" w:rsidRPr="007551AA" w:rsidRDefault="008111C3" w:rsidP="008111C3">
            <w:pPr>
              <w:jc w:val="center"/>
              <w:rPr>
                <w:rFonts w:ascii="Arial" w:hAnsi="Arial" w:cs="Arial"/>
                <w:b w:val="0"/>
                <w:bCs w:val="0"/>
                <w:strike/>
                <w:sz w:val="24"/>
                <w:szCs w:val="24"/>
              </w:rPr>
            </w:pPr>
            <w:r w:rsidRPr="007551AA">
              <w:rPr>
                <w:rFonts w:ascii="Arial" w:hAnsi="Arial" w:cs="Arial"/>
                <w:strike/>
                <w:sz w:val="24"/>
                <w:szCs w:val="24"/>
              </w:rPr>
              <w:t>Livello 1</w:t>
            </w:r>
          </w:p>
          <w:p w14:paraId="3A9E6BA1" w14:textId="71B5BF1A" w:rsidR="00AE2D26" w:rsidRDefault="00AE2D26" w:rsidP="00811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12D5F" w14:textId="77777777" w:rsidR="00AE2D26" w:rsidRDefault="00AE2D26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08B4599" w14:textId="77777777" w:rsidR="00041015" w:rsidRDefault="00041015" w:rsidP="008111C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7B8E43" w14:textId="4957707B" w:rsidR="00041015" w:rsidRDefault="00041015" w:rsidP="00041015">
            <w:pPr>
              <w:jc w:val="center"/>
              <w:rPr>
                <w:rFonts w:ascii="Arial" w:hAnsi="Arial" w:cs="Arial"/>
                <w:b w:val="0"/>
                <w:bCs w:val="0"/>
                <w:color w:val="BF8F00" w:themeColor="accent4" w:themeShade="BF"/>
                <w:sz w:val="32"/>
                <w:szCs w:val="32"/>
              </w:rPr>
            </w:pPr>
            <w:r w:rsidRPr="00041015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 xml:space="preserve">UdA </w:t>
            </w:r>
            <w:r w:rsidR="00AE2D26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>D</w:t>
            </w:r>
            <w:r w:rsidRPr="00041015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 xml:space="preserve"> – A SCUOLA DI PROFESSIONE</w:t>
            </w:r>
            <w:r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 xml:space="preserve"> </w:t>
            </w:r>
          </w:p>
          <w:p w14:paraId="29F9E400" w14:textId="0630BAD1" w:rsidR="00041015" w:rsidRPr="00041015" w:rsidRDefault="00041015" w:rsidP="00041015">
            <w:pPr>
              <w:jc w:val="center"/>
              <w:rPr>
                <w:rFonts w:ascii="Arial" w:hAnsi="Arial" w:cs="Arial"/>
                <w:b w:val="0"/>
                <w:bCs w:val="0"/>
                <w:color w:val="BF8F00" w:themeColor="accent4" w:themeShade="BF"/>
              </w:rPr>
            </w:pPr>
            <w:r w:rsidRPr="00041015">
              <w:rPr>
                <w:rFonts w:ascii="Arial" w:hAnsi="Arial" w:cs="Arial"/>
                <w:color w:val="BF8F00" w:themeColor="accent4" w:themeShade="BF"/>
              </w:rPr>
              <w:t>(IMPIANTI ELETTRICI CIVILI)</w:t>
            </w:r>
          </w:p>
          <w:p w14:paraId="7B2774E0" w14:textId="77777777" w:rsidR="00041015" w:rsidRDefault="00041015" w:rsidP="0004101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2</w:t>
            </w:r>
          </w:p>
          <w:p w14:paraId="586C8256" w14:textId="64E68920" w:rsidR="00AE2D26" w:rsidRPr="002A01F7" w:rsidRDefault="00AE2D26" w:rsidP="00041015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BD98A00" w14:textId="2FAC1F40" w:rsidR="00847338" w:rsidRDefault="00847338"/>
    <w:p w14:paraId="5B193E7C" w14:textId="7C47E7FA" w:rsidR="005C784B" w:rsidRPr="005B5F3A" w:rsidRDefault="005B5F3A" w:rsidP="00DD50EB">
      <w:pPr>
        <w:spacing w:line="72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B5F3A">
        <w:rPr>
          <w:rFonts w:ascii="Arial" w:hAnsi="Arial" w:cs="Arial"/>
        </w:rPr>
        <w:t xml:space="preserve">l docente prof. </w:t>
      </w:r>
      <w:r w:rsidRPr="005B5F3A">
        <w:rPr>
          <w:rFonts w:ascii="Arial" w:hAnsi="Arial" w:cs="Arial"/>
          <w:b/>
          <w:bCs/>
        </w:rPr>
        <w:t>Giovanni Difilippo</w:t>
      </w:r>
      <w:r w:rsidRPr="005B5F3A">
        <w:rPr>
          <w:rFonts w:ascii="Arial" w:hAnsi="Arial" w:cs="Arial"/>
        </w:rPr>
        <w:t xml:space="preserve"> _______________________</w:t>
      </w:r>
      <w:r w:rsidR="005C784B" w:rsidRPr="005B5F3A">
        <w:rPr>
          <w:rFonts w:ascii="Arial" w:hAnsi="Arial" w:cs="Arial"/>
        </w:rPr>
        <w:br w:type="page"/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3643E" w14:paraId="526F92A3" w14:textId="77777777" w:rsidTr="00A35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1544A1E" w14:textId="35863734" w:rsidR="00A3643E" w:rsidRPr="0036692A" w:rsidRDefault="00A3643E" w:rsidP="00A3643E">
            <w:pPr>
              <w:rPr>
                <w:rFonts w:ascii="Arial" w:hAnsi="Arial" w:cs="Arial"/>
              </w:rPr>
            </w:pPr>
            <w:r w:rsidRPr="0036692A">
              <w:rPr>
                <w:rFonts w:ascii="Arial" w:hAnsi="Arial" w:cs="Arial"/>
              </w:rPr>
              <w:lastRenderedPageBreak/>
              <w:t>Denominazione</w:t>
            </w:r>
          </w:p>
        </w:tc>
        <w:tc>
          <w:tcPr>
            <w:tcW w:w="6514" w:type="dxa"/>
            <w:vAlign w:val="center"/>
          </w:tcPr>
          <w:p w14:paraId="79009E01" w14:textId="77777777" w:rsidR="00A3643E" w:rsidRPr="00F244E7" w:rsidRDefault="00A3643E" w:rsidP="00F244E7">
            <w:pPr>
              <w:pStyle w:val="Paragrafoelenc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F244E7"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UdA A – LABORATORIANDO IN SICUREZZA</w:t>
            </w:r>
          </w:p>
          <w:p w14:paraId="27BA7D95" w14:textId="77777777" w:rsidR="00A3643E" w:rsidRPr="00F244E7" w:rsidRDefault="00A3643E" w:rsidP="00A3643E">
            <w:pPr>
              <w:pStyle w:val="Paragrafoelenc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F244E7"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(RISCHI, SICUREZZA E SALUTE A LAVORO)</w:t>
            </w:r>
          </w:p>
          <w:p w14:paraId="3870824A" w14:textId="77777777" w:rsidR="00A3643E" w:rsidRPr="00F244E7" w:rsidRDefault="00A3643E" w:rsidP="00A3643E">
            <w:pPr>
              <w:pStyle w:val="Paragrafoelenc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F244E7">
              <w:rPr>
                <w:rFonts w:ascii="Arial" w:hAnsi="Arial" w:cs="Arial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Livello 2</w:t>
            </w:r>
          </w:p>
          <w:p w14:paraId="29AC4F6B" w14:textId="41537508" w:rsidR="00A3643E" w:rsidRPr="00D0175C" w:rsidRDefault="00A3643E" w:rsidP="00A3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551AA" w14:paraId="051A7FD8" w14:textId="77777777" w:rsidTr="00946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D595E18" w14:textId="144777A5" w:rsidR="007551AA" w:rsidRPr="0036692A" w:rsidRDefault="007551AA" w:rsidP="00755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Svolta:</w:t>
            </w:r>
          </w:p>
        </w:tc>
        <w:tc>
          <w:tcPr>
            <w:tcW w:w="6514" w:type="dxa"/>
            <w:vAlign w:val="center"/>
          </w:tcPr>
          <w:p w14:paraId="087B8142" w14:textId="01884831" w:rsidR="007551AA" w:rsidRPr="009634D8" w:rsidRDefault="007551AA" w:rsidP="007551AA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</w:tr>
      <w:tr w:rsidR="00A3643E" w:rsidRPr="00D0175C" w14:paraId="25021105" w14:textId="77777777" w:rsidTr="00162E0E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530DB47" w14:textId="77777777" w:rsidR="00A3643E" w:rsidRPr="0036692A" w:rsidRDefault="00A3643E" w:rsidP="00162E0E">
            <w:pPr>
              <w:rPr>
                <w:rFonts w:ascii="Arial" w:hAnsi="Arial" w:cs="Arial"/>
              </w:rPr>
            </w:pPr>
            <w:r w:rsidRPr="0036692A">
              <w:rPr>
                <w:rFonts w:ascii="Arial" w:hAnsi="Arial" w:cs="Arial"/>
              </w:rPr>
              <w:t>Denominazione</w:t>
            </w:r>
          </w:p>
        </w:tc>
        <w:tc>
          <w:tcPr>
            <w:tcW w:w="6514" w:type="dxa"/>
            <w:vAlign w:val="center"/>
          </w:tcPr>
          <w:p w14:paraId="1C42F49C" w14:textId="77777777" w:rsidR="00A3643E" w:rsidRPr="00A3643E" w:rsidRDefault="00A3643E" w:rsidP="00A3643E">
            <w:pPr>
              <w:pStyle w:val="Paragrafoelenco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A3643E">
              <w:rPr>
                <w:rFonts w:ascii="Arial" w:hAnsi="Arial" w:cs="Arial"/>
                <w:b/>
                <w:bCs/>
                <w:sz w:val="20"/>
                <w:szCs w:val="20"/>
              </w:rPr>
              <w:t>UdA B – ALLA RICERCA DELLA MISURA PERDUTA</w:t>
            </w:r>
          </w:p>
          <w:p w14:paraId="4FAEBFA4" w14:textId="77777777" w:rsidR="00A3643E" w:rsidRPr="00A3643E" w:rsidRDefault="00A3643E" w:rsidP="00A3643E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4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(MISURAZIONI ELETTRICHE-ELETTRONICHE)</w:t>
            </w:r>
          </w:p>
          <w:p w14:paraId="7DFACE8A" w14:textId="77777777" w:rsidR="00A3643E" w:rsidRPr="00A3643E" w:rsidRDefault="00A3643E" w:rsidP="00A3643E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A364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Livello 2</w:t>
            </w:r>
          </w:p>
          <w:p w14:paraId="77CD960B" w14:textId="77777777" w:rsidR="00A3643E" w:rsidRPr="00D0175C" w:rsidRDefault="00A3643E" w:rsidP="00162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551AA" w:rsidRPr="009634D8" w14:paraId="177EFE95" w14:textId="77777777" w:rsidTr="0016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B53AB61" w14:textId="666FD29F" w:rsidR="007551AA" w:rsidRPr="0036692A" w:rsidRDefault="007551AA" w:rsidP="00755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Svolta:</w:t>
            </w:r>
          </w:p>
        </w:tc>
        <w:tc>
          <w:tcPr>
            <w:tcW w:w="6514" w:type="dxa"/>
            <w:vAlign w:val="center"/>
          </w:tcPr>
          <w:p w14:paraId="33E29BC7" w14:textId="177B4CC3" w:rsidR="007551AA" w:rsidRPr="009634D8" w:rsidRDefault="007551AA" w:rsidP="007551AA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</w:tr>
      <w:tr w:rsidR="007A4F75" w:rsidRPr="00D0175C" w14:paraId="680E059B" w14:textId="77777777" w:rsidTr="00162E0E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CB4916B" w14:textId="77777777" w:rsidR="007A4F75" w:rsidRPr="007551AA" w:rsidRDefault="007A4F75" w:rsidP="00162E0E">
            <w:pPr>
              <w:rPr>
                <w:rFonts w:ascii="Arial" w:hAnsi="Arial" w:cs="Arial"/>
                <w:color w:val="FFFFFF" w:themeColor="background1"/>
                <w:highlight w:val="red"/>
              </w:rPr>
            </w:pPr>
            <w:r w:rsidRPr="007551AA">
              <w:rPr>
                <w:rFonts w:ascii="Arial" w:hAnsi="Arial" w:cs="Arial"/>
                <w:color w:val="FFFFFF" w:themeColor="background1"/>
                <w:highlight w:val="red"/>
              </w:rPr>
              <w:t>Denominazione</w:t>
            </w:r>
          </w:p>
        </w:tc>
        <w:tc>
          <w:tcPr>
            <w:tcW w:w="6514" w:type="dxa"/>
            <w:vAlign w:val="center"/>
          </w:tcPr>
          <w:p w14:paraId="65106ECA" w14:textId="77777777" w:rsidR="007A4F75" w:rsidRPr="007551AA" w:rsidRDefault="007A4F75" w:rsidP="007A4F75">
            <w:pPr>
              <w:pStyle w:val="Paragrafoelenco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7551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  <w:t>UdA C – UN MONDO DI MATERIALI DIVERSI</w:t>
            </w:r>
          </w:p>
          <w:p w14:paraId="42772EB3" w14:textId="77777777" w:rsidR="007A4F75" w:rsidRPr="007551AA" w:rsidRDefault="007A4F75" w:rsidP="007A4F75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7551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  <w:t>(MATERIALI DI INTERESSE INDUSTRIALE)</w:t>
            </w:r>
          </w:p>
          <w:p w14:paraId="71475168" w14:textId="77777777" w:rsidR="007A4F75" w:rsidRPr="007551AA" w:rsidRDefault="007A4F75" w:rsidP="007551AA">
            <w:pPr>
              <w:pStyle w:val="Paragrafoelenc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</w:pPr>
            <w:r w:rsidRPr="007551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  <w:t>Livello 1</w:t>
            </w:r>
          </w:p>
          <w:p w14:paraId="23EA2158" w14:textId="77777777" w:rsidR="007A4F75" w:rsidRPr="007551AA" w:rsidRDefault="007A4F75" w:rsidP="00162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0"/>
                <w:szCs w:val="20"/>
                <w:highlight w:val="red"/>
                <w:u w:val="single"/>
              </w:rPr>
            </w:pPr>
          </w:p>
        </w:tc>
      </w:tr>
      <w:tr w:rsidR="007551AA" w:rsidRPr="009634D8" w14:paraId="6F9D1279" w14:textId="77777777" w:rsidTr="0016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CFA06F0" w14:textId="7FEE1E0E" w:rsidR="007551AA" w:rsidRPr="0036692A" w:rsidRDefault="007551AA" w:rsidP="007551AA">
            <w:pPr>
              <w:rPr>
                <w:rFonts w:ascii="Arial" w:hAnsi="Arial" w:cs="Arial"/>
              </w:rPr>
            </w:pPr>
            <w:r w:rsidRPr="00BD08AE">
              <w:rPr>
                <w:rFonts w:ascii="Arial" w:hAnsi="Arial" w:cs="Arial"/>
                <w:color w:val="FFFFFF" w:themeColor="background1"/>
                <w:highlight w:val="red"/>
              </w:rPr>
              <w:t>Svolta:</w:t>
            </w:r>
          </w:p>
        </w:tc>
        <w:tc>
          <w:tcPr>
            <w:tcW w:w="6514" w:type="dxa"/>
            <w:vAlign w:val="center"/>
          </w:tcPr>
          <w:p w14:paraId="4D5CEBF1" w14:textId="77777777" w:rsidR="007551AA" w:rsidRPr="00BD08AE" w:rsidRDefault="007551AA" w:rsidP="00755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highlight w:val="red"/>
              </w:rPr>
            </w:pP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red"/>
              </w:rPr>
              <w:t>NO</w:t>
            </w:r>
          </w:p>
          <w:p w14:paraId="1EE91A27" w14:textId="00D46262" w:rsidR="007551AA" w:rsidRPr="009634D8" w:rsidRDefault="007551AA" w:rsidP="007551AA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 tempi di apprendimento della classe non hanno permesso di trattare quest’ulteriore UdA inizalmente programmata</w:t>
            </w: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75D3B" w:rsidRPr="00D0175C" w14:paraId="1AB7C63D" w14:textId="77777777" w:rsidTr="00162E0E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D23B8D4" w14:textId="77777777" w:rsidR="00775D3B" w:rsidRPr="0036692A" w:rsidRDefault="00775D3B" w:rsidP="00162E0E">
            <w:pPr>
              <w:rPr>
                <w:rFonts w:ascii="Arial" w:hAnsi="Arial" w:cs="Arial"/>
              </w:rPr>
            </w:pPr>
            <w:r w:rsidRPr="0036692A">
              <w:rPr>
                <w:rFonts w:ascii="Arial" w:hAnsi="Arial" w:cs="Arial"/>
              </w:rPr>
              <w:t>Denominazione</w:t>
            </w:r>
          </w:p>
        </w:tc>
        <w:tc>
          <w:tcPr>
            <w:tcW w:w="6514" w:type="dxa"/>
            <w:vAlign w:val="center"/>
          </w:tcPr>
          <w:p w14:paraId="0EE30881" w14:textId="77777777" w:rsidR="00775D3B" w:rsidRPr="00775D3B" w:rsidRDefault="00775D3B" w:rsidP="00775D3B">
            <w:pPr>
              <w:pStyle w:val="Paragrafoelenco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UdA D – A SCUOLA DI PROFESSIONE </w:t>
            </w:r>
          </w:p>
          <w:p w14:paraId="36C9FCEE" w14:textId="77777777" w:rsidR="00775D3B" w:rsidRPr="00775D3B" w:rsidRDefault="00775D3B" w:rsidP="00775D3B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D3B">
              <w:rPr>
                <w:rFonts w:ascii="Arial" w:hAnsi="Arial" w:cs="Arial"/>
                <w:b/>
                <w:bCs/>
                <w:sz w:val="20"/>
                <w:szCs w:val="20"/>
              </w:rPr>
              <w:t>(IMPIANTI ELETTRICI CIVILI)</w:t>
            </w:r>
          </w:p>
          <w:p w14:paraId="7DF8F58C" w14:textId="77777777" w:rsidR="00775D3B" w:rsidRPr="00775D3B" w:rsidRDefault="00775D3B" w:rsidP="00775D3B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D3B">
              <w:rPr>
                <w:rFonts w:ascii="Arial" w:hAnsi="Arial" w:cs="Arial"/>
                <w:b/>
                <w:bCs/>
                <w:sz w:val="20"/>
                <w:szCs w:val="20"/>
              </w:rPr>
              <w:t>Livello 2</w:t>
            </w:r>
          </w:p>
          <w:p w14:paraId="67BEB878" w14:textId="77777777" w:rsidR="00775D3B" w:rsidRPr="00D0175C" w:rsidRDefault="00775D3B" w:rsidP="00162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551AA" w:rsidRPr="009634D8" w14:paraId="456B09E2" w14:textId="77777777" w:rsidTr="00162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73CC231" w14:textId="069A8443" w:rsidR="007551AA" w:rsidRPr="0036692A" w:rsidRDefault="007551AA" w:rsidP="00755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Svolta:</w:t>
            </w:r>
          </w:p>
        </w:tc>
        <w:tc>
          <w:tcPr>
            <w:tcW w:w="6514" w:type="dxa"/>
            <w:vAlign w:val="center"/>
          </w:tcPr>
          <w:p w14:paraId="10F295D7" w14:textId="0F2BC8A8" w:rsidR="007551AA" w:rsidRPr="009634D8" w:rsidRDefault="007551AA" w:rsidP="007551AA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</w:tr>
    </w:tbl>
    <w:p w14:paraId="18C445C0" w14:textId="10B4E735" w:rsidR="007A4F75" w:rsidRDefault="007A4F75">
      <w:pPr>
        <w:rPr>
          <w:rFonts w:ascii="Arial" w:hAnsi="Arial" w:cs="Arial"/>
        </w:rPr>
      </w:pPr>
    </w:p>
    <w:p w14:paraId="071692E1" w14:textId="77777777" w:rsidR="00F244E7" w:rsidRDefault="00F244E7">
      <w:pPr>
        <w:rPr>
          <w:rFonts w:ascii="Arial" w:hAnsi="Arial" w:cs="Arial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C784B" w:rsidRPr="005C784B" w14:paraId="60CA1990" w14:textId="77777777" w:rsidTr="00946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5CB682F0" w14:textId="6B0226CE" w:rsidR="005C784B" w:rsidRPr="00D0175C" w:rsidRDefault="005C784B" w:rsidP="00C7294C">
            <w:pPr>
              <w:jc w:val="center"/>
              <w:rPr>
                <w:rFonts w:ascii="Arial" w:hAnsi="Arial" w:cs="Arial"/>
              </w:rPr>
            </w:pPr>
            <w:r w:rsidRPr="001D36C7">
              <w:rPr>
                <w:rFonts w:ascii="Arial" w:hAnsi="Arial" w:cs="Arial"/>
                <w:color w:val="ED7D31" w:themeColor="accent2"/>
              </w:rPr>
              <w:t>COMPETENZE MIRATE</w:t>
            </w:r>
            <w:r w:rsidR="00946CF6">
              <w:rPr>
                <w:rFonts w:ascii="Arial" w:hAnsi="Arial" w:cs="Arial"/>
                <w:color w:val="ED7D31" w:themeColor="accent2"/>
              </w:rPr>
              <w:t xml:space="preserve">, </w:t>
            </w:r>
            <w:r w:rsidR="00775D3B">
              <w:rPr>
                <w:rFonts w:ascii="Arial" w:hAnsi="Arial" w:cs="Arial"/>
                <w:color w:val="ED7D31" w:themeColor="accent2"/>
              </w:rPr>
              <w:t>GENERALI e</w:t>
            </w:r>
            <w:r w:rsidR="00946CF6">
              <w:rPr>
                <w:rFonts w:ascii="Arial" w:hAnsi="Arial" w:cs="Arial"/>
                <w:color w:val="ED7D31" w:themeColor="accent2"/>
              </w:rPr>
              <w:t xml:space="preserve"> TRASVERSALI</w:t>
            </w:r>
          </w:p>
        </w:tc>
      </w:tr>
      <w:tr w:rsidR="005C784B" w:rsidRPr="005C784B" w14:paraId="1D2A6A70" w14:textId="77777777" w:rsidTr="00F2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1FA5627" w14:textId="3BA441FA" w:rsidR="005C784B" w:rsidRPr="00D0175C" w:rsidRDefault="005C784B" w:rsidP="00C7294C">
            <w:pPr>
              <w:rPr>
                <w:rFonts w:ascii="Arial" w:hAnsi="Arial" w:cs="Arial"/>
              </w:rPr>
            </w:pPr>
            <w:r w:rsidRPr="00D0175C">
              <w:rPr>
                <w:rFonts w:ascii="Arial" w:hAnsi="Arial" w:cs="Arial"/>
              </w:rPr>
              <w:t>Ass</w:t>
            </w:r>
            <w:r w:rsidR="004A620D">
              <w:rPr>
                <w:rFonts w:ascii="Arial" w:hAnsi="Arial" w:cs="Arial"/>
              </w:rPr>
              <w:t>e</w:t>
            </w:r>
            <w:r w:rsidRPr="00D0175C">
              <w:rPr>
                <w:rFonts w:ascii="Arial" w:hAnsi="Arial" w:cs="Arial"/>
              </w:rPr>
              <w:t xml:space="preserve"> Cultural</w:t>
            </w:r>
            <w:r w:rsidR="004A620D">
              <w:rPr>
                <w:rFonts w:ascii="Arial" w:hAnsi="Arial" w:cs="Arial"/>
              </w:rPr>
              <w:t>e</w:t>
            </w:r>
          </w:p>
        </w:tc>
        <w:tc>
          <w:tcPr>
            <w:tcW w:w="6514" w:type="dxa"/>
            <w:vAlign w:val="center"/>
          </w:tcPr>
          <w:p w14:paraId="55308CBB" w14:textId="4A53BBA7" w:rsidR="005C784B" w:rsidRPr="00775D3B" w:rsidRDefault="00C7294C" w:rsidP="004A6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5D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Scientifico-Tecnologico e Professionale</w:t>
            </w:r>
          </w:p>
          <w:p w14:paraId="3BB96885" w14:textId="77777777" w:rsidR="00D12254" w:rsidRDefault="00D12254" w:rsidP="00C729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21FFF0A" w14:textId="0E41959A" w:rsidR="00D12254" w:rsidRPr="00775D3B" w:rsidRDefault="00D12254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12254">
              <w:rPr>
                <w:rFonts w:ascii="Arial" w:hAnsi="Arial" w:cs="Arial"/>
                <w:sz w:val="20"/>
                <w:szCs w:val="20"/>
              </w:rPr>
              <w:t xml:space="preserve">Utilizzare </w:t>
            </w:r>
            <w:r w:rsidR="004A620D">
              <w:rPr>
                <w:rFonts w:ascii="Arial" w:hAnsi="Arial" w:cs="Arial"/>
                <w:sz w:val="20"/>
                <w:szCs w:val="20"/>
              </w:rPr>
              <w:t>e riconoscere i termini tecnici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D85D5E" w14:textId="352DD1A1" w:rsidR="00A351AE" w:rsidRPr="00775D3B" w:rsidRDefault="004A620D" w:rsidP="00D12254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Collaborare alle attività di verifica in situazioni semplici</w:t>
            </w:r>
            <w:r w:rsidR="00D122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65FF3D" w14:textId="77777777" w:rsidR="00D12254" w:rsidRDefault="00D12254" w:rsidP="00C7294C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12254">
              <w:rPr>
                <w:rFonts w:ascii="Arial" w:hAnsi="Arial" w:cs="Arial"/>
                <w:sz w:val="20"/>
                <w:szCs w:val="20"/>
              </w:rPr>
              <w:t>Utilizzare le reti e gli strumenti informatici nelle attività di studio, ricerca e approfondimento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701D8D" w14:textId="3063EC1E" w:rsidR="00F244E7" w:rsidRPr="004A620D" w:rsidRDefault="00F244E7" w:rsidP="00F244E7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84B" w:rsidRPr="005C784B" w14:paraId="217AF9B9" w14:textId="77777777" w:rsidTr="00F244E7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EA89558" w14:textId="057EF3D8" w:rsidR="005C784B" w:rsidRPr="00D0175C" w:rsidRDefault="005C784B" w:rsidP="00C7294C">
            <w:pPr>
              <w:rPr>
                <w:rFonts w:ascii="Arial" w:hAnsi="Arial" w:cs="Arial"/>
              </w:rPr>
            </w:pPr>
            <w:r w:rsidRPr="00D0175C">
              <w:rPr>
                <w:rFonts w:ascii="Arial" w:hAnsi="Arial" w:cs="Arial"/>
              </w:rPr>
              <w:t>Cittadinanza</w:t>
            </w:r>
          </w:p>
        </w:tc>
        <w:tc>
          <w:tcPr>
            <w:tcW w:w="6514" w:type="dxa"/>
            <w:vAlign w:val="center"/>
          </w:tcPr>
          <w:p w14:paraId="3FEE8D40" w14:textId="77777777" w:rsidR="005C784B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Imparare a imparare;</w:t>
            </w:r>
          </w:p>
          <w:p w14:paraId="628138DC" w14:textId="77777777" w:rsidR="00C7294C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Risolvere i Problemi;</w:t>
            </w:r>
          </w:p>
          <w:p w14:paraId="0E7CDEFD" w14:textId="77777777" w:rsidR="00C7294C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Acquisire e interpretare le informazioni;</w:t>
            </w:r>
          </w:p>
          <w:p w14:paraId="36B9042B" w14:textId="77777777" w:rsidR="00C7294C" w:rsidRPr="00F244E7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Collaborare e partecipare;</w:t>
            </w:r>
          </w:p>
          <w:p w14:paraId="647617C6" w14:textId="622FD7C6" w:rsidR="00C7294C" w:rsidRPr="00C7294C" w:rsidRDefault="00C7294C" w:rsidP="00775D3B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244E7">
              <w:rPr>
                <w:rFonts w:ascii="Arial" w:hAnsi="Arial" w:cs="Arial"/>
                <w:sz w:val="20"/>
                <w:szCs w:val="20"/>
              </w:rPr>
              <w:t>Agire in modo autonomo e consapevole</w:t>
            </w:r>
          </w:p>
        </w:tc>
      </w:tr>
      <w:tr w:rsidR="005C784B" w:rsidRPr="005C784B" w14:paraId="1119BF3B" w14:textId="77777777" w:rsidTr="00F24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5D0DAF8" w14:textId="725D4FF3" w:rsidR="005C784B" w:rsidRPr="00D0175C" w:rsidRDefault="005C784B" w:rsidP="00C7294C">
            <w:pPr>
              <w:rPr>
                <w:rFonts w:ascii="Arial" w:hAnsi="Arial" w:cs="Arial"/>
              </w:rPr>
            </w:pPr>
            <w:r w:rsidRPr="00D0175C">
              <w:rPr>
                <w:rFonts w:ascii="Arial" w:hAnsi="Arial" w:cs="Arial"/>
              </w:rPr>
              <w:t>Professionali</w:t>
            </w:r>
          </w:p>
        </w:tc>
        <w:tc>
          <w:tcPr>
            <w:tcW w:w="6514" w:type="dxa"/>
            <w:vAlign w:val="center"/>
          </w:tcPr>
          <w:p w14:paraId="786D3867" w14:textId="17695E88" w:rsidR="005C784B" w:rsidRPr="00D12254" w:rsidRDefault="00855B00" w:rsidP="00D12254">
            <w:pPr>
              <w:pStyle w:val="Paragrafoelenco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Collaborare nelle piccole attività di manutenzione e assistenza tecnica, in particolar modo nel campo del</w:t>
            </w:r>
            <w:r w:rsidR="009634D8">
              <w:rPr>
                <w:rFonts w:ascii="Arial" w:hAnsi="Arial" w:cs="Arial"/>
                <w:sz w:val="20"/>
                <w:szCs w:val="20"/>
              </w:rPr>
              <w:t>l’installazione e della manutenzione di impianti elettrici-elettronici</w:t>
            </w:r>
          </w:p>
        </w:tc>
      </w:tr>
    </w:tbl>
    <w:p w14:paraId="0EB8B548" w14:textId="73B84A7B" w:rsidR="00855B00" w:rsidRDefault="00855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244E7" w14:paraId="67A1831D" w14:textId="77777777" w:rsidTr="00F244E7">
        <w:trPr>
          <w:trHeight w:val="1133"/>
        </w:trPr>
        <w:tc>
          <w:tcPr>
            <w:tcW w:w="9628" w:type="dxa"/>
            <w:gridSpan w:val="3"/>
            <w:vAlign w:val="center"/>
          </w:tcPr>
          <w:p w14:paraId="2E379354" w14:textId="77777777" w:rsidR="00F244E7" w:rsidRDefault="00F244E7" w:rsidP="00F244E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</w:pP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lastRenderedPageBreak/>
              <w:t xml:space="preserve">UdA </w:t>
            </w:r>
            <w:r>
              <w:rPr>
                <w:rFonts w:ascii="Arial" w:hAnsi="Arial" w:cs="Arial"/>
                <w:color w:val="ED7D31" w:themeColor="accent2"/>
                <w:sz w:val="32"/>
                <w:szCs w:val="32"/>
              </w:rPr>
              <w:t>A</w:t>
            </w:r>
            <w:r w:rsidRPr="002A01F7">
              <w:rPr>
                <w:rFonts w:ascii="Arial" w:hAnsi="Arial" w:cs="Arial"/>
                <w:color w:val="ED7D31" w:themeColor="accent2"/>
                <w:sz w:val="32"/>
                <w:szCs w:val="32"/>
              </w:rPr>
              <w:t xml:space="preserve"> – </w:t>
            </w:r>
            <w:r w:rsidRPr="00F244E7"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  <w:t>LABORATORIANDO IN SICUREZZA</w:t>
            </w:r>
          </w:p>
          <w:p w14:paraId="251BBAA9" w14:textId="77777777" w:rsidR="00F244E7" w:rsidRPr="00041015" w:rsidRDefault="00F244E7" w:rsidP="00F244E7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 w:rsidRPr="00041015">
              <w:rPr>
                <w:rFonts w:ascii="Arial" w:hAnsi="Arial" w:cs="Arial"/>
                <w:color w:val="ED7D31" w:themeColor="accent2"/>
              </w:rPr>
              <w:t>(RISCHI, SICUREZZA E SALUTE A LAVORO)</w:t>
            </w:r>
          </w:p>
          <w:p w14:paraId="5931D411" w14:textId="33D4A143" w:rsidR="00F244E7" w:rsidRDefault="00F244E7" w:rsidP="00F244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2</w:t>
            </w:r>
          </w:p>
        </w:tc>
      </w:tr>
      <w:tr w:rsidR="00F244E7" w14:paraId="7BBD4C93" w14:textId="77777777" w:rsidTr="00170F7A">
        <w:trPr>
          <w:trHeight w:val="413"/>
        </w:trPr>
        <w:tc>
          <w:tcPr>
            <w:tcW w:w="9628" w:type="dxa"/>
            <w:gridSpan w:val="3"/>
            <w:vAlign w:val="center"/>
          </w:tcPr>
          <w:p w14:paraId="5950619B" w14:textId="0B70D8A7" w:rsidR="00F244E7" w:rsidRPr="00170F7A" w:rsidRDefault="00F244E7" w:rsidP="00F244E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0F7A">
              <w:rPr>
                <w:rFonts w:ascii="Arial" w:hAnsi="Arial" w:cs="Arial"/>
                <w:i/>
                <w:iCs/>
              </w:rPr>
              <w:t>Obiettivi di apprendimento</w:t>
            </w:r>
            <w:r w:rsidR="00170F7A" w:rsidRPr="00170F7A">
              <w:rPr>
                <w:rFonts w:ascii="Arial" w:hAnsi="Arial" w:cs="Arial"/>
                <w:i/>
                <w:iCs/>
              </w:rPr>
              <w:t xml:space="preserve"> dell’UdA </w:t>
            </w:r>
            <w:r w:rsidR="00170F7A" w:rsidRPr="00170F7A">
              <w:rPr>
                <w:rFonts w:ascii="Arial" w:hAnsi="Arial" w:cs="Arial"/>
                <w:b/>
                <w:bCs/>
                <w:i/>
                <w:iCs/>
              </w:rPr>
              <w:t>A</w:t>
            </w:r>
          </w:p>
        </w:tc>
      </w:tr>
      <w:tr w:rsidR="00F244E7" w14:paraId="733CF11A" w14:textId="77777777" w:rsidTr="00170F7A">
        <w:trPr>
          <w:trHeight w:val="418"/>
        </w:trPr>
        <w:tc>
          <w:tcPr>
            <w:tcW w:w="3209" w:type="dxa"/>
            <w:vAlign w:val="center"/>
          </w:tcPr>
          <w:p w14:paraId="282F985E" w14:textId="27195DCF" w:rsidR="00F244E7" w:rsidRPr="00170F7A" w:rsidRDefault="00170F7A" w:rsidP="00F244E7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44F51674" w14:textId="5627B722" w:rsidR="00F244E7" w:rsidRPr="00170F7A" w:rsidRDefault="00170F7A" w:rsidP="00F244E7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096B44D9" w14:textId="769CD074" w:rsidR="00F244E7" w:rsidRPr="00170F7A" w:rsidRDefault="00170F7A" w:rsidP="00F244E7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F244E7" w14:paraId="5647AF97" w14:textId="77777777" w:rsidTr="00FC4BCF">
        <w:trPr>
          <w:trHeight w:val="2820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D6B2E43" w14:textId="7157ECAD" w:rsidR="00F244E7" w:rsidRDefault="00C44786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-Valutare i rischi connessi al lavoro</w:t>
            </w:r>
            <w:r w:rsidR="00B91BBE" w:rsidRPr="00A3597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1F9604" w14:textId="77777777" w:rsidR="00DE6980" w:rsidRPr="00A35975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5A549A" w14:textId="37CB0A52" w:rsidR="00B91BBE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-Applicare misure di prevenzione;</w:t>
            </w:r>
          </w:p>
          <w:p w14:paraId="0357B0BA" w14:textId="77777777" w:rsidR="00DE6980" w:rsidRPr="00A35975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FA5C19" w14:textId="670FB430" w:rsidR="00B91BBE" w:rsidRPr="00A35975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-Identificare situazioni di pericolo per la sicurezza, promuovendo l’assunzione di comportamenti corretti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2F9E437" w14:textId="5623873E" w:rsidR="00B91BBE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-Principali riferimenti normativi alla sicurezza;</w:t>
            </w:r>
          </w:p>
          <w:p w14:paraId="2C082DCA" w14:textId="77777777" w:rsidR="00DE6980" w:rsidRPr="00A35975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B0EA5" w14:textId="50D1772C" w:rsidR="00B91BBE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-il rischio elettrico livello 2;</w:t>
            </w:r>
          </w:p>
          <w:p w14:paraId="0ED5B631" w14:textId="77777777" w:rsidR="00DE6980" w:rsidRPr="00A35975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BE30E" w14:textId="1945D13A" w:rsidR="00B91BBE" w:rsidRPr="00A35975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-Normativa vigente.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0F6C5AD6" w14:textId="17E2AC22" w:rsidR="00F244E7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-rischio elettrico e impianti di sicurezza;</w:t>
            </w:r>
          </w:p>
          <w:p w14:paraId="6DF26233" w14:textId="06AE342B" w:rsidR="000246D9" w:rsidRDefault="000246D9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40FFD" w14:textId="2C0FA16D" w:rsidR="000246D9" w:rsidRDefault="000246D9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-DPI e DPC;</w:t>
            </w:r>
          </w:p>
          <w:p w14:paraId="1BF68442" w14:textId="77777777" w:rsidR="00DE6980" w:rsidRPr="00A35975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25DDC" w14:textId="7DDC5EA7" w:rsidR="00B91BBE" w:rsidRPr="00A35975" w:rsidRDefault="00B91BBE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sz w:val="24"/>
                <w:szCs w:val="24"/>
              </w:rPr>
              <w:t>-generalità.</w:t>
            </w:r>
          </w:p>
        </w:tc>
      </w:tr>
      <w:tr w:rsidR="00B91BBE" w14:paraId="7014156A" w14:textId="77777777" w:rsidTr="00BF0514">
        <w:trPr>
          <w:trHeight w:val="986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5CE8D6B" w14:textId="51CEA39A" w:rsidR="00B91BBE" w:rsidRPr="00B91BBE" w:rsidRDefault="00B91BBE" w:rsidP="00B91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b/>
                <w:bCs/>
                <w:sz w:val="24"/>
                <w:szCs w:val="24"/>
              </w:rPr>
              <w:t>COMPETENZE IN USCITA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35975">
              <w:rPr>
                <w:rFonts w:ascii="Arial" w:hAnsi="Arial" w:cs="Arial"/>
                <w:i/>
                <w:iCs/>
                <w:sz w:val="24"/>
                <w:szCs w:val="24"/>
              </w:rPr>
              <w:t>Operare in sicurezza nel rispetto delle misure di prevenzione e protezione, riconoscendo le situazioni di emergenza – livello 2</w:t>
            </w:r>
            <w:r w:rsidR="00A35975" w:rsidRPr="00A359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avanzato</w:t>
            </w:r>
          </w:p>
        </w:tc>
      </w:tr>
    </w:tbl>
    <w:p w14:paraId="1E372A73" w14:textId="77777777" w:rsidR="00BF0514" w:rsidRDefault="00BF0514" w:rsidP="00F244E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5975" w14:paraId="79A6A9EC" w14:textId="77777777" w:rsidTr="00162E0E">
        <w:trPr>
          <w:trHeight w:val="1133"/>
        </w:trPr>
        <w:tc>
          <w:tcPr>
            <w:tcW w:w="9628" w:type="dxa"/>
            <w:gridSpan w:val="3"/>
            <w:vAlign w:val="center"/>
          </w:tcPr>
          <w:p w14:paraId="4D3BC19F" w14:textId="77777777" w:rsidR="00A35975" w:rsidRDefault="00A35975" w:rsidP="00A3597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35975">
              <w:rPr>
                <w:rFonts w:ascii="Arial" w:hAnsi="Arial" w:cs="Arial"/>
                <w:color w:val="4472C4" w:themeColor="accent1"/>
                <w:sz w:val="32"/>
                <w:szCs w:val="32"/>
              </w:rPr>
              <w:t xml:space="preserve">UdA B – </w:t>
            </w:r>
            <w:r w:rsidRPr="00A35975"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  <w:t xml:space="preserve">ALLA </w:t>
            </w:r>
            <w:r w:rsidRPr="00A35975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RICERCA DELLA MISURA PERDUTA</w:t>
            </w:r>
          </w:p>
          <w:p w14:paraId="087FD565" w14:textId="77777777" w:rsidR="00A35975" w:rsidRPr="00041015" w:rsidRDefault="00A35975" w:rsidP="00A3597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041015">
              <w:rPr>
                <w:rFonts w:ascii="Arial" w:hAnsi="Arial" w:cs="Arial"/>
                <w:color w:val="2F5496" w:themeColor="accent1" w:themeShade="BF"/>
              </w:rPr>
              <w:t>(MISURAZIONI ELETTRICHE-ELETTRONICHE)</w:t>
            </w:r>
          </w:p>
          <w:p w14:paraId="02BF22CC" w14:textId="7018AF39" w:rsidR="00A35975" w:rsidRDefault="00A35975" w:rsidP="00A359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2</w:t>
            </w:r>
          </w:p>
        </w:tc>
      </w:tr>
      <w:tr w:rsidR="00A35975" w14:paraId="4E58C3A3" w14:textId="77777777" w:rsidTr="00162E0E">
        <w:trPr>
          <w:trHeight w:val="413"/>
        </w:trPr>
        <w:tc>
          <w:tcPr>
            <w:tcW w:w="9628" w:type="dxa"/>
            <w:gridSpan w:val="3"/>
            <w:vAlign w:val="center"/>
          </w:tcPr>
          <w:p w14:paraId="09D1BD53" w14:textId="1F788434" w:rsidR="00A35975" w:rsidRPr="00170F7A" w:rsidRDefault="00A35975" w:rsidP="00162E0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0F7A">
              <w:rPr>
                <w:rFonts w:ascii="Arial" w:hAnsi="Arial" w:cs="Arial"/>
                <w:i/>
                <w:iCs/>
              </w:rPr>
              <w:t>Obiettivi di apprendimento dell’UdA</w:t>
            </w:r>
            <w:r w:rsidRPr="00A35975">
              <w:rPr>
                <w:rFonts w:ascii="Arial" w:hAnsi="Arial" w:cs="Arial"/>
                <w:b/>
                <w:bCs/>
                <w:i/>
                <w:iCs/>
              </w:rPr>
              <w:t xml:space="preserve"> B</w:t>
            </w:r>
          </w:p>
        </w:tc>
      </w:tr>
      <w:tr w:rsidR="00A35975" w14:paraId="326330DC" w14:textId="77777777" w:rsidTr="00162E0E">
        <w:trPr>
          <w:trHeight w:val="418"/>
        </w:trPr>
        <w:tc>
          <w:tcPr>
            <w:tcW w:w="3209" w:type="dxa"/>
            <w:vAlign w:val="center"/>
          </w:tcPr>
          <w:p w14:paraId="3E561DAE" w14:textId="77777777" w:rsidR="00A35975" w:rsidRPr="00170F7A" w:rsidRDefault="00A35975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08BD7168" w14:textId="77777777" w:rsidR="00A35975" w:rsidRPr="00170F7A" w:rsidRDefault="00A35975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66B46A69" w14:textId="77777777" w:rsidR="00A35975" w:rsidRPr="00170F7A" w:rsidRDefault="00A35975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A35975" w14:paraId="2EE92252" w14:textId="77777777" w:rsidTr="00FC4BCF">
        <w:trPr>
          <w:trHeight w:val="3902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64931776" w14:textId="5B3CA022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-descrivere ed effettuare controlli e misurazioni di grandezze elettriche;</w:t>
            </w:r>
          </w:p>
          <w:p w14:paraId="3FD80F1E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AEBFA" w14:textId="5EC8D8C6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-valutare l’adeguatezza di uno strumento di misura;</w:t>
            </w:r>
          </w:p>
          <w:p w14:paraId="5A310CD4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E54F15" w14:textId="26C6063F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-effettuare misure complesse di tensione, corrente e resistenza;</w:t>
            </w:r>
          </w:p>
          <w:p w14:paraId="15EA6193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8596D8" w14:textId="57D52A51" w:rsidR="00157303" w:rsidRPr="00A35975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-effettuare misure variabili con l’oscilloscopio.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9F14690" w14:textId="0E81C16E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-Elementi di elettrologia;</w:t>
            </w:r>
          </w:p>
          <w:p w14:paraId="22E641E0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2CF507" w14:textId="3D138F1C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-Strumenti di misura per la misura di tensioni, correnti e resistenze;</w:t>
            </w:r>
          </w:p>
          <w:p w14:paraId="326602AF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0EAFB" w14:textId="30441894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-collegamenti caratteristici dei circuiti;</w:t>
            </w:r>
          </w:p>
          <w:p w14:paraId="3F6FBF88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6612" w14:textId="5BAE1134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generazione dei segnali;</w:t>
            </w:r>
          </w:p>
          <w:p w14:paraId="3FD6D8B3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25322" w14:textId="27C55765" w:rsidR="00A35975" w:rsidRPr="00A35975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visualizzazione dei segnali.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133FFAC8" w14:textId="7679E897" w:rsidR="00157303" w:rsidRDefault="00157303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-misurazioni caratteristiche del settore elettrotecnico-elettronico</w:t>
            </w:r>
            <w:r w:rsidR="00AC379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DCEE3A" w14:textId="77777777" w:rsidR="00DE6980" w:rsidRDefault="00DE6980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25EBC" w14:textId="51526E1E" w:rsidR="00AC3791" w:rsidRPr="00A35975" w:rsidRDefault="00AC3791" w:rsidP="00FC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-il controllo della qualità.</w:t>
            </w:r>
          </w:p>
        </w:tc>
      </w:tr>
      <w:tr w:rsidR="00A35975" w14:paraId="7F92DBAD" w14:textId="77777777" w:rsidTr="00BF0514">
        <w:trPr>
          <w:trHeight w:val="1416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BDA4284" w14:textId="18E1D54C" w:rsidR="00A35975" w:rsidRDefault="00A35975" w:rsidP="00162E0E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35975">
              <w:rPr>
                <w:rFonts w:ascii="Arial" w:hAnsi="Arial" w:cs="Arial"/>
                <w:b/>
                <w:bCs/>
                <w:sz w:val="24"/>
                <w:szCs w:val="24"/>
              </w:rPr>
              <w:t>COMPETENZE IN USCITA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C3791">
              <w:rPr>
                <w:rFonts w:ascii="Arial" w:hAnsi="Arial" w:cs="Arial"/>
                <w:i/>
                <w:iCs/>
                <w:sz w:val="24"/>
                <w:szCs w:val="24"/>
              </w:rPr>
              <w:t>Collaborare nelle attività di assistenza tecnica, nonché di manutenzione ordinaria e straordinaria, di semplici apparati e/o impianti;</w:t>
            </w:r>
          </w:p>
          <w:p w14:paraId="40D67D54" w14:textId="408C4B02" w:rsidR="00AC3791" w:rsidRPr="00B91BBE" w:rsidRDefault="00AC3791" w:rsidP="00162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Collaborare alle attività di verifica in situazioni semplici.</w:t>
            </w:r>
          </w:p>
        </w:tc>
      </w:tr>
      <w:tr w:rsidR="00BF0514" w14:paraId="164AAFC4" w14:textId="77777777" w:rsidTr="00162E0E">
        <w:trPr>
          <w:trHeight w:val="1133"/>
        </w:trPr>
        <w:tc>
          <w:tcPr>
            <w:tcW w:w="9628" w:type="dxa"/>
            <w:gridSpan w:val="3"/>
            <w:vAlign w:val="center"/>
          </w:tcPr>
          <w:p w14:paraId="0A61CB28" w14:textId="77777777" w:rsidR="00BF0514" w:rsidRPr="007551AA" w:rsidRDefault="00BF0514" w:rsidP="00BF0514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  <w:p w14:paraId="64BB6371" w14:textId="77777777" w:rsidR="00BF0514" w:rsidRPr="007551AA" w:rsidRDefault="00BF0514" w:rsidP="00BF0514">
            <w:pPr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7551AA">
              <w:rPr>
                <w:rFonts w:ascii="Arial" w:hAnsi="Arial" w:cs="Arial"/>
                <w:color w:val="C00000"/>
                <w:sz w:val="32"/>
                <w:szCs w:val="32"/>
              </w:rPr>
              <w:t xml:space="preserve">UdA C – </w:t>
            </w:r>
            <w:r w:rsidRPr="007551AA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UN MONDO DI MATERIALI DIVERSI</w:t>
            </w:r>
          </w:p>
          <w:p w14:paraId="03E2E2CF" w14:textId="77777777" w:rsidR="00BF0514" w:rsidRPr="007551AA" w:rsidRDefault="00BF0514" w:rsidP="00BF0514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7551AA">
              <w:rPr>
                <w:rFonts w:ascii="Arial" w:hAnsi="Arial" w:cs="Arial"/>
                <w:color w:val="C00000"/>
              </w:rPr>
              <w:t>(MATERIALI DI INTERESSE INDUSTRIALE)</w:t>
            </w:r>
          </w:p>
          <w:p w14:paraId="3223E33C" w14:textId="77777777" w:rsidR="00BF0514" w:rsidRPr="007551AA" w:rsidRDefault="00BF0514" w:rsidP="00BF0514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Livello 1</w:t>
            </w:r>
          </w:p>
          <w:p w14:paraId="04DC663C" w14:textId="04213E5B" w:rsidR="00BF0514" w:rsidRPr="007551AA" w:rsidRDefault="00BF0514" w:rsidP="00162E0E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BF0514" w14:paraId="6E05C977" w14:textId="77777777" w:rsidTr="00162E0E">
        <w:trPr>
          <w:trHeight w:val="413"/>
        </w:trPr>
        <w:tc>
          <w:tcPr>
            <w:tcW w:w="9628" w:type="dxa"/>
            <w:gridSpan w:val="3"/>
            <w:vAlign w:val="center"/>
          </w:tcPr>
          <w:p w14:paraId="4A45ACDF" w14:textId="78DDF11E" w:rsidR="00BF0514" w:rsidRPr="007551AA" w:rsidRDefault="00BF0514" w:rsidP="00162E0E">
            <w:pPr>
              <w:jc w:val="center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i/>
                <w:iCs/>
                <w:color w:val="C00000"/>
              </w:rPr>
              <w:t>Obiettivi di apprendimento dell’UdA</w:t>
            </w:r>
            <w:r w:rsidRPr="007551AA">
              <w:rPr>
                <w:rFonts w:ascii="Arial" w:hAnsi="Arial" w:cs="Arial"/>
                <w:b/>
                <w:bCs/>
                <w:i/>
                <w:iCs/>
                <w:color w:val="C00000"/>
              </w:rPr>
              <w:t xml:space="preserve"> </w:t>
            </w:r>
            <w:r w:rsidR="00EB3B3F" w:rsidRPr="007551AA">
              <w:rPr>
                <w:rFonts w:ascii="Arial" w:hAnsi="Arial" w:cs="Arial"/>
                <w:b/>
                <w:bCs/>
                <w:i/>
                <w:iCs/>
                <w:color w:val="C00000"/>
              </w:rPr>
              <w:t>C</w:t>
            </w:r>
          </w:p>
        </w:tc>
      </w:tr>
      <w:tr w:rsidR="00BF0514" w14:paraId="24687FDF" w14:textId="77777777" w:rsidTr="00162E0E">
        <w:trPr>
          <w:trHeight w:val="418"/>
        </w:trPr>
        <w:tc>
          <w:tcPr>
            <w:tcW w:w="3209" w:type="dxa"/>
            <w:vAlign w:val="center"/>
          </w:tcPr>
          <w:p w14:paraId="6F0ECDFE" w14:textId="77777777" w:rsidR="00BF0514" w:rsidRPr="007551AA" w:rsidRDefault="00BF0514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26017B8A" w14:textId="77777777" w:rsidR="00BF0514" w:rsidRPr="007551AA" w:rsidRDefault="00BF0514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21ED3720" w14:textId="77777777" w:rsidR="00BF0514" w:rsidRPr="007551AA" w:rsidRDefault="00BF0514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BF0514" w14:paraId="2FA58B0F" w14:textId="77777777" w:rsidTr="00FC4BCF">
        <w:trPr>
          <w:trHeight w:val="6750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7CCE401" w14:textId="5FAC0D32" w:rsidR="00BF0514" w:rsidRPr="007551AA" w:rsidRDefault="00EB3B3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-Individuare e utilizzare materiali, attrezzi e strumenti di lavoro specifici dei settori meccanico, elettronico, elettrico e termico;</w:t>
            </w:r>
          </w:p>
          <w:p w14:paraId="6683271B" w14:textId="77777777" w:rsidR="00DE6980" w:rsidRPr="007551AA" w:rsidRDefault="00DE698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3886C271" w14:textId="08030602" w:rsidR="00EB3B3F" w:rsidRPr="007551AA" w:rsidRDefault="00EB3B3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-Individuare i componenti che costituiscono il sistema e i vari materiali impiegati, allo scopo di intervenire nel montaggio, nella sostituzione dei componenti e delle parti, nel rispetto delle modalità e delle procedure stabilite.</w:t>
            </w:r>
          </w:p>
          <w:p w14:paraId="770A26B5" w14:textId="77777777" w:rsidR="00FC4BCF" w:rsidRPr="007551AA" w:rsidRDefault="00FC4BC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21613B57" w14:textId="34032F7D" w:rsidR="00C75770" w:rsidRPr="007551AA" w:rsidRDefault="00C7577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 Verificare livelli e giacenze di magazzino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200EC527" w14:textId="588B2E14" w:rsidR="00C75770" w:rsidRPr="007551AA" w:rsidRDefault="00C7577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-Materiali, attrezzi e strumenti di lavoro specifici dei settori meccanico, elettrico, elettronico, termico</w:t>
            </w:r>
            <w:r w:rsidR="00FC4BCF" w:rsidRPr="007551AA">
              <w:rPr>
                <w:rFonts w:ascii="Arial" w:hAnsi="Arial" w:cs="Arial"/>
                <w:color w:val="C00000"/>
                <w:sz w:val="24"/>
                <w:szCs w:val="24"/>
              </w:rPr>
              <w:t>;</w:t>
            </w:r>
          </w:p>
          <w:p w14:paraId="6E73A608" w14:textId="77777777" w:rsidR="00FC4BCF" w:rsidRPr="007551AA" w:rsidRDefault="00FC4BC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71AE2C01" w14:textId="65B568E8" w:rsidR="00C75770" w:rsidRPr="007551AA" w:rsidRDefault="00C7577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-Caratteristiche di impiego di semplici componenti elettrici e elettronici;</w:t>
            </w:r>
          </w:p>
          <w:p w14:paraId="7B866A9D" w14:textId="77777777" w:rsidR="00FC4BCF" w:rsidRPr="007551AA" w:rsidRDefault="00FC4BC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41DB141B" w14:textId="77777777" w:rsidR="00C75770" w:rsidRPr="007551AA" w:rsidRDefault="00C7577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-Specifiche tecniche e funzionali dei principali elementi e apparecchiature componenti il sistema o impianto.</w:t>
            </w:r>
          </w:p>
          <w:p w14:paraId="635BE3FA" w14:textId="1C39325A" w:rsidR="00BF0514" w:rsidRPr="007551AA" w:rsidRDefault="00BF0514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B33C45A" w14:textId="6EB4FD2C" w:rsidR="00BF0514" w:rsidRPr="007551AA" w:rsidRDefault="00DE698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-Caratteristiche dei materiali;</w:t>
            </w:r>
          </w:p>
          <w:p w14:paraId="30616FCE" w14:textId="77777777" w:rsidR="00FC4BCF" w:rsidRPr="007551AA" w:rsidRDefault="00FC4BC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19C22F73" w14:textId="250AFE31" w:rsidR="00DE6980" w:rsidRPr="007551AA" w:rsidRDefault="00DE698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-Materiali metallici ferrosi;</w:t>
            </w:r>
          </w:p>
          <w:p w14:paraId="31C654CD" w14:textId="77777777" w:rsidR="00FC4BCF" w:rsidRPr="007551AA" w:rsidRDefault="00FC4BCF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395C0300" w14:textId="77777777" w:rsidR="00DE6980" w:rsidRPr="007551AA" w:rsidRDefault="00DE6980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-materiali speciali e loro utilizzo nelle tecnologie elettrico-elettroniche</w:t>
            </w:r>
            <w:r w:rsidR="005B5F3A" w:rsidRPr="007551AA">
              <w:rPr>
                <w:rFonts w:ascii="Arial" w:hAnsi="Arial" w:cs="Arial"/>
                <w:color w:val="C00000"/>
                <w:sz w:val="24"/>
                <w:szCs w:val="24"/>
              </w:rPr>
              <w:t>;</w:t>
            </w:r>
          </w:p>
          <w:p w14:paraId="0D2F8683" w14:textId="77777777" w:rsidR="005B5F3A" w:rsidRPr="007551AA" w:rsidRDefault="005B5F3A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2CBB7C8A" w14:textId="65E5A68F" w:rsidR="005B5F3A" w:rsidRPr="007551AA" w:rsidRDefault="005B5F3A" w:rsidP="00FC4BCF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>-saldatura a stagno.</w:t>
            </w:r>
          </w:p>
        </w:tc>
      </w:tr>
      <w:tr w:rsidR="00BF0514" w14:paraId="39C55F7C" w14:textId="77777777" w:rsidTr="00FC4BCF">
        <w:trPr>
          <w:trHeight w:val="1829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0E3A89D" w14:textId="77777777" w:rsidR="00BF0514" w:rsidRDefault="00BF0514" w:rsidP="00162E0E">
            <w:pPr>
              <w:jc w:val="both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  <w:r w:rsidRPr="007551A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COMPETENZE IN USCITA</w:t>
            </w:r>
            <w:r w:rsidRPr="007551AA">
              <w:rPr>
                <w:rFonts w:ascii="Arial" w:hAnsi="Arial" w:cs="Arial"/>
                <w:color w:val="C00000"/>
                <w:sz w:val="24"/>
                <w:szCs w:val="24"/>
              </w:rPr>
              <w:t xml:space="preserve">: </w:t>
            </w:r>
            <w:r w:rsidR="00DE6980" w:rsidRPr="007551AA"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  <w:t>Realizzare semplici apparati e impianti, secondo le istruzioni ricevute, tenendo presente la normativa di settore, Quindi collaborare nelle attività di assistenza tecnica, nonché di manutenzione ordinaria e straordinaria, di semplici apparati e impianti</w:t>
            </w:r>
          </w:p>
          <w:p w14:paraId="27DA142D" w14:textId="77777777" w:rsidR="007551AA" w:rsidRDefault="007551AA" w:rsidP="00162E0E">
            <w:pPr>
              <w:jc w:val="both"/>
              <w:rPr>
                <w:rFonts w:ascii="Arial" w:hAnsi="Arial" w:cs="Arial"/>
                <w:i/>
                <w:iCs/>
                <w:color w:val="C00000"/>
                <w:sz w:val="24"/>
                <w:szCs w:val="24"/>
              </w:rPr>
            </w:pPr>
          </w:p>
          <w:p w14:paraId="7E205763" w14:textId="7444BB84" w:rsidR="007551AA" w:rsidRPr="007551AA" w:rsidRDefault="007551AA" w:rsidP="00162E0E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D08A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I tempi di apprendimento della classe non hanno permesso di trattare quest’ulteriore UdA inizialmente programmata</w:t>
            </w:r>
            <w:r w:rsidRPr="00BD08A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139D7F68" w14:textId="2B98FE63" w:rsidR="00FC4BCF" w:rsidRDefault="00FC4BCF"/>
    <w:p w14:paraId="2763DE6E" w14:textId="77777777" w:rsidR="00FC4BCF" w:rsidRDefault="00FC4BC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6980" w14:paraId="7BE263F7" w14:textId="77777777" w:rsidTr="00162E0E">
        <w:trPr>
          <w:trHeight w:val="1133"/>
        </w:trPr>
        <w:tc>
          <w:tcPr>
            <w:tcW w:w="9628" w:type="dxa"/>
            <w:gridSpan w:val="3"/>
            <w:vAlign w:val="center"/>
          </w:tcPr>
          <w:p w14:paraId="4B9A7BCC" w14:textId="77777777" w:rsidR="00DE6980" w:rsidRDefault="00DE6980" w:rsidP="00162E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12F20" w14:textId="77777777" w:rsidR="00DE6980" w:rsidRDefault="00DE6980" w:rsidP="00DE6980">
            <w:pPr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041015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 xml:space="preserve">UdA </w:t>
            </w:r>
            <w:r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>D</w:t>
            </w:r>
            <w:r w:rsidRPr="00041015"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 xml:space="preserve"> – </w:t>
            </w:r>
            <w:r w:rsidRPr="00DE6980">
              <w:rPr>
                <w:rFonts w:ascii="Arial" w:hAnsi="Arial" w:cs="Arial"/>
                <w:b/>
                <w:bCs/>
                <w:color w:val="BF8F00" w:themeColor="accent4" w:themeShade="BF"/>
                <w:sz w:val="32"/>
                <w:szCs w:val="32"/>
              </w:rPr>
              <w:t>A SCUOLA DI PROFESSIONE</w:t>
            </w:r>
            <w:r>
              <w:rPr>
                <w:rFonts w:ascii="Arial" w:hAnsi="Arial" w:cs="Arial"/>
                <w:color w:val="BF8F00" w:themeColor="accent4" w:themeShade="BF"/>
                <w:sz w:val="32"/>
                <w:szCs w:val="32"/>
              </w:rPr>
              <w:t xml:space="preserve"> </w:t>
            </w:r>
          </w:p>
          <w:p w14:paraId="40F9BC96" w14:textId="77777777" w:rsidR="00DE6980" w:rsidRPr="00041015" w:rsidRDefault="00DE6980" w:rsidP="00DE6980">
            <w:pPr>
              <w:jc w:val="center"/>
              <w:rPr>
                <w:rFonts w:ascii="Arial" w:hAnsi="Arial" w:cs="Arial"/>
                <w:b/>
                <w:bCs/>
                <w:color w:val="BF8F00" w:themeColor="accent4" w:themeShade="BF"/>
              </w:rPr>
            </w:pPr>
            <w:r w:rsidRPr="00041015">
              <w:rPr>
                <w:rFonts w:ascii="Arial" w:hAnsi="Arial" w:cs="Arial"/>
                <w:color w:val="BF8F00" w:themeColor="accent4" w:themeShade="BF"/>
              </w:rPr>
              <w:t>(IMPIANTI ELETTRICI CIVILI)</w:t>
            </w:r>
          </w:p>
          <w:p w14:paraId="7E92C1F1" w14:textId="0CEAD771" w:rsidR="00DE6980" w:rsidRPr="00DE6980" w:rsidRDefault="00DE6980" w:rsidP="00162E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Livello 2</w:t>
            </w:r>
          </w:p>
          <w:p w14:paraId="5F2725CF" w14:textId="77777777" w:rsidR="00DE6980" w:rsidRDefault="00DE6980" w:rsidP="00162E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6980" w14:paraId="2E3CCDA5" w14:textId="77777777" w:rsidTr="00162E0E">
        <w:trPr>
          <w:trHeight w:val="413"/>
        </w:trPr>
        <w:tc>
          <w:tcPr>
            <w:tcW w:w="9628" w:type="dxa"/>
            <w:gridSpan w:val="3"/>
            <w:vAlign w:val="center"/>
          </w:tcPr>
          <w:p w14:paraId="3721FEE8" w14:textId="5C8239DA" w:rsidR="00DE6980" w:rsidRPr="00170F7A" w:rsidRDefault="00DE6980" w:rsidP="00162E0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0F7A">
              <w:rPr>
                <w:rFonts w:ascii="Arial" w:hAnsi="Arial" w:cs="Arial"/>
                <w:i/>
                <w:iCs/>
              </w:rPr>
              <w:t>Obiettivi di apprendimento dell’UdA</w:t>
            </w:r>
            <w:r w:rsidRPr="00A3597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D</w:t>
            </w:r>
          </w:p>
        </w:tc>
      </w:tr>
      <w:tr w:rsidR="00DE6980" w14:paraId="16B9822E" w14:textId="77777777" w:rsidTr="00162E0E">
        <w:trPr>
          <w:trHeight w:val="418"/>
        </w:trPr>
        <w:tc>
          <w:tcPr>
            <w:tcW w:w="3209" w:type="dxa"/>
            <w:vAlign w:val="center"/>
          </w:tcPr>
          <w:p w14:paraId="6DA9F1BB" w14:textId="77777777" w:rsidR="00DE6980" w:rsidRPr="00170F7A" w:rsidRDefault="00DE6980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ABILITÀ</w:t>
            </w:r>
          </w:p>
        </w:tc>
        <w:tc>
          <w:tcPr>
            <w:tcW w:w="3209" w:type="dxa"/>
            <w:vAlign w:val="center"/>
          </w:tcPr>
          <w:p w14:paraId="2BAB7504" w14:textId="77777777" w:rsidR="00DE6980" w:rsidRPr="00170F7A" w:rsidRDefault="00DE6980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CONOSCENZE</w:t>
            </w:r>
          </w:p>
        </w:tc>
        <w:tc>
          <w:tcPr>
            <w:tcW w:w="3210" w:type="dxa"/>
            <w:vAlign w:val="center"/>
          </w:tcPr>
          <w:p w14:paraId="6BB4EB73" w14:textId="77777777" w:rsidR="00DE6980" w:rsidRPr="00170F7A" w:rsidRDefault="00DE6980" w:rsidP="00162E0E">
            <w:pPr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170F7A">
              <w:rPr>
                <w:rFonts w:ascii="Arial" w:hAnsi="Arial" w:cs="Arial"/>
                <w:color w:val="C00000"/>
                <w:sz w:val="24"/>
                <w:szCs w:val="24"/>
              </w:rPr>
              <w:t>CONTENUTI</w:t>
            </w:r>
          </w:p>
        </w:tc>
      </w:tr>
      <w:tr w:rsidR="00DE6980" w14:paraId="272A469D" w14:textId="77777777" w:rsidTr="00162E0E">
        <w:trPr>
          <w:trHeight w:val="2678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24577039" w14:textId="45FFEB2F" w:rsid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356D0C">
              <w:rPr>
                <w:rFonts w:ascii="Arial" w:hAnsi="Arial" w:cs="Arial"/>
                <w:sz w:val="24"/>
                <w:szCs w:val="24"/>
              </w:rPr>
              <w:t>Realizzare e interpretare disegni e schemi di semplici dispositivi ei impianti meccanici, elettrici ed elettronici;</w:t>
            </w:r>
          </w:p>
          <w:p w14:paraId="05EE52D4" w14:textId="77777777" w:rsidR="00356D0C" w:rsidRP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7906C2" w14:textId="22EC3FF2" w:rsid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0C">
              <w:rPr>
                <w:rFonts w:ascii="Arial" w:hAnsi="Arial" w:cs="Arial"/>
                <w:sz w:val="24"/>
                <w:szCs w:val="24"/>
              </w:rPr>
              <w:t>-Interpretare le condizioni di funzionamento di semplici dispositivi e impianti indicate in schemi e disegni;</w:t>
            </w:r>
          </w:p>
          <w:p w14:paraId="5C5DF1D7" w14:textId="77777777" w:rsidR="00356D0C" w:rsidRP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52854" w14:textId="77777777" w:rsidR="00356D0C" w:rsidRP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0C">
              <w:rPr>
                <w:rFonts w:ascii="Arial" w:hAnsi="Arial" w:cs="Arial"/>
                <w:sz w:val="24"/>
                <w:szCs w:val="24"/>
              </w:rPr>
              <w:t>-Individuare componenti e strumenti con le caratteristiche adeguate; </w:t>
            </w:r>
          </w:p>
          <w:p w14:paraId="37E8EEEA" w14:textId="1B13B786" w:rsid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0C">
              <w:rPr>
                <w:rFonts w:ascii="Arial" w:hAnsi="Arial" w:cs="Arial"/>
                <w:sz w:val="24"/>
                <w:szCs w:val="24"/>
              </w:rPr>
              <w:t>-Individuare le cause del guasto in situazioni semplici; </w:t>
            </w:r>
          </w:p>
          <w:p w14:paraId="5E74512A" w14:textId="77777777" w:rsidR="00356D0C" w:rsidRP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225D06" w14:textId="77777777" w:rsidR="00356D0C" w:rsidRPr="00356D0C" w:rsidRDefault="00356D0C" w:rsidP="00356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D0C">
              <w:rPr>
                <w:rFonts w:ascii="Arial" w:hAnsi="Arial" w:cs="Arial"/>
                <w:sz w:val="24"/>
                <w:szCs w:val="24"/>
              </w:rPr>
              <w:t xml:space="preserve">-Utilizzare strumenti e metodi di base per eseguire prove e misurazioni in laboratorio. </w:t>
            </w:r>
          </w:p>
          <w:p w14:paraId="0616A764" w14:textId="5BBBD135" w:rsidR="00DE6980" w:rsidRPr="00A35975" w:rsidRDefault="00DE6980" w:rsidP="00162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04C3D3EB" w14:textId="004D2BAB" w:rsid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4066DE">
              <w:rPr>
                <w:rFonts w:ascii="Arial" w:hAnsi="Arial" w:cs="Arial"/>
                <w:sz w:val="24"/>
                <w:szCs w:val="24"/>
              </w:rPr>
              <w:t>Schemi logici e funzionali di semplici apparati impianti, di circuiti elettrici, elettronici e fluidici;</w:t>
            </w:r>
          </w:p>
          <w:p w14:paraId="2B90E93B" w14:textId="77777777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581A9" w14:textId="7150596B" w:rsid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DE">
              <w:rPr>
                <w:rFonts w:ascii="Arial" w:hAnsi="Arial" w:cs="Arial"/>
                <w:sz w:val="24"/>
                <w:szCs w:val="24"/>
              </w:rPr>
              <w:t>- tipologia dei guasti e modalità di segnalazione;</w:t>
            </w:r>
          </w:p>
          <w:p w14:paraId="3283560F" w14:textId="732C2E7D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C1F70" w14:textId="77777777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DE">
              <w:rPr>
                <w:rFonts w:ascii="Arial" w:hAnsi="Arial" w:cs="Arial"/>
                <w:sz w:val="24"/>
                <w:szCs w:val="24"/>
              </w:rPr>
              <w:t>- Specifiche tecniche e funzionali dei principali elementi e apparecchiature componenti il sistema e/o impianto.</w:t>
            </w:r>
          </w:p>
          <w:p w14:paraId="2138C373" w14:textId="77777777" w:rsidR="00DE6980" w:rsidRPr="00A35975" w:rsidRDefault="00DE6980" w:rsidP="00162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14:paraId="638B33D5" w14:textId="4797E9A7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DE">
              <w:rPr>
                <w:rFonts w:ascii="Arial" w:hAnsi="Arial" w:cs="Arial"/>
                <w:sz w:val="24"/>
                <w:szCs w:val="24"/>
              </w:rPr>
              <w:t>-Produzione, trasporto e distribuzione dell'energia elettrica;</w:t>
            </w:r>
          </w:p>
          <w:p w14:paraId="29EB958B" w14:textId="77777777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50658B" w14:textId="2FF464C4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DE">
              <w:rPr>
                <w:rFonts w:ascii="Arial" w:hAnsi="Arial" w:cs="Arial"/>
                <w:sz w:val="24"/>
                <w:szCs w:val="24"/>
              </w:rPr>
              <w:t>-Componenti e schemi degli impianti elettrici civili</w:t>
            </w:r>
            <w:r w:rsidR="00F727B3">
              <w:rPr>
                <w:rFonts w:ascii="Arial" w:hAnsi="Arial" w:cs="Arial"/>
                <w:sz w:val="24"/>
                <w:szCs w:val="24"/>
              </w:rPr>
              <w:t>, citofonici e videocitofonici</w:t>
            </w:r>
            <w:r w:rsidRPr="004066DE">
              <w:rPr>
                <w:rFonts w:ascii="Arial" w:hAnsi="Arial" w:cs="Arial"/>
                <w:sz w:val="24"/>
                <w:szCs w:val="24"/>
              </w:rPr>
              <w:t xml:space="preserve"> - livello 2;</w:t>
            </w:r>
          </w:p>
          <w:p w14:paraId="0C057289" w14:textId="77777777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4664E" w14:textId="2C42F7E6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DE">
              <w:rPr>
                <w:rFonts w:ascii="Arial" w:hAnsi="Arial" w:cs="Arial"/>
                <w:sz w:val="24"/>
                <w:szCs w:val="24"/>
              </w:rPr>
              <w:t>-la professione dell’elettricista - livello 2</w:t>
            </w:r>
          </w:p>
          <w:p w14:paraId="42AB002A" w14:textId="77777777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58BE3" w14:textId="353227A5" w:rsidR="004066DE" w:rsidRPr="004066DE" w:rsidRDefault="004066DE" w:rsidP="0040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6DE">
              <w:rPr>
                <w:rFonts w:ascii="Arial" w:hAnsi="Arial" w:cs="Arial"/>
                <w:sz w:val="24"/>
                <w:szCs w:val="24"/>
              </w:rPr>
              <w:t>-Introduzione alla Smart Home</w:t>
            </w:r>
          </w:p>
          <w:p w14:paraId="1F8407C1" w14:textId="07197C8C" w:rsidR="00DE6980" w:rsidRPr="00DE6980" w:rsidRDefault="00DE6980" w:rsidP="00162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980" w14:paraId="0BE92B8B" w14:textId="77777777" w:rsidTr="009A739B">
        <w:trPr>
          <w:trHeight w:val="1119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BE3C429" w14:textId="5B4350B9" w:rsidR="00DE6980" w:rsidRPr="00B91BBE" w:rsidRDefault="00DE6980" w:rsidP="00162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975">
              <w:rPr>
                <w:rFonts w:ascii="Arial" w:hAnsi="Arial" w:cs="Arial"/>
                <w:b/>
                <w:bCs/>
                <w:sz w:val="24"/>
                <w:szCs w:val="24"/>
              </w:rPr>
              <w:t>COMPETENZE IN USCITA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A739B" w:rsidRPr="009A739B">
              <w:rPr>
                <w:rFonts w:ascii="Arial" w:hAnsi="Arial" w:cs="Arial"/>
                <w:i/>
                <w:iCs/>
                <w:color w:val="000000"/>
              </w:rPr>
              <w:t>Analizzare e interpretare schemi di semplici apparati, impianti e dispositivi, nonché collaborare nelle attività di assistenza tecnica, manutenzione ordinaria e straordinaria di semplici apparati e impianti</w:t>
            </w:r>
            <w:r w:rsidR="009A739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BB34FDC" w14:textId="529566D1" w:rsidR="00BF0514" w:rsidRDefault="00BF0514"/>
    <w:p w14:paraId="48964FF2" w14:textId="77777777" w:rsidR="009A739B" w:rsidRDefault="009A739B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C784B" w:rsidRPr="005C784B" w14:paraId="5DB25C63" w14:textId="77777777" w:rsidTr="00AE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40DEBA7" w14:textId="44F29C2F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Utenti Destinatari</w:t>
            </w:r>
          </w:p>
        </w:tc>
        <w:tc>
          <w:tcPr>
            <w:tcW w:w="4671" w:type="dxa"/>
            <w:vAlign w:val="center"/>
          </w:tcPr>
          <w:p w14:paraId="251625BC" w14:textId="79DFA91F" w:rsidR="005C784B" w:rsidRPr="002347D6" w:rsidRDefault="002347D6" w:rsidP="00234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Studenti della classe </w:t>
            </w:r>
            <w:r w:rsidR="009A739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a </w:t>
            </w:r>
            <w:r>
              <w:rPr>
                <w:rFonts w:ascii="Arial" w:hAnsi="Arial" w:cs="Arial"/>
              </w:rPr>
              <w:t>A – MAT</w:t>
            </w:r>
          </w:p>
        </w:tc>
      </w:tr>
      <w:tr w:rsidR="005C784B" w:rsidRPr="005C784B" w14:paraId="542A0EE5" w14:textId="77777777" w:rsidTr="00AE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E8F198F" w14:textId="62104E6A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Prerequisiti</w:t>
            </w:r>
          </w:p>
        </w:tc>
        <w:tc>
          <w:tcPr>
            <w:tcW w:w="4671" w:type="dxa"/>
            <w:vAlign w:val="center"/>
          </w:tcPr>
          <w:p w14:paraId="72D44363" w14:textId="052FB022" w:rsidR="005C784B" w:rsidRPr="005C784B" w:rsidRDefault="002347D6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A739B">
              <w:rPr>
                <w:rFonts w:ascii="Arial" w:hAnsi="Arial" w:cs="Arial"/>
              </w:rPr>
              <w:t>ompetenze LTE del precedente anno</w:t>
            </w:r>
          </w:p>
        </w:tc>
      </w:tr>
      <w:tr w:rsidR="005C784B" w:rsidRPr="005C784B" w14:paraId="66928D90" w14:textId="77777777" w:rsidTr="00AE68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6C8A509D" w14:textId="2EAF5BB5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Fase di Applicazione</w:t>
            </w:r>
          </w:p>
        </w:tc>
        <w:tc>
          <w:tcPr>
            <w:tcW w:w="4671" w:type="dxa"/>
            <w:vAlign w:val="center"/>
          </w:tcPr>
          <w:p w14:paraId="114386AE" w14:textId="766BA4E6" w:rsidR="005C784B" w:rsidRPr="005C784B" w:rsidRDefault="009A739B" w:rsidP="00234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Tutto l’anno scolastico</w:t>
            </w:r>
          </w:p>
        </w:tc>
      </w:tr>
      <w:tr w:rsidR="005C784B" w:rsidRPr="005C784B" w14:paraId="763B065A" w14:textId="77777777" w:rsidTr="00AE6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F4DAAAD" w14:textId="4EF6BCCD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Tempi</w:t>
            </w:r>
          </w:p>
        </w:tc>
        <w:tc>
          <w:tcPr>
            <w:tcW w:w="4671" w:type="dxa"/>
            <w:vAlign w:val="center"/>
          </w:tcPr>
          <w:p w14:paraId="01996EC4" w14:textId="28A5DE3A" w:rsidR="005C784B" w:rsidRPr="00D9741C" w:rsidRDefault="009A739B" w:rsidP="0023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Tutto l’anno scolastico </w:t>
            </w:r>
            <w:r w:rsidR="002A0F9B">
              <w:rPr>
                <w:rFonts w:ascii="Arial" w:hAnsi="Arial" w:cs="Arial"/>
              </w:rPr>
              <w:t>a.s. 202</w:t>
            </w:r>
            <w:r w:rsidR="001C2FAD">
              <w:rPr>
                <w:rFonts w:ascii="Arial" w:hAnsi="Arial" w:cs="Arial"/>
              </w:rPr>
              <w:t>3</w:t>
            </w:r>
            <w:r w:rsidR="002A0F9B">
              <w:rPr>
                <w:rFonts w:ascii="Arial" w:hAnsi="Arial" w:cs="Arial"/>
              </w:rPr>
              <w:t>/202</w:t>
            </w:r>
            <w:r w:rsidR="001C2FAD">
              <w:rPr>
                <w:rFonts w:ascii="Arial" w:hAnsi="Arial" w:cs="Arial"/>
              </w:rPr>
              <w:t>4</w:t>
            </w:r>
          </w:p>
        </w:tc>
      </w:tr>
      <w:tr w:rsidR="005C784B" w:rsidRPr="005C784B" w14:paraId="2F062CAB" w14:textId="77777777" w:rsidTr="00AE68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16FB0E4" w14:textId="1E303062" w:rsidR="005C784B" w:rsidRPr="002347D6" w:rsidRDefault="005C784B" w:rsidP="002347D6">
            <w:pPr>
              <w:rPr>
                <w:rFonts w:ascii="Arial" w:hAnsi="Arial" w:cs="Arial"/>
              </w:rPr>
            </w:pPr>
            <w:r w:rsidRPr="002347D6">
              <w:rPr>
                <w:rFonts w:ascii="Arial" w:hAnsi="Arial" w:cs="Arial"/>
              </w:rPr>
              <w:t>Esperienze Attivate</w:t>
            </w:r>
          </w:p>
        </w:tc>
        <w:tc>
          <w:tcPr>
            <w:tcW w:w="4671" w:type="dxa"/>
            <w:vAlign w:val="center"/>
          </w:tcPr>
          <w:p w14:paraId="44E20C7F" w14:textId="15719D58" w:rsidR="00516E75" w:rsidRPr="005C784B" w:rsidRDefault="00516E75" w:rsidP="00516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551AA" w:rsidRPr="005C784B" w14:paraId="2AA49DBB" w14:textId="77777777" w:rsidTr="0012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1B160D7E" w14:textId="77777777" w:rsidR="007551AA" w:rsidRDefault="007551AA" w:rsidP="007551AA">
            <w:pPr>
              <w:rPr>
                <w:rFonts w:ascii="Arial" w:hAnsi="Arial" w:cs="Arial"/>
                <w:b w:val="0"/>
                <w:bCs w:val="0"/>
              </w:rPr>
            </w:pPr>
            <w:r w:rsidRPr="002347D6">
              <w:rPr>
                <w:rFonts w:ascii="Arial" w:hAnsi="Arial" w:cs="Arial"/>
              </w:rPr>
              <w:lastRenderedPageBreak/>
              <w:t>Valutazione</w:t>
            </w:r>
            <w:r>
              <w:rPr>
                <w:rFonts w:ascii="Arial" w:hAnsi="Arial" w:cs="Arial"/>
              </w:rPr>
              <w:t xml:space="preserve"> e  criteri</w:t>
            </w:r>
          </w:p>
          <w:p w14:paraId="38105D3C" w14:textId="77777777" w:rsidR="007551AA" w:rsidRDefault="007551AA" w:rsidP="007551AA">
            <w:pPr>
              <w:rPr>
                <w:rFonts w:ascii="Arial" w:hAnsi="Arial" w:cs="Arial"/>
                <w:b w:val="0"/>
                <w:bCs w:val="0"/>
              </w:rPr>
            </w:pPr>
          </w:p>
          <w:p w14:paraId="66D5A50E" w14:textId="77777777" w:rsidR="007551AA" w:rsidRDefault="007551AA" w:rsidP="007551AA">
            <w:pPr>
              <w:rPr>
                <w:rFonts w:ascii="Arial" w:hAnsi="Arial" w:cs="Arial"/>
                <w:b w:val="0"/>
                <w:bCs w:val="0"/>
              </w:rPr>
            </w:pPr>
          </w:p>
          <w:p w14:paraId="48FAF343" w14:textId="77777777" w:rsidR="007551AA" w:rsidRPr="007551AA" w:rsidRDefault="007551AA" w:rsidP="007551AA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 w:val="0"/>
                <w:bCs w:val="0"/>
              </w:rPr>
            </w:pPr>
            <w:r w:rsidRPr="00BD08AE">
              <w:rPr>
                <w:rFonts w:ascii="Arial" w:hAnsi="Arial" w:cs="Arial"/>
                <w:b w:val="0"/>
                <w:bCs w:val="0"/>
              </w:rPr>
              <w:t>VERIFICHE TECNICO-PRATICHE</w:t>
            </w:r>
          </w:p>
          <w:p w14:paraId="295860C9" w14:textId="44B0AD73" w:rsidR="007551AA" w:rsidRPr="007551AA" w:rsidRDefault="007551AA" w:rsidP="007551AA">
            <w:pPr>
              <w:pStyle w:val="Paragrafoelenco"/>
              <w:numPr>
                <w:ilvl w:val="0"/>
                <w:numId w:val="19"/>
              </w:numPr>
              <w:rPr>
                <w:rFonts w:ascii="Arial" w:hAnsi="Arial" w:cs="Arial"/>
                <w:b w:val="0"/>
                <w:bCs w:val="0"/>
              </w:rPr>
            </w:pPr>
            <w:r w:rsidRPr="007551AA">
              <w:rPr>
                <w:rFonts w:ascii="Arial" w:hAnsi="Arial" w:cs="Arial"/>
                <w:b w:val="0"/>
                <w:bCs w:val="0"/>
              </w:rPr>
              <w:t>VERIFICHE ORALI</w:t>
            </w:r>
          </w:p>
        </w:tc>
        <w:tc>
          <w:tcPr>
            <w:tcW w:w="4671" w:type="dxa"/>
            <w:vAlign w:val="center"/>
          </w:tcPr>
          <w:p w14:paraId="3E85B604" w14:textId="3D4FAB8B" w:rsidR="007551AA" w:rsidRPr="005C784B" w:rsidRDefault="007551AA" w:rsidP="007551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501F">
              <w:rPr>
                <w:rFonts w:ascii="Arial" w:hAnsi="Arial" w:cs="Arial"/>
              </w:rPr>
              <w:t>La valutazione sarà sommativa che tenga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>conto di indicatori come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 xml:space="preserve">autonomia; </w:t>
            </w:r>
            <w:r>
              <w:rPr>
                <w:rFonts w:ascii="Arial" w:hAnsi="Arial" w:cs="Arial"/>
              </w:rPr>
              <w:t>c</w:t>
            </w:r>
            <w:r w:rsidRPr="0072501F">
              <w:rPr>
                <w:rFonts w:ascii="Arial" w:hAnsi="Arial" w:cs="Arial"/>
              </w:rPr>
              <w:t>omunicazione</w:t>
            </w:r>
            <w:r>
              <w:rPr>
                <w:rFonts w:ascii="Arial" w:hAnsi="Arial" w:cs="Arial"/>
              </w:rPr>
              <w:t>, problem solving</w:t>
            </w:r>
            <w:r w:rsidRPr="0072501F">
              <w:rPr>
                <w:rFonts w:ascii="Arial" w:hAnsi="Arial" w:cs="Arial"/>
              </w:rPr>
              <w:t xml:space="preserve"> e socializzazione di esperienze e conoscenze;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>interazione fra pari; completezza, pertinenza e organizzazione del prodotto;</w:t>
            </w:r>
            <w:r>
              <w:rPr>
                <w:rFonts w:ascii="Arial" w:hAnsi="Arial" w:cs="Arial"/>
              </w:rPr>
              <w:t xml:space="preserve"> </w:t>
            </w:r>
            <w:r w:rsidRPr="0072501F">
              <w:rPr>
                <w:rFonts w:ascii="Arial" w:hAnsi="Arial" w:cs="Arial"/>
              </w:rPr>
              <w:t>rispetto dei tempi.</w:t>
            </w:r>
          </w:p>
        </w:tc>
      </w:tr>
    </w:tbl>
    <w:p w14:paraId="4BE73F55" w14:textId="5DC9D1AD" w:rsidR="005C784B" w:rsidRDefault="005C784B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3261"/>
        <w:gridCol w:w="6367"/>
      </w:tblGrid>
      <w:tr w:rsidR="007551AA" w:rsidRPr="005C784B" w14:paraId="46318DB9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14:paraId="2BAA7AB0" w14:textId="77777777" w:rsidR="007551AA" w:rsidRPr="00326E24" w:rsidRDefault="007551AA" w:rsidP="00BE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MODALITA’ DI RECUPERO E VERIFICA</w:t>
            </w:r>
          </w:p>
        </w:tc>
      </w:tr>
      <w:tr w:rsidR="007551AA" w:rsidRPr="005C784B" w14:paraId="0CCBB5B2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616DF99" w14:textId="77777777" w:rsidR="007551AA" w:rsidRPr="00326E24" w:rsidRDefault="007551AA" w:rsidP="00BE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Approfondimento</w:t>
            </w:r>
          </w:p>
        </w:tc>
        <w:tc>
          <w:tcPr>
            <w:tcW w:w="6367" w:type="dxa"/>
            <w:vAlign w:val="center"/>
          </w:tcPr>
          <w:p w14:paraId="668CF846" w14:textId="77777777" w:rsidR="007551AA" w:rsidRDefault="007551AA" w:rsidP="007551AA">
            <w:pPr>
              <w:pStyle w:val="Paragrafoelenco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Rielaborazione e problematizzazione dei contenuti;</w:t>
            </w:r>
          </w:p>
          <w:p w14:paraId="491D93D5" w14:textId="77777777" w:rsidR="007551AA" w:rsidRDefault="007551AA" w:rsidP="007551AA">
            <w:pPr>
              <w:pStyle w:val="Paragrafoelenco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Impulso allo spirito critico e alla creatività;</w:t>
            </w:r>
          </w:p>
          <w:p w14:paraId="0EBD3CA1" w14:textId="77777777" w:rsidR="007551AA" w:rsidRPr="004A08E3" w:rsidRDefault="007551AA" w:rsidP="007551AA">
            <w:pPr>
              <w:pStyle w:val="Paragrafoelenco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Esercitazioni per affinare il metodo di studio e di lavoro.</w:t>
            </w:r>
          </w:p>
        </w:tc>
      </w:tr>
      <w:tr w:rsidR="007551AA" w:rsidRPr="005C784B" w14:paraId="3DCF545D" w14:textId="77777777" w:rsidTr="00BE3043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7E0632E5" w14:textId="77777777" w:rsidR="007551AA" w:rsidRPr="00326E24" w:rsidRDefault="007551AA" w:rsidP="00BE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Valorizzazione del Piano Didattico</w:t>
            </w:r>
          </w:p>
        </w:tc>
        <w:tc>
          <w:tcPr>
            <w:tcW w:w="6367" w:type="dxa"/>
            <w:vAlign w:val="center"/>
          </w:tcPr>
          <w:p w14:paraId="4EDB7519" w14:textId="77777777" w:rsidR="007551AA" w:rsidRDefault="007551AA" w:rsidP="007551AA">
            <w:pPr>
              <w:pStyle w:val="Paragrafoelenco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4560">
              <w:rPr>
                <w:rFonts w:ascii="Arial" w:hAnsi="Arial" w:cs="Arial"/>
                <w:sz w:val="20"/>
                <w:szCs w:val="20"/>
              </w:rPr>
              <w:t>Utilizzo di software per la simulazione circuitale e impiantistica;</w:t>
            </w:r>
          </w:p>
          <w:p w14:paraId="54282E4D" w14:textId="77777777" w:rsidR="007551AA" w:rsidRDefault="007551AA" w:rsidP="007551AA">
            <w:pPr>
              <w:pStyle w:val="Paragrafoelenco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di Arduino;</w:t>
            </w:r>
          </w:p>
          <w:p w14:paraId="2485213B" w14:textId="31CC6FB5" w:rsidR="007551AA" w:rsidRDefault="007551AA" w:rsidP="007551AA">
            <w:pPr>
              <w:pStyle w:val="Paragrafoelenco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 P</w:t>
            </w:r>
            <w:r w:rsidR="001C2FAD">
              <w:rPr>
                <w:rFonts w:ascii="Arial" w:hAnsi="Arial" w:cs="Arial"/>
                <w:sz w:val="20"/>
                <w:szCs w:val="20"/>
              </w:rPr>
              <w:t>NRR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58A56F" w14:textId="77777777" w:rsidR="007551AA" w:rsidRPr="00184560" w:rsidRDefault="007551AA" w:rsidP="007551AA">
            <w:pPr>
              <w:pStyle w:val="Paragrafoelenco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Incontri con le aziende.</w:t>
            </w:r>
          </w:p>
        </w:tc>
      </w:tr>
      <w:tr w:rsidR="007551AA" w:rsidRPr="005C784B" w14:paraId="23E1DCDA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5E440BC" w14:textId="77777777" w:rsidR="007551AA" w:rsidRPr="00326E24" w:rsidRDefault="007551AA" w:rsidP="00BE3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Recupero (</w:t>
            </w:r>
            <w:r w:rsidRPr="004A08E3">
              <w:rPr>
                <w:rFonts w:ascii="Arial" w:hAnsi="Arial" w:cs="Arial"/>
                <w:b w:val="0"/>
                <w:bCs w:val="0"/>
              </w:rPr>
              <w:t>in coerenza con il P</w:t>
            </w:r>
            <w:r>
              <w:rPr>
                <w:rFonts w:ascii="Arial" w:hAnsi="Arial" w:cs="Arial"/>
                <w:b w:val="0"/>
                <w:bCs w:val="0"/>
              </w:rPr>
              <w:t>O</w:t>
            </w:r>
            <w:r w:rsidRPr="004A08E3">
              <w:rPr>
                <w:rFonts w:ascii="Arial" w:hAnsi="Arial" w:cs="Arial"/>
                <w:b w:val="0"/>
                <w:bCs w:val="0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67" w:type="dxa"/>
            <w:vAlign w:val="center"/>
          </w:tcPr>
          <w:p w14:paraId="30945B0B" w14:textId="77777777" w:rsidR="007551AA" w:rsidRDefault="007551AA" w:rsidP="007551AA">
            <w:pPr>
              <w:pStyle w:val="Paragrafoelenco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Riproposizione dei contenuti in forma diversificata;</w:t>
            </w:r>
          </w:p>
          <w:p w14:paraId="46757A4E" w14:textId="77777777" w:rsidR="007551AA" w:rsidRPr="00184560" w:rsidRDefault="007551AA" w:rsidP="007551AA">
            <w:pPr>
              <w:pStyle w:val="Paragrafoelenco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tecnico-pratiche guidate a crescente livello di difficoltà</w:t>
            </w:r>
          </w:p>
        </w:tc>
      </w:tr>
    </w:tbl>
    <w:p w14:paraId="5D1BD891" w14:textId="66A3D13E" w:rsidR="00D9741C" w:rsidRDefault="00D9741C"/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51AA" w:rsidRPr="005C784B" w14:paraId="5A22304E" w14:textId="77777777" w:rsidTr="00BE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7D344AB0" w14:textId="77777777" w:rsidR="007551AA" w:rsidRPr="00326E24" w:rsidRDefault="007551AA" w:rsidP="00BE3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>Competenze Trasversali di Ed. Civica</w:t>
            </w:r>
          </w:p>
        </w:tc>
      </w:tr>
      <w:tr w:rsidR="007551AA" w:rsidRPr="005C784B" w14:paraId="0F2CE08C" w14:textId="77777777" w:rsidTr="00BE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vAlign w:val="center"/>
          </w:tcPr>
          <w:p w14:paraId="6CA40F9A" w14:textId="77777777" w:rsidR="007551AA" w:rsidRPr="009C2854" w:rsidRDefault="007551AA" w:rsidP="007551A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Relazione, Interazione e Colloqui di lavoro;</w:t>
            </w:r>
          </w:p>
          <w:p w14:paraId="6CF77D08" w14:textId="77777777" w:rsidR="007551AA" w:rsidRPr="009C2854" w:rsidRDefault="007551AA" w:rsidP="007551A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Competenze metodologico-strumentali;</w:t>
            </w:r>
          </w:p>
          <w:p w14:paraId="6D847FEF" w14:textId="77777777" w:rsidR="007551AA" w:rsidRPr="00184560" w:rsidRDefault="007551AA" w:rsidP="007551A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Costruzione e sviluppo della persona.</w:t>
            </w:r>
          </w:p>
        </w:tc>
      </w:tr>
    </w:tbl>
    <w:p w14:paraId="4AF648AB" w14:textId="77777777" w:rsidR="007551AA" w:rsidRDefault="007551AA"/>
    <w:p w14:paraId="002E1C61" w14:textId="77777777" w:rsidR="007551AA" w:rsidRDefault="007551AA" w:rsidP="007551AA">
      <w:pPr>
        <w:rPr>
          <w:rFonts w:ascii="Arial" w:hAnsi="Arial" w:cs="Arial"/>
          <w:sz w:val="20"/>
          <w:szCs w:val="20"/>
        </w:rPr>
      </w:pPr>
      <w:r w:rsidRPr="00A16C58">
        <w:rPr>
          <w:rFonts w:ascii="Arial" w:hAnsi="Arial" w:cs="Arial"/>
          <w:sz w:val="20"/>
          <w:szCs w:val="20"/>
        </w:rPr>
        <w:t>Le ore svolte nella classe sono state così distribuite:</w:t>
      </w:r>
    </w:p>
    <w:p w14:paraId="0403741B" w14:textId="77777777" w:rsidR="007551AA" w:rsidRPr="00A16C58" w:rsidRDefault="007551AA" w:rsidP="007551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1AA" w:rsidRPr="00A16C58" w14:paraId="6E593B2E" w14:textId="77777777" w:rsidTr="00BE3043">
        <w:tc>
          <w:tcPr>
            <w:tcW w:w="4814" w:type="dxa"/>
          </w:tcPr>
          <w:p w14:paraId="1389F280" w14:textId="77777777" w:rsidR="007551AA" w:rsidRPr="00A16C58" w:rsidRDefault="007551AA" w:rsidP="00BE3043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C58">
              <w:rPr>
                <w:rFonts w:ascii="Arial" w:hAnsi="Arial" w:cs="Arial"/>
                <w:b/>
                <w:bCs/>
                <w:sz w:val="20"/>
                <w:szCs w:val="20"/>
              </w:rPr>
              <w:t>Laboratori Tecnologici ed Esercitazioni</w:t>
            </w:r>
          </w:p>
        </w:tc>
        <w:tc>
          <w:tcPr>
            <w:tcW w:w="4814" w:type="dxa"/>
          </w:tcPr>
          <w:p w14:paraId="2E28CD50" w14:textId="77777777" w:rsidR="007551AA" w:rsidRPr="00A16C58" w:rsidRDefault="007551AA" w:rsidP="007551AA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16C58">
              <w:rPr>
                <w:rFonts w:ascii="Arial" w:hAnsi="Arial" w:cs="Arial"/>
                <w:sz w:val="20"/>
                <w:szCs w:val="20"/>
              </w:rPr>
              <w:t>6 ore</w:t>
            </w:r>
          </w:p>
        </w:tc>
      </w:tr>
    </w:tbl>
    <w:p w14:paraId="4D31F2A7" w14:textId="77777777" w:rsidR="007551AA" w:rsidRDefault="007551AA" w:rsidP="007551AA"/>
    <w:p w14:paraId="2C139C09" w14:textId="1423F027" w:rsidR="007551AA" w:rsidRDefault="007551AA" w:rsidP="007551AA">
      <w:pPr>
        <w:tabs>
          <w:tab w:val="left" w:pos="2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Santeramo, lì  _</w:t>
      </w:r>
      <w:r w:rsidR="00856920">
        <w:rPr>
          <w:rFonts w:ascii="Arial" w:hAnsi="Arial" w:cs="Arial"/>
        </w:rPr>
        <w:t>05/06/2024</w:t>
      </w:r>
    </w:p>
    <w:p w14:paraId="7CC99911" w14:textId="77777777" w:rsidR="008769BC" w:rsidRDefault="008769BC" w:rsidP="008769BC">
      <w:pPr>
        <w:jc w:val="right"/>
      </w:pPr>
      <w:r>
        <w:t>GLI STUDENTI</w:t>
      </w:r>
    </w:p>
    <w:p w14:paraId="5D0216AA" w14:textId="77777777" w:rsidR="008769BC" w:rsidRDefault="008769BC" w:rsidP="008769BC">
      <w:pPr>
        <w:jc w:val="right"/>
      </w:pPr>
      <w:r>
        <w:t>_________________________</w:t>
      </w:r>
    </w:p>
    <w:p w14:paraId="342C617C" w14:textId="77777777" w:rsidR="008769BC" w:rsidRDefault="008769BC" w:rsidP="008769BC">
      <w:pPr>
        <w:jc w:val="right"/>
      </w:pPr>
      <w:r>
        <w:t>_________________________</w:t>
      </w:r>
    </w:p>
    <w:p w14:paraId="25A490D7" w14:textId="77777777" w:rsidR="008769BC" w:rsidRDefault="008769BC" w:rsidP="008769BC">
      <w:pPr>
        <w:jc w:val="right"/>
      </w:pPr>
      <w:r>
        <w:t>_________________________</w:t>
      </w:r>
    </w:p>
    <w:p w14:paraId="2317C694" w14:textId="77777777" w:rsidR="008769BC" w:rsidRDefault="008769BC" w:rsidP="008769BC"/>
    <w:p w14:paraId="6229D5D5" w14:textId="77777777" w:rsidR="008769BC" w:rsidRDefault="008769BC" w:rsidP="008769BC">
      <w:pPr>
        <w:jc w:val="right"/>
        <w:rPr>
          <w:rFonts w:ascii="Arial" w:hAnsi="Arial" w:cs="Arial"/>
        </w:rPr>
      </w:pPr>
    </w:p>
    <w:p w14:paraId="79FD43D0" w14:textId="77777777" w:rsidR="008769BC" w:rsidRDefault="008769BC" w:rsidP="008769BC">
      <w:r>
        <w:rPr>
          <w:rFonts w:ascii="Arial" w:hAnsi="Arial" w:cs="Arial"/>
        </w:rPr>
        <w:t xml:space="preserve">il docente prof. </w:t>
      </w:r>
      <w:r>
        <w:rPr>
          <w:rFonts w:ascii="Arial" w:hAnsi="Arial" w:cs="Arial"/>
          <w:b/>
          <w:bCs/>
        </w:rPr>
        <w:t>Giovanni Difilippo</w:t>
      </w:r>
      <w:r>
        <w:rPr>
          <w:rFonts w:ascii="Arial" w:hAnsi="Arial" w:cs="Arial"/>
        </w:rPr>
        <w:t xml:space="preserve"> _______________________</w:t>
      </w:r>
    </w:p>
    <w:p w14:paraId="3FAD6DE5" w14:textId="0301F2BB" w:rsidR="00DD50EB" w:rsidRDefault="00DD50EB" w:rsidP="008769BC">
      <w:pPr>
        <w:jc w:val="right"/>
      </w:pPr>
    </w:p>
    <w:sectPr w:rsidR="00DD50EB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FF4F" w14:textId="77777777" w:rsidR="00625C53" w:rsidRDefault="00625C53" w:rsidP="00847338">
      <w:pPr>
        <w:spacing w:after="0" w:line="240" w:lineRule="auto"/>
      </w:pPr>
      <w:r>
        <w:separator/>
      </w:r>
    </w:p>
  </w:endnote>
  <w:endnote w:type="continuationSeparator" w:id="0">
    <w:p w14:paraId="50DE34F6" w14:textId="77777777" w:rsidR="00625C53" w:rsidRDefault="00625C53" w:rsidP="0084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9481"/>
      <w:docPartObj>
        <w:docPartGallery w:val="Page Numbers (Bottom of Page)"/>
        <w:docPartUnique/>
      </w:docPartObj>
    </w:sdtPr>
    <w:sdtEndPr>
      <w:rPr>
        <w:rFonts w:ascii="Cambria" w:hAnsi="Cambria"/>
        <w:b/>
        <w:bCs/>
        <w:sz w:val="20"/>
      </w:rPr>
    </w:sdtEndPr>
    <w:sdtContent>
      <w:p w14:paraId="423F59C8" w14:textId="77777777" w:rsidR="00CD51AD" w:rsidRPr="00847338" w:rsidRDefault="00CD51AD" w:rsidP="00847338">
        <w:pPr>
          <w:pStyle w:val="Pidipagina"/>
          <w:pBdr>
            <w:bottom w:val="single" w:sz="12" w:space="1" w:color="auto"/>
          </w:pBdr>
          <w:jc w:val="right"/>
          <w:rPr>
            <w:rFonts w:ascii="Cambria" w:hAnsi="Cambria"/>
            <w:color w:val="4F81BD"/>
            <w:sz w:val="20"/>
          </w:rPr>
        </w:pPr>
        <w:r w:rsidRPr="00847338">
          <w:rPr>
            <w:rFonts w:ascii="Cambria" w:hAnsi="Cambria"/>
            <w:color w:val="4F81BD"/>
            <w:sz w:val="20"/>
          </w:rPr>
          <w:fldChar w:fldCharType="begin"/>
        </w:r>
        <w:r w:rsidRPr="00847338">
          <w:rPr>
            <w:rFonts w:ascii="Cambria" w:hAnsi="Cambria"/>
            <w:color w:val="4F81BD"/>
            <w:sz w:val="20"/>
          </w:rPr>
          <w:instrText>PAGE   \* MERGEFORMAT</w:instrText>
        </w:r>
        <w:r w:rsidRPr="00847338">
          <w:rPr>
            <w:rFonts w:ascii="Cambria" w:hAnsi="Cambria"/>
            <w:color w:val="4F81BD"/>
            <w:sz w:val="20"/>
          </w:rPr>
          <w:fldChar w:fldCharType="separate"/>
        </w:r>
        <w:r w:rsidRPr="00847338">
          <w:rPr>
            <w:rFonts w:ascii="Cambria" w:hAnsi="Cambria"/>
            <w:color w:val="4F81BD"/>
            <w:sz w:val="20"/>
          </w:rPr>
          <w:t>4</w:t>
        </w:r>
        <w:r w:rsidRPr="00847338">
          <w:rPr>
            <w:rFonts w:ascii="Cambria" w:hAnsi="Cambria"/>
            <w:color w:val="4F81BD"/>
            <w:sz w:val="20"/>
          </w:rPr>
          <w:fldChar w:fldCharType="end"/>
        </w:r>
      </w:p>
    </w:sdtContent>
  </w:sdt>
  <w:p w14:paraId="5599B869" w14:textId="5BFB9282" w:rsidR="00CD51AD" w:rsidRDefault="00CD51AD" w:rsidP="00847338">
    <w:pPr>
      <w:spacing w:after="32" w:line="239" w:lineRule="auto"/>
      <w:ind w:left="665" w:right="24" w:hanging="756"/>
    </w:pPr>
    <w:bookmarkStart w:id="1" w:name="_Hlk56696983"/>
    <w:bookmarkStart w:id="2" w:name="_Hlk56696984"/>
    <w:bookmarkStart w:id="3" w:name="_Hlk56697130"/>
    <w:bookmarkStart w:id="4" w:name="_Hlk56697131"/>
    <w:r>
      <w:rPr>
        <w:rFonts w:ascii="Calibri" w:eastAsia="Calibri" w:hAnsi="Calibri" w:cs="Calibri"/>
        <w:b/>
        <w:sz w:val="16"/>
      </w:rPr>
      <w:t>70029</w:t>
    </w:r>
    <w:r>
      <w:rPr>
        <w:rFonts w:ascii="Calibri" w:eastAsia="Calibri" w:hAnsi="Calibri" w:cs="Calibri"/>
        <w:sz w:val="16"/>
      </w:rPr>
      <w:t xml:space="preserve"> Santeramo in Colle (Ba) </w:t>
    </w:r>
    <w:r>
      <w:rPr>
        <w:rFonts w:ascii="Calibri" w:eastAsia="Calibri" w:hAnsi="Calibri" w:cs="Calibri"/>
        <w:b/>
        <w:sz w:val="16"/>
      </w:rPr>
      <w:t xml:space="preserve">    -     </w:t>
    </w:r>
    <w:r>
      <w:rPr>
        <w:rFonts w:ascii="Calibri" w:eastAsia="Calibri" w:hAnsi="Calibri" w:cs="Calibri"/>
        <w:sz w:val="16"/>
      </w:rPr>
      <w:t xml:space="preserve">Sede Centrale: </w:t>
    </w:r>
    <w:r>
      <w:rPr>
        <w:rFonts w:ascii="Calibri" w:eastAsia="Calibri" w:hAnsi="Calibri" w:cs="Calibri"/>
        <w:b/>
        <w:sz w:val="16"/>
      </w:rPr>
      <w:t xml:space="preserve">via F.lli Kennedy, 7 - Tel. 080.3036201     -     </w:t>
    </w:r>
    <w:r>
      <w:rPr>
        <w:rFonts w:ascii="Calibri" w:eastAsia="Calibri" w:hAnsi="Calibri" w:cs="Calibri"/>
        <w:sz w:val="16"/>
      </w:rPr>
      <w:t>Succursale (ITE-LS)</w:t>
    </w:r>
    <w:r>
      <w:rPr>
        <w:rFonts w:ascii="Calibri" w:eastAsia="Calibri" w:hAnsi="Calibri" w:cs="Calibri"/>
        <w:b/>
        <w:sz w:val="16"/>
      </w:rPr>
      <w:t xml:space="preserve">: via P. Sette, 3 - Tel. 080.3039751  </w:t>
    </w:r>
    <w:r>
      <w:rPr>
        <w:rFonts w:ascii="Calibri" w:eastAsia="Calibri" w:hAnsi="Calibri" w:cs="Calibri"/>
        <w:sz w:val="16"/>
      </w:rPr>
      <w:t>e-mail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bais01600d@istruzione.it</w:t>
    </w:r>
    <w:r>
      <w:rPr>
        <w:rFonts w:ascii="Calibri" w:eastAsia="Calibri" w:hAnsi="Calibri" w:cs="Calibri"/>
        <w:b/>
        <w:sz w:val="16"/>
      </w:rPr>
      <w:t xml:space="preserve">   -   </w:t>
    </w:r>
    <w:r>
      <w:rPr>
        <w:rFonts w:ascii="Calibri" w:eastAsia="Calibri" w:hAnsi="Calibri" w:cs="Calibri"/>
        <w:sz w:val="16"/>
      </w:rPr>
      <w:t>posta certificata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bais01600d@pec.istruzione.it</w:t>
    </w:r>
    <w:r>
      <w:rPr>
        <w:rFonts w:ascii="Calibri" w:eastAsia="Calibri" w:hAnsi="Calibri" w:cs="Calibri"/>
        <w:b/>
        <w:sz w:val="16"/>
      </w:rPr>
      <w:t xml:space="preserve">    -   </w:t>
    </w:r>
    <w:r>
      <w:rPr>
        <w:rFonts w:ascii="Calibri" w:eastAsia="Calibri" w:hAnsi="Calibri" w:cs="Calibri"/>
        <w:sz w:val="16"/>
      </w:rPr>
      <w:t>sito web</w:t>
    </w:r>
    <w:r>
      <w:rPr>
        <w:rFonts w:ascii="Calibri" w:eastAsia="Calibri" w:hAnsi="Calibri" w:cs="Calibri"/>
        <w:b/>
        <w:sz w:val="16"/>
      </w:rPr>
      <w:t xml:space="preserve">: </w:t>
    </w:r>
    <w:r>
      <w:rPr>
        <w:rFonts w:ascii="Calibri" w:eastAsia="Calibri" w:hAnsi="Calibri" w:cs="Calibri"/>
        <w:b/>
        <w:color w:val="0000FF"/>
        <w:sz w:val="16"/>
        <w:u w:val="single" w:color="0000FF"/>
      </w:rPr>
      <w:t>www.iisspietrosette.edu.it</w:t>
    </w:r>
    <w:r>
      <w:rPr>
        <w:rFonts w:ascii="Calibri" w:eastAsia="Calibri" w:hAnsi="Calibri" w:cs="Calibri"/>
        <w:b/>
        <w:sz w:val="16"/>
      </w:rPr>
      <w:t xml:space="preserve"> </w:t>
    </w:r>
    <w:r>
      <w:rPr>
        <w:rFonts w:ascii="Calibri" w:eastAsia="Calibri" w:hAnsi="Calibri" w:cs="Calibri"/>
        <w:sz w:val="16"/>
      </w:rPr>
      <w:t>C.F.</w:t>
    </w:r>
    <w:r>
      <w:rPr>
        <w:rFonts w:ascii="Calibri" w:eastAsia="Calibri" w:hAnsi="Calibri" w:cs="Calibri"/>
        <w:b/>
        <w:sz w:val="16"/>
      </w:rPr>
      <w:t xml:space="preserve">: 91053080726    -    </w:t>
    </w:r>
    <w:r>
      <w:rPr>
        <w:rFonts w:ascii="Calibri" w:eastAsia="Calibri" w:hAnsi="Calibri" w:cs="Calibri"/>
        <w:sz w:val="16"/>
      </w:rPr>
      <w:t>Cod. Meccanografico</w:t>
    </w:r>
    <w:r>
      <w:rPr>
        <w:rFonts w:ascii="Calibri" w:eastAsia="Calibri" w:hAnsi="Calibri" w:cs="Calibri"/>
        <w:b/>
        <w:sz w:val="16"/>
      </w:rPr>
      <w:t xml:space="preserve">: BAIS01600D    -    </w:t>
    </w:r>
    <w:r>
      <w:rPr>
        <w:rFonts w:ascii="Calibri" w:eastAsia="Calibri" w:hAnsi="Calibri" w:cs="Calibri"/>
        <w:sz w:val="16"/>
      </w:rPr>
      <w:t>Codice Univoco</w:t>
    </w:r>
    <w:r>
      <w:rPr>
        <w:rFonts w:ascii="Calibri" w:eastAsia="Calibri" w:hAnsi="Calibri" w:cs="Calibri"/>
        <w:b/>
        <w:sz w:val="16"/>
      </w:rPr>
      <w:t xml:space="preserve">: UFZ88A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85CE8" w14:textId="77777777" w:rsidR="00625C53" w:rsidRDefault="00625C53" w:rsidP="00847338">
      <w:pPr>
        <w:spacing w:after="0" w:line="240" w:lineRule="auto"/>
      </w:pPr>
      <w:r>
        <w:separator/>
      </w:r>
    </w:p>
  </w:footnote>
  <w:footnote w:type="continuationSeparator" w:id="0">
    <w:p w14:paraId="4D2C5D55" w14:textId="77777777" w:rsidR="00625C53" w:rsidRDefault="00625C53" w:rsidP="0084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179"/>
    <w:multiLevelType w:val="hybridMultilevel"/>
    <w:tmpl w:val="863ACDFE"/>
    <w:lvl w:ilvl="0" w:tplc="788AD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ED7D31" w:themeColor="accent2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979"/>
    <w:multiLevelType w:val="hybridMultilevel"/>
    <w:tmpl w:val="9C1EB09C"/>
    <w:lvl w:ilvl="0" w:tplc="0B621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BC"/>
    <w:multiLevelType w:val="hybridMultilevel"/>
    <w:tmpl w:val="F86C03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4051C"/>
    <w:multiLevelType w:val="hybridMultilevel"/>
    <w:tmpl w:val="5212F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5B26"/>
    <w:multiLevelType w:val="hybridMultilevel"/>
    <w:tmpl w:val="2B9EAD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81E"/>
    <w:multiLevelType w:val="hybridMultilevel"/>
    <w:tmpl w:val="879A8D20"/>
    <w:lvl w:ilvl="0" w:tplc="484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2F70"/>
    <w:multiLevelType w:val="hybridMultilevel"/>
    <w:tmpl w:val="2FAC4C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01C1"/>
    <w:multiLevelType w:val="hybridMultilevel"/>
    <w:tmpl w:val="0EBA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2070"/>
    <w:multiLevelType w:val="hybridMultilevel"/>
    <w:tmpl w:val="5B18397E"/>
    <w:lvl w:ilvl="0" w:tplc="0A5E1686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26D1"/>
    <w:multiLevelType w:val="hybridMultilevel"/>
    <w:tmpl w:val="C936B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5907"/>
    <w:multiLevelType w:val="hybridMultilevel"/>
    <w:tmpl w:val="4D0E6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02A8D"/>
    <w:multiLevelType w:val="hybridMultilevel"/>
    <w:tmpl w:val="5BF8C6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6769F"/>
    <w:multiLevelType w:val="hybridMultilevel"/>
    <w:tmpl w:val="C568DC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40BD3"/>
    <w:multiLevelType w:val="hybridMultilevel"/>
    <w:tmpl w:val="37D09A84"/>
    <w:lvl w:ilvl="0" w:tplc="48462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27CF2"/>
    <w:multiLevelType w:val="hybridMultilevel"/>
    <w:tmpl w:val="61B85A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81379"/>
    <w:multiLevelType w:val="multilevel"/>
    <w:tmpl w:val="9B16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4484E"/>
    <w:multiLevelType w:val="hybridMultilevel"/>
    <w:tmpl w:val="C1EE7754"/>
    <w:lvl w:ilvl="0" w:tplc="3F3C32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E1825"/>
    <w:multiLevelType w:val="hybridMultilevel"/>
    <w:tmpl w:val="61324D2A"/>
    <w:lvl w:ilvl="0" w:tplc="A52282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8573C"/>
    <w:multiLevelType w:val="hybridMultilevel"/>
    <w:tmpl w:val="BAD05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72E9E"/>
    <w:multiLevelType w:val="hybridMultilevel"/>
    <w:tmpl w:val="7DD8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640CA"/>
    <w:multiLevelType w:val="hybridMultilevel"/>
    <w:tmpl w:val="CF0A47BE"/>
    <w:lvl w:ilvl="0" w:tplc="F45E7B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E62C9"/>
    <w:multiLevelType w:val="hybridMultilevel"/>
    <w:tmpl w:val="05E0C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0204">
    <w:abstractNumId w:val="21"/>
  </w:num>
  <w:num w:numId="2" w16cid:durableId="1436709250">
    <w:abstractNumId w:val="10"/>
  </w:num>
  <w:num w:numId="3" w16cid:durableId="57021444">
    <w:abstractNumId w:val="9"/>
  </w:num>
  <w:num w:numId="4" w16cid:durableId="1646203580">
    <w:abstractNumId w:val="19"/>
  </w:num>
  <w:num w:numId="5" w16cid:durableId="2030177875">
    <w:abstractNumId w:val="12"/>
  </w:num>
  <w:num w:numId="6" w16cid:durableId="486092011">
    <w:abstractNumId w:val="20"/>
  </w:num>
  <w:num w:numId="7" w16cid:durableId="974800626">
    <w:abstractNumId w:val="14"/>
  </w:num>
  <w:num w:numId="8" w16cid:durableId="1430858146">
    <w:abstractNumId w:val="5"/>
  </w:num>
  <w:num w:numId="9" w16cid:durableId="178348771">
    <w:abstractNumId w:val="8"/>
  </w:num>
  <w:num w:numId="10" w16cid:durableId="379091653">
    <w:abstractNumId w:val="7"/>
  </w:num>
  <w:num w:numId="11" w16cid:durableId="1117218549">
    <w:abstractNumId w:val="11"/>
  </w:num>
  <w:num w:numId="12" w16cid:durableId="1414622976">
    <w:abstractNumId w:val="3"/>
  </w:num>
  <w:num w:numId="13" w16cid:durableId="245964194">
    <w:abstractNumId w:val="18"/>
  </w:num>
  <w:num w:numId="14" w16cid:durableId="1729766596">
    <w:abstractNumId w:val="0"/>
  </w:num>
  <w:num w:numId="15" w16cid:durableId="1999378132">
    <w:abstractNumId w:val="1"/>
  </w:num>
  <w:num w:numId="16" w16cid:durableId="1639724646">
    <w:abstractNumId w:val="17"/>
  </w:num>
  <w:num w:numId="17" w16cid:durableId="883519741">
    <w:abstractNumId w:val="22"/>
  </w:num>
  <w:num w:numId="18" w16cid:durableId="162548468">
    <w:abstractNumId w:val="16"/>
  </w:num>
  <w:num w:numId="19" w16cid:durableId="1788619005">
    <w:abstractNumId w:val="13"/>
  </w:num>
  <w:num w:numId="20" w16cid:durableId="1735004381">
    <w:abstractNumId w:val="2"/>
  </w:num>
  <w:num w:numId="21" w16cid:durableId="346562515">
    <w:abstractNumId w:val="15"/>
  </w:num>
  <w:num w:numId="22" w16cid:durableId="431390681">
    <w:abstractNumId w:val="6"/>
  </w:num>
  <w:num w:numId="23" w16cid:durableId="1885365394">
    <w:abstractNumId w:val="4"/>
  </w:num>
  <w:num w:numId="24" w16cid:durableId="6071556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8"/>
    <w:rsid w:val="000246D9"/>
    <w:rsid w:val="0003250D"/>
    <w:rsid w:val="00041015"/>
    <w:rsid w:val="00053B03"/>
    <w:rsid w:val="000A10BE"/>
    <w:rsid w:val="00102837"/>
    <w:rsid w:val="0011158F"/>
    <w:rsid w:val="00126F38"/>
    <w:rsid w:val="00157303"/>
    <w:rsid w:val="00170E23"/>
    <w:rsid w:val="00170F7A"/>
    <w:rsid w:val="0018212C"/>
    <w:rsid w:val="001B6770"/>
    <w:rsid w:val="001C2FAD"/>
    <w:rsid w:val="001C70C9"/>
    <w:rsid w:val="001C7DC6"/>
    <w:rsid w:val="001D36C7"/>
    <w:rsid w:val="00211F25"/>
    <w:rsid w:val="002347D6"/>
    <w:rsid w:val="00267C97"/>
    <w:rsid w:val="002A01F7"/>
    <w:rsid w:val="002A0F9B"/>
    <w:rsid w:val="002A32F6"/>
    <w:rsid w:val="00303B20"/>
    <w:rsid w:val="00326E24"/>
    <w:rsid w:val="00356D0C"/>
    <w:rsid w:val="0036121B"/>
    <w:rsid w:val="0036692A"/>
    <w:rsid w:val="004066DE"/>
    <w:rsid w:val="00444E2A"/>
    <w:rsid w:val="0046684E"/>
    <w:rsid w:val="004A620D"/>
    <w:rsid w:val="004C3C29"/>
    <w:rsid w:val="004D00EE"/>
    <w:rsid w:val="0050603A"/>
    <w:rsid w:val="00516E75"/>
    <w:rsid w:val="005856A8"/>
    <w:rsid w:val="005A6D2B"/>
    <w:rsid w:val="005B5F3A"/>
    <w:rsid w:val="005C784B"/>
    <w:rsid w:val="00625C53"/>
    <w:rsid w:val="006952D1"/>
    <w:rsid w:val="007151F6"/>
    <w:rsid w:val="0072501F"/>
    <w:rsid w:val="007551AA"/>
    <w:rsid w:val="00775D3B"/>
    <w:rsid w:val="007A4F75"/>
    <w:rsid w:val="008111C3"/>
    <w:rsid w:val="00847338"/>
    <w:rsid w:val="00855B00"/>
    <w:rsid w:val="00856920"/>
    <w:rsid w:val="008666D4"/>
    <w:rsid w:val="008769BC"/>
    <w:rsid w:val="008976D2"/>
    <w:rsid w:val="00946CF6"/>
    <w:rsid w:val="009634D8"/>
    <w:rsid w:val="00967621"/>
    <w:rsid w:val="009A739B"/>
    <w:rsid w:val="00A0099C"/>
    <w:rsid w:val="00A351AE"/>
    <w:rsid w:val="00A35975"/>
    <w:rsid w:val="00A3643E"/>
    <w:rsid w:val="00AB0205"/>
    <w:rsid w:val="00AC3791"/>
    <w:rsid w:val="00AE2D26"/>
    <w:rsid w:val="00AE688C"/>
    <w:rsid w:val="00AF7F05"/>
    <w:rsid w:val="00B02283"/>
    <w:rsid w:val="00B16159"/>
    <w:rsid w:val="00B32B7B"/>
    <w:rsid w:val="00B359EB"/>
    <w:rsid w:val="00B91BBE"/>
    <w:rsid w:val="00BC064E"/>
    <w:rsid w:val="00BF0514"/>
    <w:rsid w:val="00C44786"/>
    <w:rsid w:val="00C526A6"/>
    <w:rsid w:val="00C7294C"/>
    <w:rsid w:val="00C732F5"/>
    <w:rsid w:val="00C75770"/>
    <w:rsid w:val="00CD15E7"/>
    <w:rsid w:val="00CD51AD"/>
    <w:rsid w:val="00D0175C"/>
    <w:rsid w:val="00D12254"/>
    <w:rsid w:val="00D63460"/>
    <w:rsid w:val="00D9741C"/>
    <w:rsid w:val="00DD50EB"/>
    <w:rsid w:val="00DE6980"/>
    <w:rsid w:val="00E34BE9"/>
    <w:rsid w:val="00E82158"/>
    <w:rsid w:val="00EA30CE"/>
    <w:rsid w:val="00EB3B3F"/>
    <w:rsid w:val="00F244E7"/>
    <w:rsid w:val="00F727B3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E205"/>
  <w15:chartTrackingRefBased/>
  <w15:docId w15:val="{66B89EE0-9FEF-4167-A06D-BD3B8546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338"/>
  </w:style>
  <w:style w:type="paragraph" w:styleId="Pidipagina">
    <w:name w:val="footer"/>
    <w:basedOn w:val="Normale"/>
    <w:link w:val="PidipaginaCarattere"/>
    <w:uiPriority w:val="99"/>
    <w:unhideWhenUsed/>
    <w:rsid w:val="0084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338"/>
  </w:style>
  <w:style w:type="table" w:styleId="Grigliatabella">
    <w:name w:val="Table Grid"/>
    <w:basedOn w:val="Tabellanormale"/>
    <w:uiPriority w:val="39"/>
    <w:rsid w:val="0084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5C78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326E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Paragrafoelenco">
    <w:name w:val="List Paragraph"/>
    <w:basedOn w:val="Normale"/>
    <w:uiPriority w:val="34"/>
    <w:qFormat/>
    <w:rsid w:val="0036692A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303B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C7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95B6-6D76-4FFE-B54C-CD91FFAC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Difilippo</dc:creator>
  <cp:keywords/>
  <dc:description/>
  <cp:lastModifiedBy>GIOVANNI DIFILIPPO</cp:lastModifiedBy>
  <cp:revision>5</cp:revision>
  <cp:lastPrinted>2024-05-28T07:05:00Z</cp:lastPrinted>
  <dcterms:created xsi:type="dcterms:W3CDTF">2023-05-30T08:32:00Z</dcterms:created>
  <dcterms:modified xsi:type="dcterms:W3CDTF">2024-06-05T06:43:00Z</dcterms:modified>
</cp:coreProperties>
</file>