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2DE8E" w14:textId="30CF3450" w:rsidR="00EB33FA" w:rsidRDefault="00EB33FA" w:rsidP="00EB33FA">
      <w:pPr>
        <w:spacing w:after="0"/>
        <w:rPr>
          <w:noProof/>
          <w:sz w:val="32"/>
          <w:szCs w:val="32"/>
          <w:bdr w:val="none" w:sz="0" w:space="0" w:color="auto" w:frame="1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7310B7AA" wp14:editId="4C42915B">
            <wp:simplePos x="0" y="0"/>
            <wp:positionH relativeFrom="margin">
              <wp:posOffset>0</wp:posOffset>
            </wp:positionH>
            <wp:positionV relativeFrom="page">
              <wp:posOffset>899795</wp:posOffset>
            </wp:positionV>
            <wp:extent cx="6045835" cy="1263015"/>
            <wp:effectExtent l="0" t="0" r="0" b="0"/>
            <wp:wrapNone/>
            <wp:docPr id="239595664" name="Immagine 1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schermat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835" cy="126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0D9B5" w14:textId="77777777" w:rsidR="00EB33FA" w:rsidRDefault="00EB33FA" w:rsidP="00EB33FA">
      <w:pPr>
        <w:spacing w:after="0"/>
        <w:rPr>
          <w:i/>
          <w:iCs/>
          <w:noProof/>
          <w:sz w:val="32"/>
          <w:szCs w:val="32"/>
          <w:bdr w:val="none" w:sz="0" w:space="0" w:color="auto" w:frame="1"/>
        </w:rPr>
      </w:pPr>
    </w:p>
    <w:p w14:paraId="32ACD2B7" w14:textId="77777777" w:rsidR="00EB33FA" w:rsidRDefault="00EB33FA" w:rsidP="00EB33FA">
      <w:pPr>
        <w:spacing w:after="0"/>
        <w:rPr>
          <w:i/>
          <w:iCs/>
          <w:noProof/>
          <w:sz w:val="32"/>
          <w:szCs w:val="32"/>
          <w:bdr w:val="none" w:sz="0" w:space="0" w:color="auto" w:frame="1"/>
        </w:rPr>
      </w:pPr>
    </w:p>
    <w:p w14:paraId="2B1C87C7" w14:textId="77777777" w:rsidR="00EB33FA" w:rsidRDefault="00EB33FA" w:rsidP="00EB33FA">
      <w:pPr>
        <w:spacing w:after="0"/>
        <w:rPr>
          <w:i/>
          <w:iCs/>
          <w:noProof/>
          <w:sz w:val="32"/>
          <w:szCs w:val="32"/>
          <w:bdr w:val="none" w:sz="0" w:space="0" w:color="auto" w:frame="1"/>
        </w:rPr>
      </w:pPr>
    </w:p>
    <w:p w14:paraId="0091BA35" w14:textId="77777777" w:rsidR="00EB33FA" w:rsidRDefault="00EB33FA" w:rsidP="00EB33FA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</w:p>
    <w:p w14:paraId="71A13FB8" w14:textId="77777777" w:rsidR="00EB33FA" w:rsidRDefault="00EB33FA" w:rsidP="00EB33FA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</w:p>
    <w:p w14:paraId="52166616" w14:textId="77777777" w:rsidR="00EB33FA" w:rsidRDefault="00EB33FA" w:rsidP="00EB33FA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</w:p>
    <w:p w14:paraId="4057431E" w14:textId="7352B80D" w:rsidR="00EB33FA" w:rsidRDefault="00EB33FA" w:rsidP="00EB33FA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ANNO SCOLASTICO 202</w:t>
      </w:r>
      <w:r w:rsidR="00E004A6">
        <w:rPr>
          <w:rFonts w:ascii="Calibri Light" w:eastAsia="Calibri" w:hAnsi="Calibri Light" w:cs="Calibri Light"/>
          <w:b/>
        </w:rPr>
        <w:t>4</w:t>
      </w:r>
      <w:r>
        <w:rPr>
          <w:rFonts w:ascii="Calibri Light" w:eastAsia="Calibri" w:hAnsi="Calibri Light" w:cs="Calibri Light"/>
          <w:b/>
        </w:rPr>
        <w:t>/202</w:t>
      </w:r>
      <w:r w:rsidR="00E004A6">
        <w:rPr>
          <w:rFonts w:ascii="Calibri Light" w:eastAsia="Calibri" w:hAnsi="Calibri Light" w:cs="Calibri Light"/>
          <w:b/>
        </w:rPr>
        <w:t>5</w:t>
      </w:r>
    </w:p>
    <w:p w14:paraId="6EB6A9AA" w14:textId="4EDF157D" w:rsidR="00EB33FA" w:rsidRDefault="00EB33FA" w:rsidP="00EB33FA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 xml:space="preserve">PROGRAMMA DI EDUCAZIONE CIVICA SVOLTO DALLA CLASSE </w:t>
      </w:r>
      <w:r w:rsidR="0069044B">
        <w:rPr>
          <w:rFonts w:ascii="Calibri Light" w:eastAsia="Calibri" w:hAnsi="Calibri Light" w:cs="Calibri Light"/>
          <w:b/>
        </w:rPr>
        <w:t>1A</w:t>
      </w:r>
      <w:r>
        <w:rPr>
          <w:rFonts w:ascii="Calibri Light" w:eastAsia="Calibri" w:hAnsi="Calibri Light" w:cs="Calibri Light"/>
          <w:b/>
        </w:rPr>
        <w:t>LS</w:t>
      </w:r>
    </w:p>
    <w:p w14:paraId="7097E1CE" w14:textId="77777777" w:rsidR="00EB33FA" w:rsidRDefault="00EB33FA" w:rsidP="00EB33FA">
      <w:pPr>
        <w:spacing w:after="0" w:line="240" w:lineRule="auto"/>
      </w:pPr>
    </w:p>
    <w:p w14:paraId="0DBE9034" w14:textId="77777777" w:rsidR="00EB33FA" w:rsidRDefault="00EB33FA" w:rsidP="00EB33FA">
      <w:pPr>
        <w:spacing w:after="0" w:line="240" w:lineRule="auto"/>
      </w:pPr>
    </w:p>
    <w:p w14:paraId="62AED1D0" w14:textId="44083689" w:rsidR="00EB33FA" w:rsidRDefault="00EB33FA" w:rsidP="00EB33FA">
      <w:pPr>
        <w:spacing w:after="0" w:line="240" w:lineRule="auto"/>
        <w:ind w:left="-284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  <w:b/>
        </w:rPr>
        <w:t xml:space="preserve">DOCENTI: </w:t>
      </w:r>
      <w:r>
        <w:rPr>
          <w:rFonts w:ascii="Calibri Light" w:eastAsia="Calibri" w:hAnsi="Calibri Light" w:cs="Calibri Light"/>
        </w:rPr>
        <w:t xml:space="preserve">Musci Antonella, </w:t>
      </w:r>
      <w:r w:rsidR="00E004A6">
        <w:rPr>
          <w:rFonts w:ascii="Calibri Light" w:eastAsia="Calibri" w:hAnsi="Calibri Light" w:cs="Calibri Light"/>
        </w:rPr>
        <w:t>Porcelli Mauro, Abbruzzese Maria Luigia</w:t>
      </w:r>
      <w:r>
        <w:rPr>
          <w:rFonts w:ascii="Calibri Light" w:eastAsia="Calibri" w:hAnsi="Calibri Light" w:cs="Calibri Light"/>
        </w:rPr>
        <w:t xml:space="preserve">, </w:t>
      </w:r>
      <w:proofErr w:type="spellStart"/>
      <w:r>
        <w:rPr>
          <w:rFonts w:ascii="Calibri Light" w:eastAsia="Calibri" w:hAnsi="Calibri Light" w:cs="Calibri Light"/>
        </w:rPr>
        <w:t>Disanto</w:t>
      </w:r>
      <w:proofErr w:type="spellEnd"/>
      <w:r>
        <w:rPr>
          <w:rFonts w:ascii="Calibri Light" w:eastAsia="Calibri" w:hAnsi="Calibri Light" w:cs="Calibri Light"/>
        </w:rPr>
        <w:t xml:space="preserve"> Anna, </w:t>
      </w:r>
      <w:proofErr w:type="spellStart"/>
      <w:r>
        <w:rPr>
          <w:rFonts w:ascii="Calibri Light" w:eastAsia="Calibri" w:hAnsi="Calibri Light" w:cs="Calibri Light"/>
        </w:rPr>
        <w:t>Digregorio</w:t>
      </w:r>
      <w:proofErr w:type="spellEnd"/>
      <w:r>
        <w:rPr>
          <w:rFonts w:ascii="Calibri Light" w:eastAsia="Calibri" w:hAnsi="Calibri Light" w:cs="Calibri Light"/>
        </w:rPr>
        <w:t xml:space="preserve"> Francesco, </w:t>
      </w:r>
      <w:r w:rsidR="00E004A6">
        <w:rPr>
          <w:rFonts w:ascii="Calibri Light" w:eastAsia="Calibri" w:hAnsi="Calibri Light" w:cs="Calibri Light"/>
        </w:rPr>
        <w:t>Campanale Irene</w:t>
      </w:r>
      <w:r>
        <w:rPr>
          <w:rFonts w:ascii="Calibri Light" w:eastAsia="Calibri" w:hAnsi="Calibri Light" w:cs="Calibri Light"/>
        </w:rPr>
        <w:t>.</w:t>
      </w:r>
    </w:p>
    <w:p w14:paraId="67B3F7DF" w14:textId="77777777" w:rsidR="00EB33FA" w:rsidRDefault="00EB33FA" w:rsidP="00EB33FA">
      <w:pPr>
        <w:spacing w:after="0" w:line="240" w:lineRule="auto"/>
        <w:ind w:left="-284"/>
        <w:rPr>
          <w:rFonts w:ascii="Calibri Light" w:eastAsia="Calibri" w:hAnsi="Calibri Light" w:cs="Calibri Light"/>
          <w:b/>
        </w:rPr>
      </w:pPr>
    </w:p>
    <w:p w14:paraId="427C111C" w14:textId="77777777" w:rsidR="00B40186" w:rsidRDefault="00EB33FA" w:rsidP="00B40186">
      <w:pPr>
        <w:spacing w:after="0" w:line="276" w:lineRule="auto"/>
        <w:jc w:val="both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Modulo 1 (Cittadinanza e Costituzione - cittadinanza digitale</w:t>
      </w:r>
      <w:r w:rsidRPr="001E6E7E">
        <w:rPr>
          <w:rFonts w:ascii="Calibri Light" w:eastAsia="Calibri" w:hAnsi="Calibri Light" w:cs="Calibri Light"/>
          <w:b/>
        </w:rPr>
        <w:t>)</w:t>
      </w:r>
    </w:p>
    <w:p w14:paraId="6C011CC3" w14:textId="74F6FE06" w:rsidR="00EB33FA" w:rsidRPr="001E6E7E" w:rsidRDefault="001E6E7E" w:rsidP="00B40186">
      <w:pPr>
        <w:spacing w:after="0" w:line="276" w:lineRule="auto"/>
        <w:jc w:val="both"/>
        <w:rPr>
          <w:rFonts w:ascii="Calibri Light" w:eastAsia="Times New Roman" w:hAnsi="Calibri Light" w:cs="Calibri Light"/>
          <w:color w:val="262626"/>
          <w:lang w:eastAsia="it-IT"/>
        </w:rPr>
      </w:pPr>
      <w:r w:rsidRPr="001E6E7E">
        <w:rPr>
          <w:rFonts w:ascii="Calibri Light" w:eastAsia="Times New Roman" w:hAnsi="Calibri Light" w:cs="Calibri Light"/>
          <w:color w:val="262626"/>
          <w:lang w:eastAsia="it-IT"/>
        </w:rPr>
        <w:t>Il significato della vita. Artefici della propria esistenza. Porsi una meta. Empatia</w:t>
      </w:r>
      <w:r w:rsidRPr="0069044B">
        <w:rPr>
          <w:rFonts w:ascii="Calibri Light" w:eastAsia="Times New Roman" w:hAnsi="Calibri Light" w:cs="Calibri Light"/>
          <w:color w:val="262626"/>
          <w:lang w:eastAsia="it-IT"/>
        </w:rPr>
        <w:t>, f</w:t>
      </w:r>
      <w:r w:rsidRPr="001E6E7E">
        <w:rPr>
          <w:rFonts w:ascii="Calibri Light" w:eastAsia="Times New Roman" w:hAnsi="Calibri Light" w:cs="Calibri Light"/>
          <w:color w:val="262626"/>
          <w:lang w:eastAsia="it-IT"/>
        </w:rPr>
        <w:t>rustrazione</w:t>
      </w:r>
      <w:r w:rsidRPr="0069044B">
        <w:rPr>
          <w:rFonts w:ascii="Calibri Light" w:eastAsia="Times New Roman" w:hAnsi="Calibri Light" w:cs="Calibri Light"/>
          <w:color w:val="262626"/>
          <w:lang w:eastAsia="it-IT"/>
        </w:rPr>
        <w:t>,</w:t>
      </w:r>
      <w:r w:rsidRPr="001E6E7E">
        <w:rPr>
          <w:rFonts w:ascii="Calibri Light" w:eastAsia="Times New Roman" w:hAnsi="Calibri Light" w:cs="Calibri Light"/>
          <w:color w:val="262626"/>
          <w:lang w:eastAsia="it-IT"/>
        </w:rPr>
        <w:t xml:space="preserve"> intelligenza emotiva. Le competenze per la vita.</w:t>
      </w:r>
      <w:r w:rsidRPr="0069044B">
        <w:rPr>
          <w:rFonts w:ascii="Calibri Light" w:eastAsia="Times New Roman" w:hAnsi="Calibri Light" w:cs="Calibri Light"/>
          <w:color w:val="262626"/>
          <w:lang w:eastAsia="it-IT"/>
        </w:rPr>
        <w:t xml:space="preserve"> </w:t>
      </w:r>
      <w:r w:rsidRPr="0069044B">
        <w:rPr>
          <w:rFonts w:ascii="Calibri Light" w:hAnsi="Calibri Light" w:cs="Calibri Light"/>
        </w:rPr>
        <w:t>Caratteri delle norme giuridiche. Le fonti del diritto, la definizione e la funzione delle sanzioni. L’e</w:t>
      </w:r>
      <w:r w:rsidR="00EB33FA" w:rsidRPr="0069044B">
        <w:rPr>
          <w:rFonts w:ascii="Calibri Light" w:hAnsi="Calibri Light" w:cs="Calibri Light"/>
        </w:rPr>
        <w:t>ducazione alla legalità</w:t>
      </w:r>
      <w:r w:rsidRPr="0069044B">
        <w:rPr>
          <w:rFonts w:ascii="Calibri Light" w:hAnsi="Calibri Light" w:cs="Calibri Light"/>
        </w:rPr>
        <w:t xml:space="preserve"> e</w:t>
      </w:r>
      <w:r w:rsidR="00EB33FA" w:rsidRPr="0069044B">
        <w:rPr>
          <w:rFonts w:ascii="Calibri Light" w:hAnsi="Calibri Light" w:cs="Calibri Light"/>
        </w:rPr>
        <w:t xml:space="preserve"> </w:t>
      </w:r>
      <w:r w:rsidRPr="0069044B">
        <w:rPr>
          <w:rFonts w:ascii="Calibri Light" w:hAnsi="Calibri Light" w:cs="Calibri Light"/>
        </w:rPr>
        <w:t>l’</w:t>
      </w:r>
      <w:r w:rsidR="00EB33FA" w:rsidRPr="0069044B">
        <w:rPr>
          <w:rFonts w:ascii="Calibri Light" w:hAnsi="Calibri Light" w:cs="Calibri Light"/>
        </w:rPr>
        <w:t>esercizio concreto d</w:t>
      </w:r>
      <w:r w:rsidRPr="0069044B">
        <w:rPr>
          <w:rFonts w:ascii="Calibri Light" w:hAnsi="Calibri Light" w:cs="Calibri Light"/>
        </w:rPr>
        <w:t>ella</w:t>
      </w:r>
      <w:r w:rsidR="00EB33FA" w:rsidRPr="0069044B">
        <w:rPr>
          <w:rFonts w:ascii="Calibri Light" w:hAnsi="Calibri Light" w:cs="Calibri Light"/>
        </w:rPr>
        <w:t xml:space="preserve"> cittadinanza nella quotidianità della vita scolastica. </w:t>
      </w:r>
      <w:r w:rsidRPr="0069044B">
        <w:rPr>
          <w:rFonts w:ascii="Calibri Light" w:hAnsi="Calibri Light" w:cs="Calibri Light"/>
        </w:rPr>
        <w:t xml:space="preserve">Il Regolamento di Istituto, il Patto di Corresponsabilità, lo Statuto delle </w:t>
      </w:r>
      <w:r w:rsidR="0069044B" w:rsidRPr="0069044B">
        <w:rPr>
          <w:rFonts w:ascii="Calibri Light" w:hAnsi="Calibri Light" w:cs="Calibri Light"/>
        </w:rPr>
        <w:t>S</w:t>
      </w:r>
      <w:r w:rsidRPr="0069044B">
        <w:rPr>
          <w:rFonts w:ascii="Calibri Light" w:hAnsi="Calibri Light" w:cs="Calibri Light"/>
        </w:rPr>
        <w:t xml:space="preserve">tudentesse e degli </w:t>
      </w:r>
      <w:r w:rsidR="0069044B" w:rsidRPr="0069044B">
        <w:rPr>
          <w:rFonts w:ascii="Calibri Light" w:hAnsi="Calibri Light" w:cs="Calibri Light"/>
        </w:rPr>
        <w:t>S</w:t>
      </w:r>
      <w:r w:rsidRPr="0069044B">
        <w:rPr>
          <w:rFonts w:ascii="Calibri Light" w:hAnsi="Calibri Light" w:cs="Calibri Light"/>
        </w:rPr>
        <w:t>tudenti</w:t>
      </w:r>
      <w:r w:rsidR="0069044B" w:rsidRPr="0069044B">
        <w:rPr>
          <w:rFonts w:ascii="Calibri Light" w:hAnsi="Calibri Light" w:cs="Calibri Light"/>
        </w:rPr>
        <w:t xml:space="preserve">. </w:t>
      </w:r>
      <w:r w:rsidRPr="0069044B">
        <w:rPr>
          <w:rFonts w:ascii="Calibri Light" w:hAnsi="Calibri Light" w:cs="Calibri Light"/>
        </w:rPr>
        <w:t>Rispetto delle regole: il fair play nello sport e nella vita. B</w:t>
      </w:r>
      <w:r w:rsidR="00EB33FA" w:rsidRPr="0069044B">
        <w:rPr>
          <w:rFonts w:ascii="Calibri Light" w:hAnsi="Calibri Light" w:cs="Calibri Light"/>
        </w:rPr>
        <w:t xml:space="preserve">ullismo e cyberbullismo: le strategie per combatterli (educazione, persuasione, repressione). </w:t>
      </w:r>
      <w:r w:rsidRPr="0069044B">
        <w:rPr>
          <w:rFonts w:ascii="Calibri Light" w:hAnsi="Calibri Light" w:cs="Calibri Light"/>
        </w:rPr>
        <w:t>La Legge 17/2017.</w:t>
      </w:r>
    </w:p>
    <w:p w14:paraId="01B94E91" w14:textId="77777777" w:rsidR="00EB33FA" w:rsidRDefault="00EB33FA" w:rsidP="00B40186">
      <w:pPr>
        <w:spacing w:after="0" w:line="276" w:lineRule="auto"/>
        <w:ind w:left="142"/>
        <w:rPr>
          <w:rFonts w:ascii="Calibri Light" w:eastAsia="Calibri" w:hAnsi="Calibri Light" w:cs="Calibri Light"/>
        </w:rPr>
      </w:pPr>
    </w:p>
    <w:p w14:paraId="0FD1099A" w14:textId="77777777" w:rsidR="00B40186" w:rsidRDefault="00EB33FA" w:rsidP="00B40186">
      <w:pPr>
        <w:spacing w:after="0" w:line="276" w:lineRule="auto"/>
        <w:jc w:val="both"/>
        <w:rPr>
          <w:rFonts w:ascii="Calibri Light" w:eastAsia="Calibri" w:hAnsi="Calibri Light" w:cs="Calibri Light"/>
          <w:b/>
          <w:bCs/>
        </w:rPr>
      </w:pPr>
      <w:r>
        <w:rPr>
          <w:rFonts w:ascii="Calibri Light" w:eastAsia="Calibri" w:hAnsi="Calibri Light" w:cs="Calibri Light"/>
          <w:b/>
          <w:bCs/>
        </w:rPr>
        <w:t>Modulo 2 (Sostenibilità)</w:t>
      </w:r>
    </w:p>
    <w:p w14:paraId="12A650E2" w14:textId="45E920BF" w:rsidR="00EB33FA" w:rsidRPr="00B40186" w:rsidRDefault="0069044B" w:rsidP="00B40186">
      <w:pPr>
        <w:spacing w:after="0" w:line="276" w:lineRule="auto"/>
        <w:jc w:val="both"/>
        <w:rPr>
          <w:rFonts w:ascii="Calibri Light" w:eastAsia="Calibri" w:hAnsi="Calibri Light" w:cs="Calibri Light"/>
          <w:b/>
          <w:bCs/>
        </w:rPr>
      </w:pPr>
      <w:r>
        <w:rPr>
          <w:rFonts w:ascii="Calibri Light" w:eastAsia="Calibri" w:hAnsi="Calibri Light" w:cs="Calibri Light"/>
        </w:rPr>
        <w:t>Introduzione all’Agenda 2030 e studio degli obiettivi 6 (</w:t>
      </w:r>
      <w:r w:rsidRPr="0069044B">
        <w:rPr>
          <w:rFonts w:ascii="Calibri Light" w:eastAsia="Calibri" w:hAnsi="Calibri Light" w:cs="Calibri Light"/>
        </w:rPr>
        <w:t>Garantire la disponibilità e la gestione sostenibile di acqua</w:t>
      </w:r>
      <w:r>
        <w:rPr>
          <w:rFonts w:ascii="Calibri Light" w:eastAsia="Calibri" w:hAnsi="Calibri Light" w:cs="Calibri Light"/>
        </w:rPr>
        <w:t xml:space="preserve">), </w:t>
      </w:r>
      <w:r w:rsidR="00E004A6">
        <w:rPr>
          <w:rFonts w:ascii="Calibri Light" w:eastAsia="Calibri" w:hAnsi="Calibri Light" w:cs="Calibri Light"/>
        </w:rPr>
        <w:t>11 (città sostenibili, resilienti, inclusive e sicure).</w:t>
      </w:r>
    </w:p>
    <w:p w14:paraId="732D4633" w14:textId="77777777" w:rsidR="0069044B" w:rsidRDefault="0069044B" w:rsidP="001E6E7E">
      <w:pPr>
        <w:spacing w:after="0" w:line="240" w:lineRule="auto"/>
        <w:jc w:val="both"/>
        <w:rPr>
          <w:rFonts w:ascii="Calibri Light" w:eastAsia="Calibri" w:hAnsi="Calibri Light" w:cs="Calibri Light"/>
        </w:rPr>
      </w:pPr>
    </w:p>
    <w:p w14:paraId="16238E4E" w14:textId="77777777" w:rsidR="0069044B" w:rsidRDefault="0069044B" w:rsidP="001E6E7E">
      <w:pPr>
        <w:spacing w:after="0" w:line="240" w:lineRule="auto"/>
        <w:jc w:val="both"/>
        <w:rPr>
          <w:rFonts w:ascii="Calibri Light" w:eastAsia="Calibri" w:hAnsi="Calibri Light" w:cs="Calibri Light"/>
        </w:rPr>
      </w:pPr>
    </w:p>
    <w:p w14:paraId="11799F7C" w14:textId="77777777" w:rsidR="00EB33FA" w:rsidRDefault="00EB33FA" w:rsidP="001E6E7E">
      <w:pPr>
        <w:spacing w:after="0" w:line="240" w:lineRule="auto"/>
        <w:ind w:hanging="142"/>
        <w:jc w:val="both"/>
        <w:rPr>
          <w:rFonts w:ascii="Calibri Light" w:eastAsia="Calibri" w:hAnsi="Calibri Light" w:cs="Calibri Light"/>
        </w:rPr>
      </w:pPr>
    </w:p>
    <w:p w14:paraId="768C9024" w14:textId="77777777" w:rsidR="001E6E7E" w:rsidRDefault="001E6E7E" w:rsidP="00EB33FA">
      <w:pPr>
        <w:spacing w:after="0" w:line="240" w:lineRule="auto"/>
        <w:ind w:left="142"/>
        <w:jc w:val="both"/>
        <w:rPr>
          <w:rFonts w:ascii="Calibri Light" w:eastAsia="Calibri" w:hAnsi="Calibri Light" w:cs="Calibri Light"/>
        </w:rPr>
      </w:pPr>
    </w:p>
    <w:p w14:paraId="01E80010" w14:textId="7F203642" w:rsidR="00EB33FA" w:rsidRDefault="00EB33FA" w:rsidP="001E6E7E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 xml:space="preserve">Santeramo in Colle, </w:t>
      </w:r>
      <w:r w:rsidR="0069044B">
        <w:rPr>
          <w:rFonts w:ascii="Calibri Light" w:eastAsia="Calibri" w:hAnsi="Calibri Light" w:cs="Calibri Light"/>
        </w:rPr>
        <w:t>07</w:t>
      </w:r>
      <w:r>
        <w:rPr>
          <w:rFonts w:ascii="Calibri Light" w:eastAsia="Calibri" w:hAnsi="Calibri Light" w:cs="Calibri Light"/>
        </w:rPr>
        <w:t>/06/2</w:t>
      </w:r>
      <w:r w:rsidR="00E004A6">
        <w:rPr>
          <w:rFonts w:ascii="Calibri Light" w:eastAsia="Calibri" w:hAnsi="Calibri Light" w:cs="Calibri Light"/>
        </w:rPr>
        <w:t>5</w:t>
      </w:r>
    </w:p>
    <w:p w14:paraId="3C571924" w14:textId="77777777" w:rsidR="00EB33FA" w:rsidRDefault="00EB33FA" w:rsidP="00EB33FA">
      <w:pPr>
        <w:spacing w:after="0" w:line="240" w:lineRule="auto"/>
        <w:ind w:left="142"/>
        <w:jc w:val="both"/>
        <w:rPr>
          <w:rFonts w:ascii="Calibri Light" w:eastAsia="Calibri" w:hAnsi="Calibri Light" w:cs="Calibri Light"/>
        </w:rPr>
      </w:pPr>
    </w:p>
    <w:p w14:paraId="746C3DD0" w14:textId="77777777" w:rsidR="00EB33FA" w:rsidRDefault="00EB33FA" w:rsidP="00EB33FA">
      <w:pPr>
        <w:spacing w:after="0" w:line="240" w:lineRule="auto"/>
        <w:ind w:left="142"/>
        <w:jc w:val="both"/>
        <w:rPr>
          <w:rFonts w:ascii="Calibri Light" w:eastAsia="Calibri" w:hAnsi="Calibri Light" w:cs="Calibri Light"/>
        </w:rPr>
      </w:pPr>
    </w:p>
    <w:p w14:paraId="5B22E581" w14:textId="77777777" w:rsidR="0069044B" w:rsidRDefault="00EB33FA" w:rsidP="0069044B">
      <w:pPr>
        <w:spacing w:after="0" w:line="240" w:lineRule="auto"/>
        <w:ind w:left="6514" w:firstLine="566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Il docente referente</w:t>
      </w:r>
    </w:p>
    <w:p w14:paraId="5C7A6216" w14:textId="010C6553" w:rsidR="00EB33FA" w:rsidRDefault="00EB33FA" w:rsidP="0069044B">
      <w:pPr>
        <w:spacing w:after="0" w:line="240" w:lineRule="auto"/>
        <w:ind w:left="6514" w:firstLine="566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 xml:space="preserve">Prof. </w:t>
      </w:r>
      <w:r w:rsidR="00E004A6">
        <w:rPr>
          <w:rFonts w:ascii="Calibri Light" w:eastAsia="Calibri" w:hAnsi="Calibri Light" w:cs="Calibri Light"/>
        </w:rPr>
        <w:t>IRENE CAMPANALE</w:t>
      </w:r>
    </w:p>
    <w:p w14:paraId="5E11C79F" w14:textId="77777777" w:rsidR="00EB33FA" w:rsidRDefault="00EB33FA" w:rsidP="00EB33FA">
      <w:pPr>
        <w:spacing w:after="0" w:line="240" w:lineRule="auto"/>
        <w:ind w:left="142"/>
        <w:rPr>
          <w:rFonts w:ascii="Calibri Light" w:eastAsia="Calibri" w:hAnsi="Calibri Light" w:cs="Calibri Light"/>
          <w:b/>
        </w:rPr>
      </w:pPr>
    </w:p>
    <w:p w14:paraId="6B241299" w14:textId="77777777" w:rsidR="00EB33FA" w:rsidRDefault="00EB33FA" w:rsidP="00EB33FA">
      <w:pPr>
        <w:ind w:left="142"/>
      </w:pPr>
    </w:p>
    <w:p w14:paraId="3A8CE235" w14:textId="77777777" w:rsidR="0073203F" w:rsidRDefault="0073203F"/>
    <w:sectPr w:rsidR="007320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62"/>
    <w:rsid w:val="000F4046"/>
    <w:rsid w:val="001E6E7E"/>
    <w:rsid w:val="00470DB1"/>
    <w:rsid w:val="0069044B"/>
    <w:rsid w:val="006B6DED"/>
    <w:rsid w:val="0073203F"/>
    <w:rsid w:val="008574DE"/>
    <w:rsid w:val="00B40186"/>
    <w:rsid w:val="00CE2262"/>
    <w:rsid w:val="00E004A6"/>
    <w:rsid w:val="00EB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64947"/>
  <w15:chartTrackingRefBased/>
  <w15:docId w15:val="{410298C2-2FAC-4BE7-A876-B0EBAD44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33FA"/>
    <w:pPr>
      <w:spacing w:line="252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E22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E22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226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E226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E226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E226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E226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E226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E226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E2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E2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2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E226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E226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E22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E22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E22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E22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E2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E2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E226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E2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E2262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E22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E2262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CE226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E2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E226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E22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9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DITURI</dc:creator>
  <cp:keywords/>
  <dc:description/>
  <cp:lastModifiedBy>luigia abbruzzese</cp:lastModifiedBy>
  <cp:revision>2</cp:revision>
  <dcterms:created xsi:type="dcterms:W3CDTF">2025-06-20T09:29:00Z</dcterms:created>
  <dcterms:modified xsi:type="dcterms:W3CDTF">2025-06-20T09:29:00Z</dcterms:modified>
</cp:coreProperties>
</file>