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629D0" w14:textId="77777777" w:rsidR="0099432B" w:rsidRPr="00DE4D1C" w:rsidRDefault="0099432B" w:rsidP="0099432B">
      <w:pPr>
        <w:pStyle w:val="Titolo"/>
        <w:rPr>
          <w:rFonts w:asciiTheme="minorHAnsi" w:hAnsiTheme="minorHAnsi" w:cstheme="minorHAnsi"/>
          <w:i w:val="0"/>
        </w:rPr>
      </w:pPr>
      <w:r w:rsidRPr="00DE4D1C">
        <w:rPr>
          <w:rFonts w:asciiTheme="minorHAnsi" w:hAnsiTheme="minorHAnsi" w:cstheme="minorHAnsi"/>
          <w:i w:val="0"/>
        </w:rPr>
        <w:t>PROGRAMMA</w:t>
      </w:r>
      <w:r w:rsidR="00CB5959" w:rsidRPr="00DE4D1C">
        <w:rPr>
          <w:rFonts w:asciiTheme="minorHAnsi" w:hAnsiTheme="minorHAnsi" w:cstheme="minorHAnsi"/>
          <w:i w:val="0"/>
        </w:rPr>
        <w:t xml:space="preserve"> SVOLTO</w:t>
      </w:r>
    </w:p>
    <w:p w14:paraId="512EF963" w14:textId="77777777" w:rsidR="0099432B" w:rsidRPr="00DE4D1C" w:rsidRDefault="0099432B" w:rsidP="0099432B">
      <w:pPr>
        <w:pStyle w:val="Titolo"/>
        <w:rPr>
          <w:rFonts w:asciiTheme="minorHAnsi" w:hAnsiTheme="minorHAnsi" w:cstheme="minorHAnsi"/>
        </w:rPr>
      </w:pPr>
    </w:p>
    <w:p w14:paraId="43973CC0" w14:textId="77777777" w:rsidR="0099432B" w:rsidRPr="00DE4D1C"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b w:val="0"/>
          <w:bCs w:val="0"/>
          <w:i w:val="0"/>
          <w:iCs w:val="0"/>
        </w:rPr>
      </w:pPr>
      <w:r w:rsidRPr="00DE4D1C">
        <w:rPr>
          <w:rFonts w:asciiTheme="minorHAnsi" w:hAnsiTheme="minorHAnsi" w:cstheme="minorHAnsi"/>
          <w:i w:val="0"/>
          <w:iCs w:val="0"/>
        </w:rPr>
        <w:t>MATERIA</w:t>
      </w:r>
      <w:r w:rsidRPr="00DE4D1C">
        <w:rPr>
          <w:rFonts w:asciiTheme="minorHAnsi" w:hAnsiTheme="minorHAnsi" w:cstheme="minorHAnsi"/>
          <w:b w:val="0"/>
          <w:bCs w:val="0"/>
          <w:i w:val="0"/>
          <w:iCs w:val="0"/>
        </w:rPr>
        <w:t xml:space="preserve">:    FISICA (ore settimanali:   </w:t>
      </w:r>
      <w:r w:rsidR="006A02AB" w:rsidRPr="00DE4D1C">
        <w:rPr>
          <w:rFonts w:asciiTheme="minorHAnsi" w:hAnsiTheme="minorHAnsi" w:cstheme="minorHAnsi"/>
          <w:b w:val="0"/>
          <w:bCs w:val="0"/>
          <w:i w:val="0"/>
          <w:iCs w:val="0"/>
        </w:rPr>
        <w:t>tre</w:t>
      </w:r>
      <w:r w:rsidRPr="00DE4D1C">
        <w:rPr>
          <w:rFonts w:asciiTheme="minorHAnsi" w:hAnsiTheme="minorHAnsi" w:cstheme="minorHAnsi"/>
          <w:b w:val="0"/>
          <w:bCs w:val="0"/>
          <w:i w:val="0"/>
          <w:iCs w:val="0"/>
        </w:rPr>
        <w:t>).</w:t>
      </w:r>
    </w:p>
    <w:p w14:paraId="1C025A0F" w14:textId="77777777" w:rsidR="0099432B" w:rsidRPr="00DE4D1C"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b w:val="0"/>
          <w:bCs w:val="0"/>
          <w:i w:val="0"/>
          <w:iCs w:val="0"/>
        </w:rPr>
      </w:pPr>
    </w:p>
    <w:p w14:paraId="2145AFCB" w14:textId="3F0A84EC" w:rsidR="0099432B" w:rsidRPr="00DE4D1C" w:rsidRDefault="001F158C"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r w:rsidRPr="00DE4D1C">
        <w:rPr>
          <w:rFonts w:asciiTheme="minorHAnsi" w:hAnsiTheme="minorHAnsi" w:cstheme="minorHAnsi"/>
          <w:i w:val="0"/>
          <w:iCs w:val="0"/>
          <w:lang w:val="fr-FR"/>
        </w:rPr>
        <w:t xml:space="preserve">CLASSE  </w:t>
      </w:r>
      <w:r w:rsidR="003F2B38" w:rsidRPr="00DE4D1C">
        <w:rPr>
          <w:rFonts w:asciiTheme="minorHAnsi" w:hAnsiTheme="minorHAnsi" w:cstheme="minorHAnsi"/>
          <w:i w:val="0"/>
          <w:iCs w:val="0"/>
          <w:lang w:val="fr-FR"/>
        </w:rPr>
        <w:t>IV</w:t>
      </w:r>
      <w:r w:rsidRPr="00DE4D1C">
        <w:rPr>
          <w:rFonts w:asciiTheme="minorHAnsi" w:hAnsiTheme="minorHAnsi" w:cstheme="minorHAnsi"/>
          <w:i w:val="0"/>
          <w:iCs w:val="0"/>
          <w:lang w:val="fr-FR"/>
        </w:rPr>
        <w:t xml:space="preserve">  sez. </w:t>
      </w:r>
      <w:r w:rsidR="002C7B2B">
        <w:rPr>
          <w:rFonts w:asciiTheme="minorHAnsi" w:hAnsiTheme="minorHAnsi" w:cstheme="minorHAnsi"/>
          <w:i w:val="0"/>
          <w:iCs w:val="0"/>
          <w:lang w:val="fr-FR"/>
        </w:rPr>
        <w:t>C</w:t>
      </w:r>
      <w:r w:rsidR="003F2B38" w:rsidRPr="00DE4D1C">
        <w:rPr>
          <w:rFonts w:asciiTheme="minorHAnsi" w:hAnsiTheme="minorHAnsi" w:cstheme="minorHAnsi"/>
          <w:i w:val="0"/>
          <w:iCs w:val="0"/>
          <w:lang w:val="fr-FR"/>
        </w:rPr>
        <w:t xml:space="preserve"> </w:t>
      </w:r>
      <w:r w:rsidR="005E43F4" w:rsidRPr="00DE4D1C">
        <w:rPr>
          <w:rFonts w:asciiTheme="minorHAnsi" w:hAnsiTheme="minorHAnsi" w:cstheme="minorHAnsi"/>
          <w:i w:val="0"/>
          <w:iCs w:val="0"/>
          <w:lang w:val="fr-FR"/>
        </w:rPr>
        <w:t>LS</w:t>
      </w:r>
      <w:r w:rsidR="00036035" w:rsidRPr="00DE4D1C">
        <w:rPr>
          <w:rFonts w:asciiTheme="minorHAnsi" w:hAnsiTheme="minorHAnsi" w:cstheme="minorHAnsi"/>
          <w:i w:val="0"/>
          <w:iCs w:val="0"/>
          <w:lang w:val="fr-FR"/>
        </w:rPr>
        <w:t>O</w:t>
      </w:r>
      <w:r w:rsidR="0099432B" w:rsidRPr="00DE4D1C">
        <w:rPr>
          <w:rFonts w:asciiTheme="minorHAnsi" w:hAnsiTheme="minorHAnsi" w:cstheme="minorHAnsi"/>
          <w:i w:val="0"/>
          <w:iCs w:val="0"/>
          <w:lang w:val="fr-FR"/>
        </w:rPr>
        <w:t xml:space="preserve">   </w:t>
      </w:r>
      <w:r w:rsidR="00E84FAC" w:rsidRPr="00DE4D1C">
        <w:rPr>
          <w:rFonts w:asciiTheme="minorHAnsi" w:hAnsiTheme="minorHAnsi" w:cstheme="minorHAnsi"/>
          <w:i w:val="0"/>
          <w:iCs w:val="0"/>
        </w:rPr>
        <w:t>a.s. 20</w:t>
      </w:r>
      <w:r w:rsidR="00036035" w:rsidRPr="00DE4D1C">
        <w:rPr>
          <w:rFonts w:asciiTheme="minorHAnsi" w:hAnsiTheme="minorHAnsi" w:cstheme="minorHAnsi"/>
          <w:i w:val="0"/>
          <w:iCs w:val="0"/>
        </w:rPr>
        <w:t>2</w:t>
      </w:r>
      <w:r w:rsidR="00D35884">
        <w:rPr>
          <w:rFonts w:asciiTheme="minorHAnsi" w:hAnsiTheme="minorHAnsi" w:cstheme="minorHAnsi"/>
          <w:i w:val="0"/>
          <w:iCs w:val="0"/>
        </w:rPr>
        <w:t>3</w:t>
      </w:r>
      <w:r w:rsidR="00E84FAC" w:rsidRPr="00DE4D1C">
        <w:rPr>
          <w:rFonts w:asciiTheme="minorHAnsi" w:hAnsiTheme="minorHAnsi" w:cstheme="minorHAnsi"/>
          <w:i w:val="0"/>
          <w:iCs w:val="0"/>
        </w:rPr>
        <w:t>/20</w:t>
      </w:r>
      <w:r w:rsidR="005E43F4" w:rsidRPr="00DE4D1C">
        <w:rPr>
          <w:rFonts w:asciiTheme="minorHAnsi" w:hAnsiTheme="minorHAnsi" w:cstheme="minorHAnsi"/>
          <w:i w:val="0"/>
          <w:iCs w:val="0"/>
        </w:rPr>
        <w:t>2</w:t>
      </w:r>
      <w:r w:rsidR="00D35884">
        <w:rPr>
          <w:rFonts w:asciiTheme="minorHAnsi" w:hAnsiTheme="minorHAnsi" w:cstheme="minorHAnsi"/>
          <w:i w:val="0"/>
          <w:iCs w:val="0"/>
        </w:rPr>
        <w:t>4</w:t>
      </w:r>
    </w:p>
    <w:p w14:paraId="0975B705" w14:textId="77777777" w:rsidR="0099432B" w:rsidRPr="00DE4D1C"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p>
    <w:p w14:paraId="03FAFE1B" w14:textId="77777777" w:rsidR="0099432B" w:rsidRPr="00DE4D1C" w:rsidRDefault="0099432B" w:rsidP="0099432B">
      <w:pPr>
        <w:pStyle w:val="Titolo"/>
        <w:pBdr>
          <w:top w:val="single" w:sz="4" w:space="1" w:color="auto"/>
          <w:left w:val="single" w:sz="4" w:space="4" w:color="auto"/>
          <w:bottom w:val="single" w:sz="4" w:space="1" w:color="auto"/>
          <w:right w:val="single" w:sz="4" w:space="4" w:color="auto"/>
        </w:pBdr>
        <w:jc w:val="left"/>
        <w:rPr>
          <w:rFonts w:asciiTheme="minorHAnsi" w:hAnsiTheme="minorHAnsi" w:cstheme="minorHAnsi"/>
          <w:i w:val="0"/>
          <w:iCs w:val="0"/>
        </w:rPr>
      </w:pPr>
      <w:r w:rsidRPr="00DE4D1C">
        <w:rPr>
          <w:rFonts w:asciiTheme="minorHAnsi" w:hAnsiTheme="minorHAnsi" w:cstheme="minorHAnsi"/>
          <w:i w:val="0"/>
          <w:iCs w:val="0"/>
        </w:rPr>
        <w:t xml:space="preserve">DOCENTE: </w:t>
      </w:r>
      <w:r w:rsidRPr="00DE4D1C">
        <w:rPr>
          <w:rFonts w:asciiTheme="minorHAnsi" w:hAnsiTheme="minorHAnsi" w:cstheme="minorHAnsi"/>
          <w:b w:val="0"/>
          <w:bCs w:val="0"/>
          <w:i w:val="0"/>
          <w:iCs w:val="0"/>
        </w:rPr>
        <w:t xml:space="preserve">D. Sciacovello                                     </w:t>
      </w:r>
    </w:p>
    <w:p w14:paraId="5CC54BB0" w14:textId="77777777" w:rsidR="0099432B" w:rsidRPr="00DE4D1C" w:rsidRDefault="0099432B" w:rsidP="0099432B">
      <w:pPr>
        <w:jc w:val="center"/>
        <w:rPr>
          <w:rFonts w:asciiTheme="minorHAnsi" w:hAnsiTheme="minorHAnsi" w:cstheme="minorHAnsi"/>
          <w:b/>
          <w:bCs/>
          <w:i/>
          <w:iCs/>
        </w:rPr>
      </w:pPr>
    </w:p>
    <w:p w14:paraId="07EC3302" w14:textId="648EF507" w:rsidR="009C3E62" w:rsidRPr="00DE4D1C" w:rsidRDefault="009C3E62" w:rsidP="009C3E6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DE4D1C">
        <w:rPr>
          <w:rFonts w:asciiTheme="minorHAnsi" w:hAnsiTheme="minorHAnsi" w:cstheme="minorHAnsi"/>
          <w:b/>
          <w:bCs/>
        </w:rPr>
        <w:t>LIBRO DI TESTO</w:t>
      </w:r>
      <w:r w:rsidRPr="00DE4D1C">
        <w:rPr>
          <w:rFonts w:asciiTheme="minorHAnsi" w:hAnsiTheme="minorHAnsi" w:cstheme="minorHAnsi"/>
        </w:rPr>
        <w:t xml:space="preserve">: La fisica di Cutnell e Johnson, volumi 1 e 2 </w:t>
      </w:r>
    </w:p>
    <w:p w14:paraId="0B6D87CE" w14:textId="60B1A9E6" w:rsidR="009C3E62" w:rsidRPr="00DE4D1C" w:rsidRDefault="009C3E62" w:rsidP="009C3E6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DE4D1C">
        <w:rPr>
          <w:rFonts w:asciiTheme="minorHAnsi" w:hAnsiTheme="minorHAnsi" w:cstheme="minorHAnsi"/>
        </w:rPr>
        <w:t>Autori: Cutnell, Johnson, Young, Stadler.</w:t>
      </w:r>
    </w:p>
    <w:p w14:paraId="1ACFCD79" w14:textId="7FE69AF6" w:rsidR="009C3E62" w:rsidRPr="00DE4D1C" w:rsidRDefault="009C3E62" w:rsidP="009C3E6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DE4D1C">
        <w:rPr>
          <w:rFonts w:asciiTheme="minorHAnsi" w:hAnsiTheme="minorHAnsi" w:cstheme="minorHAnsi"/>
        </w:rPr>
        <w:t>Ed. Zanichelli</w:t>
      </w:r>
    </w:p>
    <w:p w14:paraId="732E189C" w14:textId="77777777" w:rsidR="009C3E62" w:rsidRPr="00DE4D1C" w:rsidRDefault="009C3E62" w:rsidP="0099432B">
      <w:pPr>
        <w:spacing w:line="360" w:lineRule="auto"/>
        <w:jc w:val="both"/>
        <w:rPr>
          <w:rFonts w:asciiTheme="minorHAnsi" w:hAnsiTheme="minorHAnsi" w:cstheme="minorHAnsi"/>
          <w:b/>
        </w:rPr>
      </w:pPr>
    </w:p>
    <w:p w14:paraId="298E67F0" w14:textId="4CD3C4B4" w:rsidR="0099432B" w:rsidRPr="00DE4D1C" w:rsidRDefault="0099432B" w:rsidP="0099432B">
      <w:pPr>
        <w:spacing w:line="360" w:lineRule="auto"/>
        <w:jc w:val="both"/>
        <w:rPr>
          <w:rFonts w:asciiTheme="minorHAnsi" w:hAnsiTheme="minorHAnsi" w:cstheme="minorHAnsi"/>
          <w:b/>
        </w:rPr>
      </w:pPr>
      <w:r w:rsidRPr="00DE4D1C">
        <w:rPr>
          <w:rFonts w:asciiTheme="minorHAnsi" w:hAnsiTheme="minorHAnsi" w:cstheme="minorHAnsi"/>
          <w:b/>
        </w:rPr>
        <w:t>ARGOMENTI:</w:t>
      </w:r>
    </w:p>
    <w:p w14:paraId="131257E7" w14:textId="77777777" w:rsidR="003F2B38" w:rsidRPr="00DE4D1C" w:rsidRDefault="00D3079B" w:rsidP="00D3079B">
      <w:pPr>
        <w:jc w:val="both"/>
        <w:rPr>
          <w:rFonts w:asciiTheme="minorHAnsi" w:hAnsiTheme="minorHAnsi" w:cstheme="minorHAnsi"/>
        </w:rPr>
      </w:pPr>
      <w:r w:rsidRPr="00DE4D1C">
        <w:rPr>
          <w:rFonts w:asciiTheme="minorHAnsi" w:hAnsiTheme="minorHAnsi" w:cstheme="minorHAnsi"/>
        </w:rPr>
        <w:t xml:space="preserve">I GAS E LA TEORIA CINETICA </w:t>
      </w:r>
    </w:p>
    <w:p w14:paraId="41C2E87F" w14:textId="6B214467" w:rsidR="003F2B38" w:rsidRPr="00DE4D1C" w:rsidRDefault="003F2B38" w:rsidP="003F2B38">
      <w:pPr>
        <w:rPr>
          <w:rFonts w:asciiTheme="minorHAnsi" w:hAnsiTheme="minorHAnsi" w:cstheme="minorHAnsi"/>
        </w:rPr>
      </w:pPr>
      <w:r w:rsidRPr="00DE4D1C">
        <w:rPr>
          <w:rFonts w:asciiTheme="minorHAnsi" w:hAnsiTheme="minorHAnsi" w:cstheme="minorHAnsi"/>
        </w:rPr>
        <w:t xml:space="preserve">Attività sperimentali: definizione operativa di temperatura; taratura di un termometro a liquido; taratura di un termometro a gas a volume costante </w:t>
      </w:r>
      <w:r w:rsidR="009C3E62" w:rsidRPr="00DE4D1C">
        <w:rPr>
          <w:rFonts w:asciiTheme="minorHAnsi" w:hAnsiTheme="minorHAnsi" w:cstheme="minorHAnsi"/>
        </w:rPr>
        <w:t xml:space="preserve">e </w:t>
      </w:r>
      <w:r w:rsidRPr="00DE4D1C">
        <w:rPr>
          <w:rFonts w:asciiTheme="minorHAnsi" w:hAnsiTheme="minorHAnsi" w:cstheme="minorHAnsi"/>
        </w:rPr>
        <w:t>taratura di un termometro a gas a pressione costante. Legge di Boyle. Legge di Avogadro. Mole, numero di Avogadro, massa molare</w:t>
      </w:r>
      <w:r w:rsidR="009C3E62" w:rsidRPr="00DE4D1C">
        <w:rPr>
          <w:rFonts w:asciiTheme="minorHAnsi" w:hAnsiTheme="minorHAnsi" w:cstheme="minorHAnsi"/>
        </w:rPr>
        <w:t xml:space="preserve">. </w:t>
      </w:r>
      <w:r w:rsidR="009C3E62" w:rsidRPr="00DE4D1C">
        <w:rPr>
          <w:rFonts w:asciiTheme="minorHAnsi" w:hAnsiTheme="minorHAnsi" w:cstheme="minorHAnsi"/>
          <w:color w:val="303030"/>
          <w:shd w:val="clear" w:color="auto" w:fill="FFFFFF"/>
        </w:rPr>
        <w:t>Determinazione della massa di atomi e molecole rispetto alla massa di un atomo di idrogeno. L</w:t>
      </w:r>
      <w:r w:rsidRPr="00DE4D1C">
        <w:rPr>
          <w:rFonts w:asciiTheme="minorHAnsi" w:hAnsiTheme="minorHAnsi" w:cstheme="minorHAnsi"/>
        </w:rPr>
        <w:t>a costante universale dei gas, l'equazione di stato di un gas perfetto.</w:t>
      </w:r>
      <w:r w:rsidR="00BB0FD5" w:rsidRPr="00DE4D1C">
        <w:rPr>
          <w:rFonts w:asciiTheme="minorHAnsi" w:hAnsiTheme="minorHAnsi" w:cstheme="minorHAnsi"/>
        </w:rPr>
        <w:t xml:space="preserve"> Introduzione sperimentale al concetto di calore nella sua evoluzione storica: studio della variazione della temperatura di due masse d’acqua, inizialmente a temperatura diversa, quando vengono mescolate; studio della variazione di temperatura di due sostanze diverse quando vengono poste in contatto termico.</w:t>
      </w:r>
      <w:r w:rsidRPr="00DE4D1C">
        <w:rPr>
          <w:rFonts w:asciiTheme="minorHAnsi" w:hAnsiTheme="minorHAnsi" w:cstheme="minorHAnsi"/>
        </w:rPr>
        <w:t xml:space="preserve"> </w:t>
      </w:r>
      <w:r w:rsidR="00BB0FD5" w:rsidRPr="00DE4D1C">
        <w:rPr>
          <w:rFonts w:asciiTheme="minorHAnsi" w:hAnsiTheme="minorHAnsi" w:cstheme="minorHAnsi"/>
        </w:rPr>
        <w:t>Concetto di calore specifico e misura del calore specifico dell’alluminio.</w:t>
      </w:r>
      <w:r w:rsidRPr="00DE4D1C">
        <w:rPr>
          <w:rFonts w:asciiTheme="minorHAnsi" w:hAnsiTheme="minorHAnsi" w:cstheme="minorHAnsi"/>
        </w:rPr>
        <w:t xml:space="preserve"> </w:t>
      </w:r>
      <w:r w:rsidR="00BB0FD5" w:rsidRPr="00DE4D1C">
        <w:rPr>
          <w:rFonts w:asciiTheme="minorHAnsi" w:hAnsiTheme="minorHAnsi" w:cstheme="minorHAnsi"/>
        </w:rPr>
        <w:t>Studio del calore assorbito durante un cambiamento di stato: calore latente di fusione del ghiaccio.</w:t>
      </w:r>
    </w:p>
    <w:p w14:paraId="6D5E3716" w14:textId="7A5C9E2E" w:rsidR="003F2B38" w:rsidRPr="00DE4D1C" w:rsidRDefault="003F2B38" w:rsidP="003F2B38">
      <w:pPr>
        <w:rPr>
          <w:rFonts w:asciiTheme="minorHAnsi" w:hAnsiTheme="minorHAnsi" w:cstheme="minorHAnsi"/>
        </w:rPr>
      </w:pPr>
      <w:r w:rsidRPr="00DE4D1C">
        <w:rPr>
          <w:rFonts w:asciiTheme="minorHAnsi" w:hAnsiTheme="minorHAnsi" w:cstheme="minorHAnsi"/>
        </w:rPr>
        <w:t>Modello molecolare dei gas perfetti</w:t>
      </w:r>
      <w:r w:rsidR="00BB0FD5" w:rsidRPr="00DE4D1C">
        <w:rPr>
          <w:rFonts w:asciiTheme="minorHAnsi" w:hAnsiTheme="minorHAnsi" w:cstheme="minorHAnsi"/>
        </w:rPr>
        <w:t xml:space="preserve">. </w:t>
      </w:r>
      <w:r w:rsidR="009C3E62" w:rsidRPr="00DE4D1C">
        <w:rPr>
          <w:rFonts w:asciiTheme="minorHAnsi" w:hAnsiTheme="minorHAnsi" w:cstheme="minorHAnsi"/>
          <w:color w:val="303030"/>
          <w:shd w:val="clear" w:color="auto" w:fill="FFFFFF"/>
        </w:rPr>
        <w:t>Calcolo della pressione del gas come risultato degli urti delle molecole contro le pareti del recipiente</w:t>
      </w:r>
      <w:r w:rsidR="00BB0FD5" w:rsidRPr="00DE4D1C">
        <w:rPr>
          <w:rFonts w:asciiTheme="minorHAnsi" w:hAnsiTheme="minorHAnsi" w:cstheme="minorHAnsi"/>
        </w:rPr>
        <w:t xml:space="preserve">. </w:t>
      </w:r>
      <w:r w:rsidR="00710F73" w:rsidRPr="00DE4D1C">
        <w:rPr>
          <w:rFonts w:asciiTheme="minorHAnsi" w:hAnsiTheme="minorHAnsi" w:cstheme="minorHAnsi"/>
          <w:color w:val="303030"/>
          <w:shd w:val="clear" w:color="auto" w:fill="FFFFFF"/>
        </w:rPr>
        <w:t>Energia cinetica media di traslazione delle molecole di un gas e temperatura assoluta del gas.</w:t>
      </w:r>
      <w:r w:rsidR="00BB0FD5" w:rsidRPr="00DE4D1C">
        <w:rPr>
          <w:rFonts w:asciiTheme="minorHAnsi" w:hAnsiTheme="minorHAnsi" w:cstheme="minorHAnsi"/>
        </w:rPr>
        <w:t xml:space="preserve"> </w:t>
      </w:r>
      <w:r w:rsidRPr="00DE4D1C">
        <w:rPr>
          <w:rFonts w:asciiTheme="minorHAnsi" w:hAnsiTheme="minorHAnsi" w:cstheme="minorHAnsi"/>
        </w:rPr>
        <w:t>La velocità quadratica media</w:t>
      </w:r>
      <w:r w:rsidR="00BB0FD5" w:rsidRPr="00DE4D1C">
        <w:rPr>
          <w:rFonts w:asciiTheme="minorHAnsi" w:hAnsiTheme="minorHAnsi" w:cstheme="minorHAnsi"/>
        </w:rPr>
        <w:t xml:space="preserve">. </w:t>
      </w:r>
      <w:r w:rsidR="00710F73" w:rsidRPr="00DE4D1C">
        <w:rPr>
          <w:rFonts w:asciiTheme="minorHAnsi" w:hAnsiTheme="minorHAnsi" w:cstheme="minorHAnsi"/>
        </w:rPr>
        <w:t xml:space="preserve">Libero cammino medio. </w:t>
      </w:r>
      <w:r w:rsidR="00BB0FD5" w:rsidRPr="00DE4D1C">
        <w:rPr>
          <w:rFonts w:asciiTheme="minorHAnsi" w:hAnsiTheme="minorHAnsi" w:cstheme="minorHAnsi"/>
        </w:rPr>
        <w:t>Distribuzione di Maxwell delle velocità molecolari di un gas perfetto.</w:t>
      </w:r>
    </w:p>
    <w:p w14:paraId="527436DC" w14:textId="77777777" w:rsidR="003F2B38" w:rsidRPr="00DE4D1C" w:rsidRDefault="003F2B38" w:rsidP="0099432B">
      <w:pPr>
        <w:spacing w:line="360" w:lineRule="auto"/>
        <w:jc w:val="both"/>
        <w:rPr>
          <w:rFonts w:asciiTheme="minorHAnsi" w:hAnsiTheme="minorHAnsi" w:cstheme="minorHAnsi"/>
        </w:rPr>
      </w:pPr>
    </w:p>
    <w:p w14:paraId="4F69771A" w14:textId="77777777" w:rsidR="00BB0FD5" w:rsidRPr="00DE4D1C" w:rsidRDefault="00D3079B" w:rsidP="00D3079B">
      <w:pPr>
        <w:jc w:val="both"/>
        <w:rPr>
          <w:rFonts w:asciiTheme="minorHAnsi" w:hAnsiTheme="minorHAnsi" w:cstheme="minorHAnsi"/>
        </w:rPr>
      </w:pPr>
      <w:r w:rsidRPr="00DE4D1C">
        <w:rPr>
          <w:rFonts w:asciiTheme="minorHAnsi" w:hAnsiTheme="minorHAnsi" w:cstheme="minorHAnsi"/>
        </w:rPr>
        <w:t>IL PRIMO PRINCIPIO DELLA TERMODINAMICA</w:t>
      </w:r>
    </w:p>
    <w:p w14:paraId="1C0B10D7" w14:textId="1CF32977" w:rsidR="00D3079B" w:rsidRPr="00DE4D1C" w:rsidRDefault="00D3079B" w:rsidP="00D3079B">
      <w:pPr>
        <w:rPr>
          <w:rFonts w:asciiTheme="minorHAnsi" w:hAnsiTheme="minorHAnsi" w:cstheme="minorHAnsi"/>
        </w:rPr>
      </w:pPr>
      <w:r w:rsidRPr="00DE4D1C">
        <w:rPr>
          <w:rFonts w:asciiTheme="minorHAnsi" w:hAnsiTheme="minorHAnsi" w:cstheme="minorHAnsi"/>
        </w:rPr>
        <w:t>Esperimento sulla misura dell’equivalente meccanico della caloria. Il primo principio della termodinamica ed esempi di applicazione del principio. Trasformazioni termodinamiche di un gas perfetto. Trasformazioni quasistatiche particolari rappresentate nel piano p-V. Applicazione del primo principio della termodinamica a particolari trasformazioni del gas perfetto. Calori molari del gas perfetto. Energia interna e calori molari di un gas perfetto. Primo principio e trasformazioni adiabatiche.</w:t>
      </w:r>
    </w:p>
    <w:p w14:paraId="378A8ED3" w14:textId="2B8841C2" w:rsidR="00710F73" w:rsidRPr="00DE4D1C" w:rsidRDefault="00710F73" w:rsidP="00D3079B">
      <w:pPr>
        <w:rPr>
          <w:rFonts w:asciiTheme="minorHAnsi" w:hAnsiTheme="minorHAnsi" w:cstheme="minorHAnsi"/>
        </w:rPr>
      </w:pPr>
    </w:p>
    <w:p w14:paraId="174F38C0" w14:textId="449E3575" w:rsidR="00710F73" w:rsidRPr="00DE4D1C" w:rsidRDefault="00710F73" w:rsidP="00710F73">
      <w:pPr>
        <w:jc w:val="both"/>
        <w:rPr>
          <w:rFonts w:asciiTheme="minorHAnsi" w:hAnsiTheme="minorHAnsi" w:cstheme="minorHAnsi"/>
        </w:rPr>
      </w:pPr>
      <w:r w:rsidRPr="00DE4D1C">
        <w:rPr>
          <w:rFonts w:asciiTheme="minorHAnsi" w:hAnsiTheme="minorHAnsi" w:cstheme="minorHAnsi"/>
        </w:rPr>
        <w:t>IL SECONDO PRINCIPIO DELLA TERMODINAMICA</w:t>
      </w:r>
    </w:p>
    <w:p w14:paraId="254F8BB7" w14:textId="7685DAE2" w:rsidR="00710F73" w:rsidRPr="00DE4D1C" w:rsidRDefault="00710F73" w:rsidP="00D3079B">
      <w:pPr>
        <w:rPr>
          <w:rFonts w:asciiTheme="minorHAnsi" w:hAnsiTheme="minorHAnsi" w:cstheme="minorHAnsi"/>
        </w:rPr>
      </w:pPr>
      <w:r w:rsidRPr="00DE4D1C">
        <w:rPr>
          <w:rFonts w:asciiTheme="minorHAnsi" w:hAnsiTheme="minorHAnsi" w:cstheme="minorHAnsi"/>
          <w:color w:val="303030"/>
          <w:shd w:val="clear" w:color="auto" w:fill="FFFFFF"/>
        </w:rPr>
        <w:t>Macchine termiche. Rendimento. Secondo principio della termodinamica secondo Kelvin e secondo Clausius.  </w:t>
      </w:r>
      <w:r w:rsidR="00036035" w:rsidRPr="00DE4D1C">
        <w:rPr>
          <w:rFonts w:asciiTheme="minorHAnsi" w:hAnsiTheme="minorHAnsi" w:cstheme="minorHAnsi"/>
          <w:color w:val="303030"/>
          <w:shd w:val="clear" w:color="auto" w:fill="FFFFFF"/>
        </w:rPr>
        <w:t>In laboratorio: i</w:t>
      </w:r>
      <w:r w:rsidRPr="00DE4D1C">
        <w:rPr>
          <w:rFonts w:asciiTheme="minorHAnsi" w:hAnsiTheme="minorHAnsi" w:cstheme="minorHAnsi"/>
          <w:color w:val="303030"/>
          <w:shd w:val="clear" w:color="auto" w:fill="FFFFFF"/>
        </w:rPr>
        <w:t>l motore termico.</w:t>
      </w:r>
    </w:p>
    <w:p w14:paraId="2AE466F9" w14:textId="77777777" w:rsidR="00710F73" w:rsidRPr="00DE4D1C" w:rsidRDefault="00710F73" w:rsidP="00D3079B">
      <w:pPr>
        <w:rPr>
          <w:rFonts w:asciiTheme="minorHAnsi" w:hAnsiTheme="minorHAnsi" w:cstheme="minorHAnsi"/>
        </w:rPr>
      </w:pPr>
    </w:p>
    <w:p w14:paraId="477C7648" w14:textId="3E2327D4" w:rsidR="00D3079B" w:rsidRPr="00DE4D1C" w:rsidRDefault="00E5353E" w:rsidP="00DE4D1C">
      <w:pPr>
        <w:rPr>
          <w:rFonts w:asciiTheme="minorHAnsi" w:hAnsiTheme="minorHAnsi" w:cstheme="minorHAnsi"/>
        </w:rPr>
      </w:pPr>
      <w:r w:rsidRPr="00DE4D1C">
        <w:rPr>
          <w:rFonts w:asciiTheme="minorHAnsi" w:hAnsiTheme="minorHAnsi" w:cstheme="minorHAnsi"/>
        </w:rPr>
        <w:t>PROPRIETÀ DEI MOTI ONDULATORI</w:t>
      </w:r>
    </w:p>
    <w:p w14:paraId="0CD27436" w14:textId="77777777" w:rsidR="00D3079B" w:rsidRPr="00DE4D1C" w:rsidRDefault="00D3079B" w:rsidP="00D3079B">
      <w:pPr>
        <w:rPr>
          <w:rFonts w:asciiTheme="minorHAnsi" w:hAnsiTheme="minorHAnsi" w:cstheme="minorHAnsi"/>
        </w:rPr>
      </w:pPr>
      <w:r w:rsidRPr="00DE4D1C">
        <w:rPr>
          <w:rFonts w:asciiTheme="minorHAnsi" w:hAnsiTheme="minorHAnsi" w:cstheme="minorHAnsi"/>
        </w:rPr>
        <w:t>Introduzione sperimentale alle onde: onde trasversali e longitudinali su molle elicoidali: principio di sovrapposizione, trasmissione e riflessione di un’onda.</w:t>
      </w:r>
    </w:p>
    <w:p w14:paraId="00C0FD1C" w14:textId="7B6F3C42" w:rsidR="00D3079B" w:rsidRPr="00DE4D1C" w:rsidRDefault="00D3079B" w:rsidP="00D3079B">
      <w:pPr>
        <w:rPr>
          <w:rFonts w:asciiTheme="minorHAnsi" w:hAnsiTheme="minorHAnsi" w:cstheme="minorHAnsi"/>
        </w:rPr>
      </w:pPr>
      <w:r w:rsidRPr="00DE4D1C">
        <w:rPr>
          <w:rFonts w:asciiTheme="minorHAnsi" w:hAnsiTheme="minorHAnsi" w:cstheme="minorHAnsi"/>
        </w:rPr>
        <w:t>Studio sperimentale delle onde mediante un ondoscopio. Fronte d’onda, lunghezza d’onda e periodo di un’onda armonica.  Riflessione di un’onda</w:t>
      </w:r>
      <w:r w:rsidR="009A756F" w:rsidRPr="00DE4D1C">
        <w:rPr>
          <w:rFonts w:asciiTheme="minorHAnsi" w:hAnsiTheme="minorHAnsi" w:cstheme="minorHAnsi"/>
        </w:rPr>
        <w:t xml:space="preserve"> piana </w:t>
      </w:r>
      <w:r w:rsidRPr="00DE4D1C">
        <w:rPr>
          <w:rFonts w:asciiTheme="minorHAnsi" w:hAnsiTheme="minorHAnsi" w:cstheme="minorHAnsi"/>
        </w:rPr>
        <w:t>su un ostacolo</w:t>
      </w:r>
      <w:r w:rsidR="009A756F" w:rsidRPr="00DE4D1C">
        <w:rPr>
          <w:rFonts w:asciiTheme="minorHAnsi" w:hAnsiTheme="minorHAnsi" w:cstheme="minorHAnsi"/>
        </w:rPr>
        <w:t xml:space="preserve"> rettilineo e legge della </w:t>
      </w:r>
      <w:r w:rsidR="009A756F" w:rsidRPr="00DE4D1C">
        <w:rPr>
          <w:rFonts w:asciiTheme="minorHAnsi" w:hAnsiTheme="minorHAnsi" w:cstheme="minorHAnsi"/>
        </w:rPr>
        <w:lastRenderedPageBreak/>
        <w:t>riflessione. Riflessione di un’onda piana su un ostacolo curvilineo (analogia con uno specchio sferico)</w:t>
      </w:r>
      <w:r w:rsidRPr="00DE4D1C">
        <w:rPr>
          <w:rFonts w:asciiTheme="minorHAnsi" w:hAnsiTheme="minorHAnsi" w:cstheme="minorHAnsi"/>
        </w:rPr>
        <w:t>. Riflessione di un'onda circolare su un ostacolo piano</w:t>
      </w:r>
      <w:r w:rsidR="00204FAB" w:rsidRPr="00DE4D1C">
        <w:rPr>
          <w:rFonts w:asciiTheme="minorHAnsi" w:hAnsiTheme="minorHAnsi" w:cstheme="minorHAnsi"/>
        </w:rPr>
        <w:t xml:space="preserve"> (analogia con specchio piano)</w:t>
      </w:r>
      <w:r w:rsidRPr="00DE4D1C">
        <w:rPr>
          <w:rFonts w:asciiTheme="minorHAnsi" w:hAnsiTheme="minorHAnsi" w:cstheme="minorHAnsi"/>
        </w:rPr>
        <w:t xml:space="preserve">. </w:t>
      </w:r>
      <w:r w:rsidR="009A756F" w:rsidRPr="00DE4D1C">
        <w:rPr>
          <w:rFonts w:asciiTheme="minorHAnsi" w:hAnsiTheme="minorHAnsi" w:cstheme="minorHAnsi"/>
        </w:rPr>
        <w:t xml:space="preserve">Rifrazione e legge di Snell. </w:t>
      </w:r>
      <w:r w:rsidRPr="00DE4D1C">
        <w:rPr>
          <w:rFonts w:asciiTheme="minorHAnsi" w:hAnsiTheme="minorHAnsi" w:cstheme="minorHAnsi"/>
        </w:rPr>
        <w:t>Rifrazione su un rifrattore convesso (l'analogo di una lente convergente).</w:t>
      </w:r>
      <w:r w:rsidR="009A756F" w:rsidRPr="00DE4D1C">
        <w:rPr>
          <w:rFonts w:asciiTheme="minorHAnsi" w:hAnsiTheme="minorHAnsi" w:cstheme="minorHAnsi"/>
        </w:rPr>
        <w:t xml:space="preserve"> Diffrazione.</w:t>
      </w:r>
      <w:r w:rsidR="00204FAB" w:rsidRPr="00DE4D1C">
        <w:rPr>
          <w:rFonts w:asciiTheme="minorHAnsi" w:hAnsiTheme="minorHAnsi" w:cstheme="minorHAnsi"/>
        </w:rPr>
        <w:t xml:space="preserve"> Il moto armonico: deduzione dell</w:t>
      </w:r>
      <w:r w:rsidR="00036035" w:rsidRPr="00DE4D1C">
        <w:rPr>
          <w:rFonts w:asciiTheme="minorHAnsi" w:hAnsiTheme="minorHAnsi" w:cstheme="minorHAnsi"/>
        </w:rPr>
        <w:t xml:space="preserve">a </w:t>
      </w:r>
      <w:r w:rsidR="00204FAB" w:rsidRPr="00DE4D1C">
        <w:rPr>
          <w:rFonts w:asciiTheme="minorHAnsi" w:hAnsiTheme="minorHAnsi" w:cstheme="minorHAnsi"/>
        </w:rPr>
        <w:t>legg</w:t>
      </w:r>
      <w:r w:rsidR="00036035" w:rsidRPr="00DE4D1C">
        <w:rPr>
          <w:rFonts w:asciiTheme="minorHAnsi" w:hAnsiTheme="minorHAnsi" w:cstheme="minorHAnsi"/>
        </w:rPr>
        <w:t>e</w:t>
      </w:r>
      <w:r w:rsidR="00204FAB" w:rsidRPr="00DE4D1C">
        <w:rPr>
          <w:rFonts w:asciiTheme="minorHAnsi" w:hAnsiTheme="minorHAnsi" w:cstheme="minorHAnsi"/>
        </w:rPr>
        <w:t xml:space="preserve"> orari</w:t>
      </w:r>
      <w:r w:rsidR="00036035" w:rsidRPr="00DE4D1C">
        <w:rPr>
          <w:rFonts w:asciiTheme="minorHAnsi" w:hAnsiTheme="minorHAnsi" w:cstheme="minorHAnsi"/>
        </w:rPr>
        <w:t>a</w:t>
      </w:r>
      <w:r w:rsidR="00204FAB" w:rsidRPr="00DE4D1C">
        <w:rPr>
          <w:rFonts w:asciiTheme="minorHAnsi" w:hAnsiTheme="minorHAnsi" w:cstheme="minorHAnsi"/>
        </w:rPr>
        <w:t>, velocità ed accelerazione. Energia di un oscillatore armonico. Onde armoniche. Rappresentazione spaziale e temporale di un’onda. Velocità di propagazione di un’onda. Rappresentazione matematica di un'onda armonica. Fase, numero d'onda e pulsazione di un</w:t>
      </w:r>
      <w:r w:rsidR="00E5353E" w:rsidRPr="00DE4D1C">
        <w:rPr>
          <w:rFonts w:asciiTheme="minorHAnsi" w:hAnsiTheme="minorHAnsi" w:cstheme="minorHAnsi"/>
        </w:rPr>
        <w:t xml:space="preserve">’onda </w:t>
      </w:r>
      <w:r w:rsidR="00204FAB" w:rsidRPr="00DE4D1C">
        <w:rPr>
          <w:rFonts w:asciiTheme="minorHAnsi" w:hAnsiTheme="minorHAnsi" w:cstheme="minorHAnsi"/>
        </w:rPr>
        <w:t xml:space="preserve">armonica. Rappresentazione matematica di un'onda qualsiasi. Interferenza di onde che si propagano nella stessa direzione e nello stesso verso. Interferenza di onde che si propagano lungo direzioni diverse. Condizioni per l'interferenza costruttiva e distruttiva. Teorema di Fourier per le funzioni periodiche. Onde stazionarie. </w:t>
      </w:r>
      <w:r w:rsidR="00E5353E" w:rsidRPr="00DE4D1C">
        <w:rPr>
          <w:rFonts w:asciiTheme="minorHAnsi" w:hAnsiTheme="minorHAnsi" w:cstheme="minorHAnsi"/>
        </w:rPr>
        <w:t>Condizioni di r</w:t>
      </w:r>
      <w:r w:rsidR="00204FAB" w:rsidRPr="00DE4D1C">
        <w:rPr>
          <w:rFonts w:asciiTheme="minorHAnsi" w:hAnsiTheme="minorHAnsi" w:cstheme="minorHAnsi"/>
        </w:rPr>
        <w:t>isonanza</w:t>
      </w:r>
      <w:r w:rsidR="004E78C2" w:rsidRPr="00DE4D1C">
        <w:rPr>
          <w:rFonts w:asciiTheme="minorHAnsi" w:hAnsiTheme="minorHAnsi" w:cstheme="minorHAnsi"/>
        </w:rPr>
        <w:t xml:space="preserve"> e modi normali di oscillazione </w:t>
      </w:r>
      <w:r w:rsidR="00204FAB" w:rsidRPr="00DE4D1C">
        <w:rPr>
          <w:rFonts w:asciiTheme="minorHAnsi" w:hAnsiTheme="minorHAnsi" w:cstheme="minorHAnsi"/>
        </w:rPr>
        <w:t>di una corda</w:t>
      </w:r>
      <w:r w:rsidR="00E5353E" w:rsidRPr="00DE4D1C">
        <w:rPr>
          <w:rFonts w:asciiTheme="minorHAnsi" w:hAnsiTheme="minorHAnsi" w:cstheme="minorHAnsi"/>
        </w:rPr>
        <w:t xml:space="preserve"> tesa, </w:t>
      </w:r>
      <w:r w:rsidR="00204FAB" w:rsidRPr="00DE4D1C">
        <w:rPr>
          <w:rFonts w:asciiTheme="minorHAnsi" w:hAnsiTheme="minorHAnsi" w:cstheme="minorHAnsi"/>
        </w:rPr>
        <w:t>fissata ad un estremo e sollecitata all'altro estremo da una forza sinusoidale di frequenza variabile.</w:t>
      </w:r>
      <w:r w:rsidR="004E78C2" w:rsidRPr="00DE4D1C">
        <w:rPr>
          <w:rFonts w:asciiTheme="minorHAnsi" w:hAnsiTheme="minorHAnsi" w:cstheme="minorHAnsi"/>
          <w:color w:val="303030"/>
          <w:shd w:val="clear" w:color="auto" w:fill="FFFFFF"/>
        </w:rPr>
        <w:t xml:space="preserve"> Onde stazionarie in un tubo con un'estremità aperta e l'altra chiusa. Misura della velocità del suono in aria.</w:t>
      </w:r>
      <w:r w:rsidR="00204FAB" w:rsidRPr="00DE4D1C">
        <w:rPr>
          <w:rFonts w:asciiTheme="minorHAnsi" w:hAnsiTheme="minorHAnsi" w:cstheme="minorHAnsi"/>
        </w:rPr>
        <w:t xml:space="preserve"> Energia trasportata da un'onda armonica. Densità di energia. </w:t>
      </w:r>
      <w:r w:rsidR="00E5353E" w:rsidRPr="00DE4D1C">
        <w:rPr>
          <w:rFonts w:asciiTheme="minorHAnsi" w:hAnsiTheme="minorHAnsi" w:cstheme="minorHAnsi"/>
        </w:rPr>
        <w:t xml:space="preserve">Distribuzione dell’energia all’interno di un’onda stazionaria. Suoni puri e suoni complessi. Timbro di un suono. Onde longitudinali come onde di pressione. Velocità delle onde sonore in un gas. Intensità di un'onda sferica in funzione della distanza dalla sorgente. Effetto Doppler. </w:t>
      </w:r>
    </w:p>
    <w:p w14:paraId="65D45BFA" w14:textId="77777777" w:rsidR="004E78C2" w:rsidRPr="00DE4D1C" w:rsidRDefault="004E78C2" w:rsidP="004E78C2">
      <w:pPr>
        <w:jc w:val="both"/>
        <w:rPr>
          <w:rFonts w:asciiTheme="minorHAnsi" w:hAnsiTheme="minorHAnsi" w:cstheme="minorHAnsi"/>
        </w:rPr>
      </w:pPr>
    </w:p>
    <w:p w14:paraId="5221A0C6" w14:textId="28D7473B" w:rsidR="004E78C2" w:rsidRPr="00DE4D1C" w:rsidRDefault="004E78C2" w:rsidP="004E78C2">
      <w:pPr>
        <w:jc w:val="both"/>
        <w:rPr>
          <w:rFonts w:asciiTheme="minorHAnsi" w:hAnsiTheme="minorHAnsi" w:cstheme="minorHAnsi"/>
        </w:rPr>
      </w:pPr>
      <w:r w:rsidRPr="00DE4D1C">
        <w:rPr>
          <w:rFonts w:asciiTheme="minorHAnsi" w:hAnsiTheme="minorHAnsi" w:cstheme="minorHAnsi"/>
        </w:rPr>
        <w:t>LE PROPRIETÀ ONDULATORIE DELLA LUCE</w:t>
      </w:r>
    </w:p>
    <w:p w14:paraId="6F21B221" w14:textId="0BA1A9F8" w:rsidR="004E78C2" w:rsidRPr="00DE4D1C" w:rsidRDefault="004E78C2" w:rsidP="004E78C2">
      <w:pPr>
        <w:rPr>
          <w:rFonts w:asciiTheme="minorHAnsi" w:eastAsia="Times" w:hAnsiTheme="minorHAnsi" w:cstheme="minorHAnsi"/>
          <w:lang w:eastAsia="en-US"/>
        </w:rPr>
      </w:pPr>
      <w:r w:rsidRPr="00DE4D1C">
        <w:rPr>
          <w:rFonts w:asciiTheme="minorHAnsi" w:eastAsia="Times" w:hAnsiTheme="minorHAnsi" w:cstheme="minorHAnsi"/>
          <w:lang w:eastAsia="en-US"/>
        </w:rPr>
        <w:t>Onde e corpuscoli. Riflessione e rifrazione secondo il modello corpuscolare e secondo il modello ondulatorio. La dispersione della luce secondo i due modelli. La legge di Snell e la velocità della luce nei diversi mezzi secondo i due modelli. L’interferenza della luce e l’esperimento di Young della doppia fenditura. Le posizioni delle frange luminose e scure. Misura delle lunghezze d'onda della luce visibile. Aspetti qualitativi della diffrazione della luce da una singola fenditura. Reticoli di diffrazione.</w:t>
      </w:r>
    </w:p>
    <w:p w14:paraId="7ABB92E5" w14:textId="77777777" w:rsidR="004E78C2" w:rsidRPr="00DE4D1C" w:rsidRDefault="004E78C2" w:rsidP="004E78C2">
      <w:pPr>
        <w:spacing w:line="360" w:lineRule="auto"/>
        <w:jc w:val="both"/>
        <w:rPr>
          <w:rFonts w:asciiTheme="minorHAnsi" w:hAnsiTheme="minorHAnsi" w:cstheme="minorHAnsi"/>
        </w:rPr>
      </w:pPr>
    </w:p>
    <w:p w14:paraId="08FF6596" w14:textId="77777777" w:rsidR="004E78C2" w:rsidRPr="00DE4D1C" w:rsidRDefault="004E78C2" w:rsidP="004E78C2">
      <w:pPr>
        <w:jc w:val="both"/>
        <w:rPr>
          <w:rFonts w:asciiTheme="minorHAnsi" w:hAnsiTheme="minorHAnsi" w:cstheme="minorHAnsi"/>
        </w:rPr>
      </w:pPr>
      <w:r w:rsidRPr="00DE4D1C">
        <w:rPr>
          <w:rFonts w:asciiTheme="minorHAnsi" w:hAnsiTheme="minorHAnsi" w:cstheme="minorHAnsi"/>
        </w:rPr>
        <w:t>LA CARICA E IL CAMPO ELETTRICO</w:t>
      </w:r>
    </w:p>
    <w:p w14:paraId="48E8F1DA" w14:textId="77777777" w:rsidR="004E78C2" w:rsidRPr="00DE4D1C" w:rsidRDefault="004E78C2" w:rsidP="004E78C2">
      <w:pPr>
        <w:pStyle w:val="Corpotesto"/>
        <w:rPr>
          <w:rFonts w:asciiTheme="minorHAnsi" w:hAnsiTheme="minorHAnsi" w:cstheme="minorHAnsi"/>
          <w:sz w:val="24"/>
          <w:szCs w:val="24"/>
        </w:rPr>
      </w:pPr>
      <w:r w:rsidRPr="00DE4D1C">
        <w:rPr>
          <w:rFonts w:asciiTheme="minorHAnsi" w:hAnsiTheme="minorHAnsi" w:cstheme="minorHAnsi"/>
          <w:sz w:val="24"/>
          <w:szCs w:val="24"/>
        </w:rPr>
        <w:t>Elettrizzazione per strofinio ed elettrizzazione per induzione. Elettroscopio. Induzione elettrostatica e polarizzazione. Legge di Coulomb.</w:t>
      </w:r>
    </w:p>
    <w:p w14:paraId="2B93012D" w14:textId="0E0756EB" w:rsidR="004E78C2" w:rsidRPr="00DE4D1C" w:rsidRDefault="004E78C2" w:rsidP="004E78C2">
      <w:pPr>
        <w:pStyle w:val="Corpotesto"/>
        <w:rPr>
          <w:rFonts w:asciiTheme="minorHAnsi" w:hAnsiTheme="minorHAnsi" w:cstheme="minorHAnsi"/>
          <w:sz w:val="24"/>
          <w:szCs w:val="24"/>
        </w:rPr>
      </w:pPr>
      <w:r w:rsidRPr="00DE4D1C">
        <w:rPr>
          <w:rFonts w:asciiTheme="minorHAnsi" w:hAnsiTheme="minorHAnsi" w:cstheme="minorHAnsi"/>
          <w:sz w:val="24"/>
          <w:szCs w:val="24"/>
        </w:rPr>
        <w:t>Dall’interazione a distanza al concetto di campo. Definizione operativa del vettore campo elettrico. Rappresentazione grafica del campo elettrico: le linee di campo. Principio di sovrapposizione dei campi elettrici.</w:t>
      </w:r>
      <w:r w:rsidR="00DE4D1C" w:rsidRPr="00DE4D1C">
        <w:rPr>
          <w:rFonts w:asciiTheme="minorHAnsi" w:hAnsiTheme="minorHAnsi" w:cstheme="minorHAnsi"/>
          <w:sz w:val="24"/>
          <w:szCs w:val="24"/>
        </w:rPr>
        <w:t xml:space="preserve"> </w:t>
      </w:r>
      <w:r w:rsidRPr="00DE4D1C">
        <w:rPr>
          <w:rFonts w:asciiTheme="minorHAnsi" w:hAnsiTheme="minorHAnsi" w:cstheme="minorHAnsi"/>
          <w:sz w:val="24"/>
          <w:szCs w:val="24"/>
        </w:rPr>
        <w:t>Il flusso del campo elettrico e il teorema di Gauss.</w:t>
      </w:r>
      <w:r w:rsidR="00D35884">
        <w:rPr>
          <w:rFonts w:asciiTheme="minorHAnsi" w:hAnsiTheme="minorHAnsi" w:cstheme="minorHAnsi"/>
          <w:sz w:val="24"/>
          <w:szCs w:val="24"/>
        </w:rPr>
        <w:t xml:space="preserve"> Campo elettrico generato da un pano uniformemente carico, da un condensatore, da un filo infinito uniformemente carico, da una sfera conduttrice.</w:t>
      </w:r>
    </w:p>
    <w:p w14:paraId="06BAC536" w14:textId="22C4D251" w:rsidR="003F2B38" w:rsidRDefault="003F2B38" w:rsidP="0099432B">
      <w:pPr>
        <w:spacing w:line="360" w:lineRule="auto"/>
        <w:jc w:val="both"/>
        <w:rPr>
          <w:rFonts w:asciiTheme="minorHAnsi" w:hAnsiTheme="minorHAnsi" w:cstheme="minorHAnsi"/>
        </w:rPr>
      </w:pPr>
    </w:p>
    <w:p w14:paraId="462C5846" w14:textId="42ADA6E8" w:rsidR="0099432B" w:rsidRPr="00DE4D1C" w:rsidRDefault="009B27EE" w:rsidP="0099432B">
      <w:pPr>
        <w:spacing w:line="360" w:lineRule="auto"/>
        <w:jc w:val="both"/>
        <w:rPr>
          <w:rFonts w:asciiTheme="minorHAnsi" w:hAnsiTheme="minorHAnsi" w:cstheme="minorHAnsi"/>
        </w:rPr>
      </w:pPr>
      <w:r w:rsidRPr="00DE4D1C">
        <w:rPr>
          <w:rFonts w:asciiTheme="minorHAnsi" w:hAnsiTheme="minorHAnsi" w:cstheme="minorHAnsi"/>
        </w:rPr>
        <w:t xml:space="preserve">Santeramo, </w:t>
      </w:r>
      <w:r w:rsidR="00D35884">
        <w:rPr>
          <w:rFonts w:asciiTheme="minorHAnsi" w:hAnsiTheme="minorHAnsi" w:cstheme="minorHAnsi"/>
        </w:rPr>
        <w:t>06</w:t>
      </w:r>
      <w:r w:rsidR="00CB5959" w:rsidRPr="00DE4D1C">
        <w:rPr>
          <w:rFonts w:asciiTheme="minorHAnsi" w:hAnsiTheme="minorHAnsi" w:cstheme="minorHAnsi"/>
        </w:rPr>
        <w:t>-06-20</w:t>
      </w:r>
      <w:r w:rsidR="006D3E77" w:rsidRPr="00DE4D1C">
        <w:rPr>
          <w:rFonts w:asciiTheme="minorHAnsi" w:hAnsiTheme="minorHAnsi" w:cstheme="minorHAnsi"/>
        </w:rPr>
        <w:t>2</w:t>
      </w:r>
      <w:r w:rsidR="00D35884">
        <w:rPr>
          <w:rFonts w:asciiTheme="minorHAnsi" w:hAnsiTheme="minorHAnsi" w:cstheme="minorHAnsi"/>
        </w:rPr>
        <w:t>4</w:t>
      </w:r>
    </w:p>
    <w:p w14:paraId="2E43487D" w14:textId="77777777" w:rsidR="00050322" w:rsidRPr="00DE4D1C" w:rsidRDefault="00050322" w:rsidP="0099432B">
      <w:pPr>
        <w:spacing w:line="360" w:lineRule="auto"/>
        <w:jc w:val="both"/>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gridCol w:w="4162"/>
      </w:tblGrid>
      <w:tr w:rsidR="00050322" w:rsidRPr="00DE4D1C" w14:paraId="6716CE3C" w14:textId="77777777" w:rsidTr="00050322">
        <w:tc>
          <w:tcPr>
            <w:tcW w:w="4889" w:type="dxa"/>
          </w:tcPr>
          <w:p w14:paraId="0BC09040" w14:textId="77777777" w:rsidR="00050322" w:rsidRPr="00DE4D1C" w:rsidRDefault="00DE4D1C" w:rsidP="0099432B">
            <w:pPr>
              <w:spacing w:line="360" w:lineRule="auto"/>
              <w:jc w:val="both"/>
              <w:rPr>
                <w:rFonts w:asciiTheme="minorHAnsi" w:hAnsiTheme="minorHAnsi" w:cstheme="minorHAnsi"/>
                <w:b/>
              </w:rPr>
            </w:pPr>
            <w:r w:rsidRPr="00DE4D1C">
              <w:rPr>
                <w:rFonts w:asciiTheme="minorHAnsi" w:hAnsiTheme="minorHAnsi" w:cstheme="minorHAnsi"/>
                <w:b/>
              </w:rPr>
              <w:t>Gli studenti</w:t>
            </w:r>
          </w:p>
          <w:p w14:paraId="3E41C515" w14:textId="77777777" w:rsidR="00DE4D1C" w:rsidRDefault="00DE4D1C" w:rsidP="0099432B">
            <w:pPr>
              <w:spacing w:line="360" w:lineRule="auto"/>
              <w:jc w:val="both"/>
              <w:rPr>
                <w:rFonts w:asciiTheme="minorHAnsi" w:hAnsiTheme="minorHAnsi" w:cstheme="minorHAnsi"/>
              </w:rPr>
            </w:pPr>
          </w:p>
          <w:p w14:paraId="6640B77A" w14:textId="635B3D0B" w:rsidR="00DE4D1C" w:rsidRPr="00DE4D1C" w:rsidRDefault="00DE4D1C" w:rsidP="0099432B">
            <w:pPr>
              <w:spacing w:line="360" w:lineRule="auto"/>
              <w:jc w:val="both"/>
              <w:rPr>
                <w:rFonts w:asciiTheme="minorHAnsi" w:hAnsiTheme="minorHAnsi" w:cstheme="minorHAnsi"/>
              </w:rPr>
            </w:pPr>
            <w:r w:rsidRPr="00DE4D1C">
              <w:rPr>
                <w:rFonts w:asciiTheme="minorHAnsi" w:hAnsiTheme="minorHAnsi" w:cstheme="minorHAnsi"/>
              </w:rPr>
              <w:t>____________________________________________</w:t>
            </w:r>
          </w:p>
        </w:tc>
        <w:tc>
          <w:tcPr>
            <w:tcW w:w="4889" w:type="dxa"/>
          </w:tcPr>
          <w:p w14:paraId="5BCBBBE1" w14:textId="77777777" w:rsidR="00050322" w:rsidRPr="00DE4D1C" w:rsidRDefault="00050322" w:rsidP="00050322">
            <w:pPr>
              <w:spacing w:line="360" w:lineRule="auto"/>
              <w:jc w:val="center"/>
              <w:rPr>
                <w:rFonts w:asciiTheme="minorHAnsi" w:hAnsiTheme="minorHAnsi" w:cstheme="minorHAnsi"/>
                <w:b/>
              </w:rPr>
            </w:pPr>
            <w:r w:rsidRPr="00DE4D1C">
              <w:rPr>
                <w:rFonts w:asciiTheme="minorHAnsi" w:hAnsiTheme="minorHAnsi" w:cstheme="minorHAnsi"/>
                <w:b/>
              </w:rPr>
              <w:t>Il docente</w:t>
            </w:r>
          </w:p>
          <w:p w14:paraId="31F38A8B" w14:textId="37D575EE" w:rsidR="00050322" w:rsidRPr="00DE4D1C" w:rsidRDefault="00050322" w:rsidP="00050322">
            <w:pPr>
              <w:spacing w:line="360" w:lineRule="auto"/>
              <w:jc w:val="center"/>
              <w:rPr>
                <w:rFonts w:asciiTheme="minorHAnsi" w:hAnsiTheme="minorHAnsi" w:cstheme="minorHAnsi"/>
                <w:b/>
              </w:rPr>
            </w:pPr>
            <w:r w:rsidRPr="00DE4D1C">
              <w:rPr>
                <w:rFonts w:asciiTheme="minorHAnsi" w:hAnsiTheme="minorHAnsi" w:cstheme="minorHAnsi"/>
                <w:b/>
              </w:rPr>
              <w:t>Domenico Sciacovello</w:t>
            </w:r>
          </w:p>
        </w:tc>
      </w:tr>
    </w:tbl>
    <w:p w14:paraId="2CFC3A74" w14:textId="77777777" w:rsidR="00DE4D1C" w:rsidRDefault="00DE4D1C" w:rsidP="0099432B">
      <w:pPr>
        <w:spacing w:line="360" w:lineRule="auto"/>
        <w:jc w:val="both"/>
        <w:rPr>
          <w:rFonts w:asciiTheme="minorHAnsi" w:hAnsiTheme="minorHAnsi" w:cstheme="minorHAnsi"/>
        </w:rPr>
      </w:pPr>
    </w:p>
    <w:p w14:paraId="0438D75A" w14:textId="6C26F119" w:rsidR="00DE4D1C" w:rsidRDefault="00DE4D1C" w:rsidP="0099432B">
      <w:pPr>
        <w:spacing w:line="360" w:lineRule="auto"/>
        <w:jc w:val="both"/>
        <w:rPr>
          <w:rFonts w:asciiTheme="minorHAnsi" w:hAnsiTheme="minorHAnsi" w:cstheme="minorHAnsi"/>
        </w:rPr>
      </w:pPr>
      <w:r w:rsidRPr="00DE4D1C">
        <w:rPr>
          <w:rFonts w:asciiTheme="minorHAnsi" w:hAnsiTheme="minorHAnsi" w:cstheme="minorHAnsi"/>
        </w:rPr>
        <w:t>________________________________________</w:t>
      </w:r>
    </w:p>
    <w:p w14:paraId="16CDB1B4" w14:textId="77777777" w:rsidR="00DE4D1C" w:rsidRDefault="00DE4D1C" w:rsidP="0099432B">
      <w:pPr>
        <w:spacing w:line="360" w:lineRule="auto"/>
        <w:jc w:val="both"/>
        <w:rPr>
          <w:rFonts w:asciiTheme="minorHAnsi" w:hAnsiTheme="minorHAnsi" w:cstheme="minorHAnsi"/>
        </w:rPr>
      </w:pPr>
    </w:p>
    <w:p w14:paraId="5CE9E68F" w14:textId="5CF3FA14" w:rsidR="00DE4D1C" w:rsidRPr="00DE4D1C" w:rsidRDefault="00DE4D1C" w:rsidP="0099432B">
      <w:pPr>
        <w:spacing w:line="360" w:lineRule="auto"/>
        <w:jc w:val="both"/>
        <w:rPr>
          <w:rFonts w:asciiTheme="minorHAnsi" w:hAnsiTheme="minorHAnsi" w:cstheme="minorHAnsi"/>
        </w:rPr>
      </w:pPr>
      <w:r>
        <w:rPr>
          <w:rFonts w:asciiTheme="minorHAnsi" w:hAnsiTheme="minorHAnsi" w:cstheme="minorHAnsi"/>
        </w:rPr>
        <w:t>________________________________________</w:t>
      </w:r>
    </w:p>
    <w:sectPr w:rsidR="00DE4D1C" w:rsidRPr="00DE4D1C" w:rsidSect="005943E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8E62E" w14:textId="77777777" w:rsidR="00CF56DD" w:rsidRDefault="00CF56DD" w:rsidP="005943EE">
      <w:r>
        <w:separator/>
      </w:r>
    </w:p>
  </w:endnote>
  <w:endnote w:type="continuationSeparator" w:id="0">
    <w:p w14:paraId="6CEFE0BD" w14:textId="77777777" w:rsidR="00CF56DD" w:rsidRDefault="00CF56DD" w:rsidP="0059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B77F" w14:textId="77777777" w:rsidR="00CF56DD" w:rsidRDefault="00CF56DD" w:rsidP="005943EE">
      <w:r>
        <w:separator/>
      </w:r>
    </w:p>
  </w:footnote>
  <w:footnote w:type="continuationSeparator" w:id="0">
    <w:p w14:paraId="5CCA82B7" w14:textId="77777777" w:rsidR="00CF56DD" w:rsidRDefault="00CF56DD" w:rsidP="0059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4D72" w14:textId="77777777" w:rsidR="00000000" w:rsidRDefault="00931EF0" w:rsidP="002D4D46">
    <w:pPr>
      <w:pStyle w:val="Intestazione"/>
      <w:jc w:val="right"/>
      <w:rPr>
        <w:i/>
        <w:iCs/>
        <w:sz w:val="20"/>
      </w:rPr>
    </w:pPr>
    <w:r>
      <w:rPr>
        <w:i/>
        <w:iCs/>
        <w:sz w:val="20"/>
      </w:rPr>
      <w:t>Liceo scientifico di Santeramo in Colle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2B"/>
    <w:rsid w:val="00036035"/>
    <w:rsid w:val="00050322"/>
    <w:rsid w:val="0008422D"/>
    <w:rsid w:val="0009122C"/>
    <w:rsid w:val="000F2BA9"/>
    <w:rsid w:val="00194175"/>
    <w:rsid w:val="001D12EE"/>
    <w:rsid w:val="001F158C"/>
    <w:rsid w:val="00204FAB"/>
    <w:rsid w:val="00217EAF"/>
    <w:rsid w:val="002C7B2B"/>
    <w:rsid w:val="002E1CBB"/>
    <w:rsid w:val="00330A7A"/>
    <w:rsid w:val="003A4876"/>
    <w:rsid w:val="003D4303"/>
    <w:rsid w:val="003F2B38"/>
    <w:rsid w:val="004E78C2"/>
    <w:rsid w:val="00531809"/>
    <w:rsid w:val="00543892"/>
    <w:rsid w:val="005443D1"/>
    <w:rsid w:val="00554A1D"/>
    <w:rsid w:val="005943EE"/>
    <w:rsid w:val="005E43F4"/>
    <w:rsid w:val="00690D43"/>
    <w:rsid w:val="006920D2"/>
    <w:rsid w:val="006A02AB"/>
    <w:rsid w:val="006D01FC"/>
    <w:rsid w:val="006D3E77"/>
    <w:rsid w:val="006F5AC3"/>
    <w:rsid w:val="00710F73"/>
    <w:rsid w:val="007C64CA"/>
    <w:rsid w:val="008634F9"/>
    <w:rsid w:val="00873A5F"/>
    <w:rsid w:val="008E48E8"/>
    <w:rsid w:val="008F3728"/>
    <w:rsid w:val="008F7C68"/>
    <w:rsid w:val="00931EF0"/>
    <w:rsid w:val="00957E68"/>
    <w:rsid w:val="009851C1"/>
    <w:rsid w:val="0099432B"/>
    <w:rsid w:val="009A756F"/>
    <w:rsid w:val="009B27EE"/>
    <w:rsid w:val="009C3E62"/>
    <w:rsid w:val="00A2309A"/>
    <w:rsid w:val="00A97B2D"/>
    <w:rsid w:val="00AB50F4"/>
    <w:rsid w:val="00B23CBF"/>
    <w:rsid w:val="00B47E1E"/>
    <w:rsid w:val="00BB0FD5"/>
    <w:rsid w:val="00BE5544"/>
    <w:rsid w:val="00C5479A"/>
    <w:rsid w:val="00CB5959"/>
    <w:rsid w:val="00CF56DD"/>
    <w:rsid w:val="00D047A8"/>
    <w:rsid w:val="00D3079B"/>
    <w:rsid w:val="00D35884"/>
    <w:rsid w:val="00DB237F"/>
    <w:rsid w:val="00DE4D1C"/>
    <w:rsid w:val="00DF212B"/>
    <w:rsid w:val="00E5353E"/>
    <w:rsid w:val="00E84FAC"/>
    <w:rsid w:val="00F31803"/>
    <w:rsid w:val="00F44683"/>
    <w:rsid w:val="00F74FFE"/>
    <w:rsid w:val="00F81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3899"/>
  <w15:docId w15:val="{0A61AE1F-3F68-40BC-9E39-6738A199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432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9432B"/>
    <w:pPr>
      <w:jc w:val="center"/>
    </w:pPr>
    <w:rPr>
      <w:b/>
      <w:bCs/>
      <w:i/>
      <w:iCs/>
    </w:rPr>
  </w:style>
  <w:style w:type="character" w:customStyle="1" w:styleId="TitoloCarattere">
    <w:name w:val="Titolo Carattere"/>
    <w:basedOn w:val="Carpredefinitoparagrafo"/>
    <w:link w:val="Titolo"/>
    <w:rsid w:val="0099432B"/>
    <w:rPr>
      <w:rFonts w:ascii="Times New Roman" w:eastAsia="Times New Roman" w:hAnsi="Times New Roman" w:cs="Times New Roman"/>
      <w:b/>
      <w:bCs/>
      <w:i/>
      <w:iCs/>
      <w:sz w:val="24"/>
      <w:szCs w:val="24"/>
      <w:lang w:eastAsia="it-IT"/>
    </w:rPr>
  </w:style>
  <w:style w:type="paragraph" w:styleId="Intestazione">
    <w:name w:val="header"/>
    <w:basedOn w:val="Normale"/>
    <w:link w:val="IntestazioneCarattere"/>
    <w:rsid w:val="0099432B"/>
    <w:pPr>
      <w:tabs>
        <w:tab w:val="center" w:pos="4819"/>
        <w:tab w:val="right" w:pos="9638"/>
      </w:tabs>
    </w:pPr>
  </w:style>
  <w:style w:type="character" w:customStyle="1" w:styleId="IntestazioneCarattere">
    <w:name w:val="Intestazione Carattere"/>
    <w:basedOn w:val="Carpredefinitoparagrafo"/>
    <w:link w:val="Intestazione"/>
    <w:rsid w:val="0099432B"/>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99432B"/>
    <w:rPr>
      <w:rFonts w:ascii="Times" w:eastAsia="Times" w:hAnsi="Times"/>
      <w:sz w:val="18"/>
      <w:szCs w:val="20"/>
    </w:rPr>
  </w:style>
  <w:style w:type="character" w:customStyle="1" w:styleId="CorpotestoCarattere">
    <w:name w:val="Corpo testo Carattere"/>
    <w:basedOn w:val="Carpredefinitoparagrafo"/>
    <w:link w:val="Corpotesto"/>
    <w:rsid w:val="0099432B"/>
    <w:rPr>
      <w:rFonts w:ascii="Times" w:eastAsia="Times" w:hAnsi="Times" w:cs="Times New Roman"/>
      <w:sz w:val="18"/>
      <w:szCs w:val="20"/>
      <w:lang w:eastAsia="it-IT"/>
    </w:rPr>
  </w:style>
  <w:style w:type="table" w:styleId="Grigliatabella">
    <w:name w:val="Table Grid"/>
    <w:basedOn w:val="Tabellanormale"/>
    <w:uiPriority w:val="59"/>
    <w:rsid w:val="0005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docente</dc:creator>
  <cp:lastModifiedBy>francesca quatraro</cp:lastModifiedBy>
  <cp:revision>2</cp:revision>
  <dcterms:created xsi:type="dcterms:W3CDTF">2024-06-16T06:46:00Z</dcterms:created>
  <dcterms:modified xsi:type="dcterms:W3CDTF">2024-06-16T06:46:00Z</dcterms:modified>
</cp:coreProperties>
</file>