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7CF1" w14:textId="11B50B9B" w:rsidR="00BD2290" w:rsidRDefault="00A05879" w:rsidP="00A05879">
      <w:pPr>
        <w:pStyle w:val="Corpotesto"/>
        <w:tabs>
          <w:tab w:val="left" w:pos="1905"/>
        </w:tabs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433239AC" w14:textId="5EEF79D3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</w:t>
      </w:r>
      <w:proofErr w:type="gramStart"/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DI </w:t>
      </w:r>
      <w:r w:rsidR="006720C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677F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6720C9">
        <w:rPr>
          <w:rFonts w:ascii="Times New Roman" w:hAnsi="Times New Roman" w:cs="Times New Roman"/>
          <w:b/>
          <w:bCs/>
          <w:sz w:val="36"/>
          <w:szCs w:val="36"/>
        </w:rPr>
        <w:t>DUCAZIONE</w:t>
      </w:r>
      <w:proofErr w:type="gramEnd"/>
      <w:r w:rsidR="006720C9">
        <w:rPr>
          <w:rFonts w:ascii="Times New Roman" w:hAnsi="Times New Roman" w:cs="Times New Roman"/>
          <w:b/>
          <w:bCs/>
          <w:sz w:val="36"/>
          <w:szCs w:val="36"/>
        </w:rPr>
        <w:t xml:space="preserve"> CIVICA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6839EDA2" w:rsidR="00B04FC3" w:rsidRPr="009E3127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Materia </w:t>
      </w:r>
      <w:r w:rsidR="006720C9"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C9" w:rsidRPr="009E3127">
        <w:rPr>
          <w:rFonts w:ascii="Times New Roman" w:hAnsi="Times New Roman" w:cs="Times New Roman"/>
          <w:sz w:val="24"/>
          <w:szCs w:val="24"/>
        </w:rPr>
        <w:t>Scienze</w:t>
      </w:r>
      <w:proofErr w:type="gramEnd"/>
    </w:p>
    <w:p w14:paraId="236E0DB5" w14:textId="793489C7" w:rsidR="00B04FC3" w:rsidRPr="009E3127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Prof.ssa </w:t>
      </w:r>
      <w:r w:rsidR="006720C9"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C9" w:rsidRPr="009E3127">
        <w:rPr>
          <w:rFonts w:ascii="Times New Roman" w:hAnsi="Times New Roman" w:cs="Times New Roman"/>
          <w:sz w:val="24"/>
          <w:szCs w:val="24"/>
        </w:rPr>
        <w:t>Francesca</w:t>
      </w:r>
      <w:proofErr w:type="gramEnd"/>
      <w:r w:rsidR="006720C9" w:rsidRPr="009E3127">
        <w:rPr>
          <w:rFonts w:ascii="Times New Roman" w:hAnsi="Times New Roman" w:cs="Times New Roman"/>
          <w:sz w:val="24"/>
          <w:szCs w:val="24"/>
        </w:rPr>
        <w:t xml:space="preserve"> Quatraro</w:t>
      </w:r>
    </w:p>
    <w:p w14:paraId="5010A7CD" w14:textId="5BF3F8CD" w:rsidR="00B04FC3" w:rsidRPr="009E3127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Classe </w:t>
      </w:r>
      <w:r w:rsidRPr="009E3127">
        <w:rPr>
          <w:rFonts w:ascii="Times New Roman" w:hAnsi="Times New Roman" w:cs="Times New Roman"/>
          <w:sz w:val="24"/>
          <w:szCs w:val="24"/>
        </w:rPr>
        <w:t>V</w:t>
      </w:r>
      <w:r w:rsidR="006720C9" w:rsidRPr="009E3127">
        <w:rPr>
          <w:rFonts w:ascii="Times New Roman" w:hAnsi="Times New Roman" w:cs="Times New Roman"/>
          <w:sz w:val="24"/>
          <w:szCs w:val="24"/>
        </w:rPr>
        <w:t>C LSO</w:t>
      </w:r>
    </w:p>
    <w:p w14:paraId="09F663E2" w14:textId="09DAF2D4" w:rsidR="00C35424" w:rsidRPr="009E3127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4"/>
          <w:szCs w:val="24"/>
        </w:rPr>
      </w:pPr>
      <w:r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Libri di testo </w:t>
      </w:r>
      <w:r w:rsidR="00350FD8" w:rsidRPr="009E3127">
        <w:rPr>
          <w:rFonts w:ascii="Times New Roman" w:hAnsi="Times New Roman" w:cs="Times New Roman"/>
          <w:sz w:val="24"/>
          <w:szCs w:val="24"/>
        </w:rPr>
        <w:t>manuali in adozione</w:t>
      </w:r>
    </w:p>
    <w:p w14:paraId="5DA54337" w14:textId="25425A9F" w:rsidR="00B04FC3" w:rsidRPr="009E3127" w:rsidRDefault="00B04FC3" w:rsidP="00350FD8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4"/>
          <w:szCs w:val="24"/>
        </w:rPr>
      </w:pPr>
      <w:r w:rsidRPr="009E3127">
        <w:rPr>
          <w:rFonts w:ascii="Times New Roman" w:hAnsi="Times New Roman" w:cs="Times New Roman"/>
          <w:b/>
          <w:bCs/>
          <w:sz w:val="24"/>
          <w:szCs w:val="24"/>
        </w:rPr>
        <w:t>ARGOMENTI SVOLTI</w:t>
      </w:r>
      <w:r w:rsidR="00A92BE3" w:rsidRPr="009E3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440D33" w14:textId="284AF90B" w:rsidR="00350FD8" w:rsidRDefault="00350FD8" w:rsidP="00350FD8">
      <w:pPr>
        <w:jc w:val="both"/>
        <w:rPr>
          <w:rFonts w:cstheme="minorHAnsi"/>
        </w:rPr>
      </w:pPr>
      <w:r>
        <w:rPr>
          <w:rFonts w:cstheme="minorHAnsi"/>
        </w:rPr>
        <w:t>-microplastiche, bioplastiche e plastiche biodegradabili;</w:t>
      </w:r>
    </w:p>
    <w:p w14:paraId="55CD57A7" w14:textId="0E876DA2" w:rsidR="00350FD8" w:rsidRDefault="00350FD8" w:rsidP="00350FD8">
      <w:pPr>
        <w:jc w:val="both"/>
        <w:rPr>
          <w:rFonts w:cstheme="minorHAnsi"/>
        </w:rPr>
      </w:pPr>
      <w:r>
        <w:rPr>
          <w:rFonts w:cstheme="minorHAnsi"/>
        </w:rPr>
        <w:t>-l’impronta ecologica e lo sfruttamento delle risorse;</w:t>
      </w:r>
    </w:p>
    <w:p w14:paraId="2BE4CA04" w14:textId="01BFD222" w:rsidR="00350FD8" w:rsidRDefault="00350FD8" w:rsidP="00350FD8">
      <w:pPr>
        <w:jc w:val="both"/>
        <w:rPr>
          <w:rFonts w:cstheme="minorHAnsi"/>
        </w:rPr>
      </w:pPr>
      <w:r>
        <w:rPr>
          <w:rFonts w:cstheme="minorHAnsi"/>
        </w:rPr>
        <w:t>-il cambiamento climatico: l’effetto serra, il tempo meteorologico e il clima,</w:t>
      </w:r>
    </w:p>
    <w:p w14:paraId="41796B89" w14:textId="26E322FE" w:rsidR="00350FD8" w:rsidRDefault="00350FD8" w:rsidP="00350FD8">
      <w:pPr>
        <w:jc w:val="both"/>
        <w:rPr>
          <w:rFonts w:cstheme="minorHAnsi"/>
        </w:rPr>
      </w:pPr>
      <w:r>
        <w:rPr>
          <w:rFonts w:cstheme="minorHAnsi"/>
        </w:rPr>
        <w:t>-i sorvegliati speciali del riscaldamento globale;</w:t>
      </w:r>
    </w:p>
    <w:p w14:paraId="1E7D2396" w14:textId="6CF85237" w:rsidR="00350FD8" w:rsidRDefault="00350FD8" w:rsidP="00350FD8">
      <w:pPr>
        <w:jc w:val="both"/>
        <w:rPr>
          <w:rFonts w:cstheme="minorHAnsi"/>
        </w:rPr>
      </w:pPr>
      <w:r>
        <w:rPr>
          <w:rFonts w:cstheme="minorHAnsi"/>
        </w:rPr>
        <w:t>-le forzanti climatiche</w:t>
      </w:r>
      <w:r w:rsidR="009E3127">
        <w:rPr>
          <w:rFonts w:cstheme="minorHAnsi"/>
        </w:rPr>
        <w:t>,</w:t>
      </w:r>
    </w:p>
    <w:p w14:paraId="2A878490" w14:textId="4C1461C3" w:rsidR="009E3127" w:rsidRDefault="009E3127" w:rsidP="00350FD8">
      <w:pPr>
        <w:jc w:val="both"/>
        <w:rPr>
          <w:rFonts w:cstheme="minorHAnsi"/>
        </w:rPr>
      </w:pPr>
      <w:r>
        <w:rPr>
          <w:rFonts w:cstheme="minorHAnsi"/>
        </w:rPr>
        <w:t>-plastica dappertutto;</w:t>
      </w:r>
    </w:p>
    <w:p w14:paraId="5EA478C9" w14:textId="1701CC14" w:rsidR="009E3127" w:rsidRDefault="009E3127" w:rsidP="00350FD8">
      <w:pPr>
        <w:jc w:val="both"/>
        <w:rPr>
          <w:rFonts w:cstheme="minorHAnsi"/>
        </w:rPr>
      </w:pPr>
      <w:r>
        <w:rPr>
          <w:rFonts w:cstheme="minorHAnsi"/>
        </w:rPr>
        <w:t>-lo sviluppo sostenibile e l’economia circolare</w:t>
      </w:r>
      <w:r w:rsidR="00B4003E">
        <w:rPr>
          <w:rFonts w:cstheme="minorHAnsi"/>
        </w:rPr>
        <w:t>;</w:t>
      </w:r>
    </w:p>
    <w:p w14:paraId="364EFA9E" w14:textId="3AFEEAEA" w:rsidR="009E3127" w:rsidRDefault="009E3127" w:rsidP="009E3127">
      <w:pPr>
        <w:pStyle w:val="Corpotesto"/>
        <w:spacing w:after="0" w:line="480" w:lineRule="auto"/>
        <w:ind w:right="131"/>
        <w:rPr>
          <w:rFonts w:cstheme="minorHAnsi"/>
        </w:rPr>
      </w:pPr>
      <w:r>
        <w:rPr>
          <w:rFonts w:cstheme="minorHAnsi"/>
        </w:rPr>
        <w:t>-l’impronta ecologica e i confini planetari</w:t>
      </w:r>
      <w:r w:rsidR="00B4003E">
        <w:rPr>
          <w:rFonts w:cstheme="minorHAnsi"/>
        </w:rPr>
        <w:t>.</w:t>
      </w:r>
    </w:p>
    <w:p w14:paraId="346B27BA" w14:textId="77777777" w:rsidR="00B4003E" w:rsidRPr="00E4313E" w:rsidRDefault="00B4003E" w:rsidP="00B4003E">
      <w:pPr>
        <w:rPr>
          <w:rFonts w:cstheme="minorHAnsi"/>
        </w:rPr>
      </w:pPr>
      <w:r w:rsidRPr="00E4313E">
        <w:rPr>
          <w:rFonts w:cstheme="minorHAnsi"/>
        </w:rPr>
        <w:t>Santeramo in Colle, ……….</w:t>
      </w:r>
    </w:p>
    <w:p w14:paraId="0DDFD2E1" w14:textId="77777777" w:rsidR="00B4003E" w:rsidRPr="00E4313E" w:rsidRDefault="00B4003E" w:rsidP="00B4003E">
      <w:pPr>
        <w:rPr>
          <w:rFonts w:cstheme="minorHAnsi"/>
        </w:rPr>
      </w:pPr>
    </w:p>
    <w:p w14:paraId="5EA9C014" w14:textId="77777777" w:rsidR="00B4003E" w:rsidRDefault="00B4003E" w:rsidP="00B4003E">
      <w:pPr>
        <w:jc w:val="right"/>
        <w:rPr>
          <w:rFonts w:cstheme="minorHAnsi"/>
        </w:rPr>
      </w:pPr>
      <w:r w:rsidRPr="00E4313E">
        <w:rPr>
          <w:rFonts w:cstheme="minorHAnsi"/>
        </w:rPr>
        <w:t xml:space="preserve">la docente </w:t>
      </w:r>
    </w:p>
    <w:p w14:paraId="139F2B14" w14:textId="77777777" w:rsidR="00B4003E" w:rsidRDefault="00B4003E" w:rsidP="00B4003E">
      <w:pPr>
        <w:jc w:val="right"/>
        <w:rPr>
          <w:rFonts w:cstheme="minorHAnsi"/>
        </w:rPr>
      </w:pPr>
    </w:p>
    <w:p w14:paraId="5C445E1A" w14:textId="77777777" w:rsidR="00B4003E" w:rsidRDefault="00B4003E" w:rsidP="00B4003E">
      <w:pPr>
        <w:jc w:val="right"/>
        <w:rPr>
          <w:rFonts w:cstheme="minorHAnsi"/>
        </w:rPr>
      </w:pPr>
      <w:r>
        <w:rPr>
          <w:rFonts w:cstheme="minorHAnsi"/>
        </w:rPr>
        <w:tab/>
        <w:t>Gli studenti</w:t>
      </w:r>
    </w:p>
    <w:p w14:paraId="1285DC8F" w14:textId="77777777" w:rsidR="00B4003E" w:rsidRPr="00E4313E" w:rsidRDefault="00B4003E" w:rsidP="009E3127">
      <w:pPr>
        <w:pStyle w:val="Corpotesto"/>
        <w:spacing w:after="0" w:line="480" w:lineRule="auto"/>
        <w:ind w:right="131"/>
        <w:rPr>
          <w:rFonts w:cstheme="minorHAnsi"/>
          <w:b/>
          <w:bCs/>
        </w:rPr>
      </w:pPr>
    </w:p>
    <w:p w14:paraId="273BE95F" w14:textId="77777777" w:rsidR="009E3127" w:rsidRPr="00350FD8" w:rsidRDefault="009E3127" w:rsidP="00350FD8">
      <w:pPr>
        <w:jc w:val="both"/>
        <w:rPr>
          <w:rFonts w:cstheme="minorHAnsi"/>
        </w:rPr>
      </w:pPr>
    </w:p>
    <w:p w14:paraId="0AFAE44B" w14:textId="77777777" w:rsidR="00350FD8" w:rsidRDefault="00350FD8" w:rsidP="00350FD8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0FD8" w:rsidSect="00A05879">
      <w:headerReference w:type="default" r:id="rId8"/>
      <w:footerReference w:type="default" r:id="rId9"/>
      <w:pgSz w:w="11906" w:h="16838"/>
      <w:pgMar w:top="340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18D0" w14:textId="77777777" w:rsidR="002D55E5" w:rsidRDefault="002D55E5" w:rsidP="00945547">
      <w:pPr>
        <w:spacing w:after="0" w:line="240" w:lineRule="auto"/>
      </w:pPr>
      <w:r>
        <w:separator/>
      </w:r>
    </w:p>
  </w:endnote>
  <w:endnote w:type="continuationSeparator" w:id="0">
    <w:p w14:paraId="26829D6B" w14:textId="77777777" w:rsidR="002D55E5" w:rsidRDefault="002D55E5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31ED" w14:textId="77777777" w:rsidR="002D55E5" w:rsidRDefault="002D55E5" w:rsidP="00945547">
      <w:pPr>
        <w:spacing w:after="0" w:line="240" w:lineRule="auto"/>
      </w:pPr>
      <w:r>
        <w:separator/>
      </w:r>
    </w:p>
  </w:footnote>
  <w:footnote w:type="continuationSeparator" w:id="0">
    <w:p w14:paraId="683F3249" w14:textId="77777777" w:rsidR="002D55E5" w:rsidRDefault="002D55E5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15BE" w14:textId="61DC0984" w:rsidR="00B72E9E" w:rsidRPr="000F1DB9" w:rsidRDefault="00A05879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>
      <w:rPr>
        <w:rFonts w:ascii="Times New Roman" w:hAnsi="Times New Roman"/>
        <w:i/>
        <w:noProof/>
        <w:color w:val="4472C4"/>
        <w:sz w:val="32"/>
      </w:rPr>
      <w:drawing>
        <wp:anchor distT="0" distB="0" distL="114300" distR="114300" simplePos="0" relativeHeight="251661312" behindDoc="1" locked="0" layoutInCell="1" allowOverlap="1" wp14:anchorId="06EFFEA7" wp14:editId="7D5DC755">
          <wp:simplePos x="0" y="0"/>
          <wp:positionH relativeFrom="margin">
            <wp:align>center</wp:align>
          </wp:positionH>
          <wp:positionV relativeFrom="topMargin">
            <wp:posOffset>193040</wp:posOffset>
          </wp:positionV>
          <wp:extent cx="5499523" cy="1866265"/>
          <wp:effectExtent l="0" t="0" r="6350" b="635"/>
          <wp:wrapNone/>
          <wp:docPr id="1612160862" name="Immagine 1" descr="bd7597d4be7839835acb44167307c8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 1" descr="bd7597d4be7839835acb44167307c8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97"/>
                  <a:stretch>
                    <a:fillRect/>
                  </a:stretch>
                </pic:blipFill>
                <pic:spPr bwMode="auto">
                  <a:xfrm>
                    <a:off x="0" y="0"/>
                    <a:ext cx="5499523" cy="186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5C10"/>
    <w:multiLevelType w:val="hybridMultilevel"/>
    <w:tmpl w:val="12C8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6"/>
  </w:num>
  <w:num w:numId="2" w16cid:durableId="913009975">
    <w:abstractNumId w:val="5"/>
  </w:num>
  <w:num w:numId="3" w16cid:durableId="237516837">
    <w:abstractNumId w:val="11"/>
  </w:num>
  <w:num w:numId="4" w16cid:durableId="9638488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4"/>
  </w:num>
  <w:num w:numId="7" w16cid:durableId="1315766588">
    <w:abstractNumId w:val="18"/>
  </w:num>
  <w:num w:numId="8" w16cid:durableId="1048802598">
    <w:abstractNumId w:val="0"/>
  </w:num>
  <w:num w:numId="9" w16cid:durableId="262688662">
    <w:abstractNumId w:val="16"/>
  </w:num>
  <w:num w:numId="10" w16cid:durableId="343870106">
    <w:abstractNumId w:val="4"/>
  </w:num>
  <w:num w:numId="11" w16cid:durableId="1185559323">
    <w:abstractNumId w:val="15"/>
  </w:num>
  <w:num w:numId="12" w16cid:durableId="1800488203">
    <w:abstractNumId w:val="17"/>
  </w:num>
  <w:num w:numId="13" w16cid:durableId="32119947">
    <w:abstractNumId w:val="10"/>
  </w:num>
  <w:num w:numId="14" w16cid:durableId="1583687263">
    <w:abstractNumId w:val="8"/>
  </w:num>
  <w:num w:numId="15" w16cid:durableId="621233556">
    <w:abstractNumId w:val="1"/>
  </w:num>
  <w:num w:numId="16" w16cid:durableId="1457262312">
    <w:abstractNumId w:val="9"/>
  </w:num>
  <w:num w:numId="17" w16cid:durableId="1653871248">
    <w:abstractNumId w:val="12"/>
  </w:num>
  <w:num w:numId="18" w16cid:durableId="258224078">
    <w:abstractNumId w:val="7"/>
  </w:num>
  <w:num w:numId="19" w16cid:durableId="290475083">
    <w:abstractNumId w:val="2"/>
  </w:num>
  <w:num w:numId="20" w16cid:durableId="143270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1BD3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55E5"/>
    <w:rsid w:val="002D75A1"/>
    <w:rsid w:val="002D777E"/>
    <w:rsid w:val="002E761D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50FD8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31B3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677F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720C9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16FAD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3127"/>
    <w:rsid w:val="009E4C63"/>
    <w:rsid w:val="009F553A"/>
    <w:rsid w:val="00A0124D"/>
    <w:rsid w:val="00A05879"/>
    <w:rsid w:val="00A111E3"/>
    <w:rsid w:val="00A34BA0"/>
    <w:rsid w:val="00A53138"/>
    <w:rsid w:val="00A767A0"/>
    <w:rsid w:val="00A8450C"/>
    <w:rsid w:val="00A92BE3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003E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203C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4EB2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212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3DD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francesca quatraro</cp:lastModifiedBy>
  <cp:revision>6</cp:revision>
  <cp:lastPrinted>2024-03-07T11:38:00Z</cp:lastPrinted>
  <dcterms:created xsi:type="dcterms:W3CDTF">2025-05-29T10:47:00Z</dcterms:created>
  <dcterms:modified xsi:type="dcterms:W3CDTF">2025-05-30T06:31:00Z</dcterms:modified>
</cp:coreProperties>
</file>