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2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43"/>
      </w:tblGrid>
      <w:tr w:rsidR="00CB4548">
        <w:trPr>
          <w:trHeight w:val="4245"/>
        </w:trPr>
        <w:tc>
          <w:tcPr>
            <w:tcW w:w="10243" w:type="dxa"/>
            <w:shd w:val="clear" w:color="auto" w:fill="C6D9F1"/>
          </w:tcPr>
          <w:p w:rsidR="00CB4548" w:rsidRDefault="00CB4548">
            <w:pPr>
              <w:rPr>
                <w:sz w:val="32"/>
                <w:szCs w:val="32"/>
              </w:rPr>
            </w:pPr>
          </w:p>
          <w:p w:rsidR="00CB4548" w:rsidRDefault="00A021E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UDA </w:t>
            </w:r>
          </w:p>
          <w:p w:rsidR="00CB4548" w:rsidRDefault="00A021E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Pluridisciplinare</w:t>
            </w:r>
          </w:p>
          <w:p w:rsidR="00CB4548" w:rsidRDefault="00A02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Educazione Civica</w:t>
            </w:r>
          </w:p>
          <w:p w:rsidR="00CB4548" w:rsidRDefault="00A021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Cittadino a scuola e nel mio Comune </w:t>
            </w:r>
          </w:p>
        </w:tc>
      </w:tr>
    </w:tbl>
    <w:p w:rsidR="00CB4548" w:rsidRDefault="00A021E6">
      <w:pPr>
        <w:spacing w:after="0"/>
        <w:jc w:val="center"/>
      </w:pPr>
      <w:r>
        <w:t>IISS "P. Sette"</w:t>
      </w:r>
    </w:p>
    <w:p w:rsidR="00CB4548" w:rsidRDefault="00A021E6">
      <w:pPr>
        <w:spacing w:after="0"/>
        <w:jc w:val="center"/>
      </w:pPr>
      <w:r>
        <w:t>Santeramo in Colle</w:t>
      </w:r>
    </w:p>
    <w:p w:rsidR="00CB4548" w:rsidRDefault="00A021E6">
      <w:pPr>
        <w:spacing w:after="0"/>
        <w:jc w:val="center"/>
      </w:pPr>
      <w:r>
        <w:t xml:space="preserve">Classe 2^ </w:t>
      </w:r>
      <w:r w:rsidR="008004C7">
        <w:t>B</w:t>
      </w:r>
      <w:r>
        <w:t xml:space="preserve"> </w:t>
      </w:r>
      <w:r w:rsidR="008004C7">
        <w:t>MAT</w:t>
      </w:r>
    </w:p>
    <w:p w:rsidR="00CB4548" w:rsidRDefault="008004C7">
      <w:pPr>
        <w:spacing w:after="0"/>
        <w:jc w:val="center"/>
      </w:pPr>
      <w:r>
        <w:t>Anno Scolastico 2023/2024</w:t>
      </w:r>
    </w:p>
    <w:p w:rsidR="00CB4548" w:rsidRDefault="00CB4548">
      <w:pPr>
        <w:spacing w:after="0"/>
        <w:jc w:val="center"/>
      </w:pPr>
    </w:p>
    <w:p w:rsidR="00CB4548" w:rsidRDefault="00CB4548">
      <w:pPr>
        <w:spacing w:after="0"/>
        <w:jc w:val="center"/>
      </w:pPr>
    </w:p>
    <w:p w:rsidR="00CB4548" w:rsidRDefault="00CB4548">
      <w:pPr>
        <w:spacing w:after="0"/>
        <w:jc w:val="center"/>
      </w:pPr>
    </w:p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p w:rsidR="00CB4548" w:rsidRDefault="00CB4548"/>
    <w:tbl>
      <w:tblPr>
        <w:tblStyle w:val="a0"/>
        <w:tblW w:w="966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676"/>
        <w:gridCol w:w="4822"/>
      </w:tblGrid>
      <w:tr w:rsidR="00CB4548">
        <w:trPr>
          <w:trHeight w:val="695"/>
        </w:trPr>
        <w:tc>
          <w:tcPr>
            <w:tcW w:w="9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  <w:shd w:val="clear" w:color="auto" w:fill="C6D9F1"/>
              </w:rPr>
              <w:tab/>
            </w:r>
            <w:r>
              <w:rPr>
                <w:rFonts w:ascii="Trebuchet MS" w:eastAsia="Trebuchet MS" w:hAnsi="Trebuchet MS" w:cs="Trebuchet MS"/>
                <w:b/>
                <w:color w:val="000000"/>
                <w:sz w:val="28"/>
                <w:szCs w:val="28"/>
              </w:rPr>
              <w:t>UNITÀ DI APPRENDIMENTO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35"/>
              </w:tabs>
              <w:spacing w:after="0" w:line="240" w:lineRule="auto"/>
              <w:ind w:left="37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32"/>
                <w:szCs w:val="32"/>
              </w:rPr>
              <w:t>Cittadino a scuola e nel mio Comune</w:t>
            </w:r>
            <w:r>
              <w:rPr>
                <w:b/>
                <w:sz w:val="28"/>
                <w:szCs w:val="28"/>
              </w:rPr>
              <w:t>"</w:t>
            </w:r>
          </w:p>
        </w:tc>
      </w:tr>
      <w:tr w:rsidR="00CB4548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Compito-prodotto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ind w:left="659"/>
            </w:pPr>
            <w:r>
              <w:t xml:space="preserve">Realizzazione di una presentazione di </w:t>
            </w:r>
            <w:proofErr w:type="spellStart"/>
            <w:r>
              <w:t>Power</w:t>
            </w:r>
            <w:proofErr w:type="spellEnd"/>
            <w:r>
              <w:t>- Point</w:t>
            </w:r>
            <w:r w:rsidR="008A3507">
              <w:t xml:space="preserve"> sui principi fondamentali della Costituzione e</w:t>
            </w:r>
            <w:r>
              <w:t xml:space="preserve"> sul concetto di democrazia nella scuola e nel proprio comune</w:t>
            </w:r>
          </w:p>
        </w:tc>
      </w:tr>
      <w:tr w:rsidR="00CB4548">
        <w:trPr>
          <w:trHeight w:val="8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8" w:after="0" w:line="240" w:lineRule="auto"/>
              <w:ind w:left="1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Competenza riferita al  PECUP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numPr>
                <w:ilvl w:val="0"/>
                <w:numId w:val="3"/>
              </w:numPr>
              <w:spacing w:after="0" w:line="240" w:lineRule="auto"/>
              <w:ind w:right="105"/>
              <w:jc w:val="both"/>
            </w:pPr>
            <w:r>
              <w:t>Essere consapevoli del valore e delle regole della vita democratica anche attraverso l’approfondimento degli elementi fondamentali del diritto che la regolano.</w:t>
            </w:r>
          </w:p>
          <w:p w:rsidR="00CB4548" w:rsidRDefault="00A021E6">
            <w:pPr>
              <w:numPr>
                <w:ilvl w:val="0"/>
                <w:numId w:val="3"/>
              </w:numPr>
              <w:spacing w:after="0" w:line="240" w:lineRule="auto"/>
              <w:ind w:right="105"/>
              <w:jc w:val="both"/>
            </w:pPr>
            <w:r>
              <w:t xml:space="preserve">Esercitare correttamente le modalità di rappresentanza, di delega, di rispetto degli impegni assunti e fatti propri all’interno di diversi ambiti istituzionali e sociali    </w:t>
            </w:r>
          </w:p>
        </w:tc>
      </w:tr>
      <w:tr w:rsidR="00CB4548">
        <w:trPr>
          <w:trHeight w:val="6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CB4548" w:rsidRDefault="00A021E6">
            <w:pPr>
              <w:ind w:left="179"/>
              <w:rPr>
                <w:b/>
              </w:rPr>
            </w:pPr>
            <w:r>
              <w:rPr>
                <w:b/>
              </w:rPr>
              <w:t xml:space="preserve">Competenze di riferimento area generale  </w:t>
            </w:r>
          </w:p>
          <w:p w:rsidR="00CB4548" w:rsidRDefault="00CB4548">
            <w:pPr>
              <w:ind w:left="179"/>
              <w:rPr>
                <w:b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numPr>
                <w:ilvl w:val="0"/>
                <w:numId w:val="9"/>
              </w:numPr>
              <w:spacing w:after="0" w:line="240" w:lineRule="auto"/>
              <w:ind w:right="105"/>
              <w:jc w:val="both"/>
            </w:pPr>
            <w:r>
              <w:t xml:space="preserve">Agire in riferimento ad un sistema di valori, in base ai quali essere in grado di valutare fatti e orientare i propri comportamenti personali e sociali. </w:t>
            </w:r>
          </w:p>
          <w:p w:rsidR="00CB4548" w:rsidRDefault="00A021E6">
            <w:pPr>
              <w:numPr>
                <w:ilvl w:val="0"/>
                <w:numId w:val="9"/>
              </w:numPr>
              <w:spacing w:after="0" w:line="240" w:lineRule="auto"/>
              <w:ind w:right="105"/>
              <w:jc w:val="both"/>
            </w:pPr>
            <w:r>
              <w:t>Individuare ed utilizzare le moderne forme di comunicazione visiva e multimediale, anche con riferimento alle strategie espressive e agli strumenti tecnici della comunicazione in rete</w:t>
            </w:r>
          </w:p>
          <w:p w:rsidR="00CB4548" w:rsidRDefault="00CB4548">
            <w:pPr>
              <w:spacing w:after="0" w:line="240" w:lineRule="auto"/>
              <w:ind w:left="360" w:right="105"/>
              <w:jc w:val="both"/>
            </w:pPr>
          </w:p>
        </w:tc>
      </w:tr>
      <w:tr w:rsidR="00CB4548">
        <w:trPr>
          <w:trHeight w:val="2970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Pr="00A021E6" w:rsidRDefault="00A021E6" w:rsidP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after="0" w:line="240" w:lineRule="auto"/>
              <w:ind w:left="8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Abilità</w:t>
            </w:r>
          </w:p>
        </w:tc>
      </w:tr>
      <w:tr w:rsidR="00CB4548">
        <w:trPr>
          <w:trHeight w:val="685"/>
        </w:trPr>
        <w:tc>
          <w:tcPr>
            <w:tcW w:w="4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rPr>
                <w:b/>
              </w:rPr>
            </w:pPr>
            <w:r>
              <w:rPr>
                <w:b/>
              </w:rPr>
              <w:t>DIRITTO (ore 10)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Struttura e caratteri della Costituzione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Le Leggi Costituzionali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1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2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3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4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5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Art. 6 </w:t>
            </w:r>
            <w:proofErr w:type="spellStart"/>
            <w:r>
              <w:t>Cost</w:t>
            </w:r>
            <w:proofErr w:type="spellEnd"/>
            <w:r>
              <w:t>.: interpretazione letterale e logica</w:t>
            </w:r>
          </w:p>
          <w:p w:rsidR="00A021E6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 7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>
              <w:rPr>
                <w:color w:val="000000"/>
              </w:rPr>
              <w:t>: i Patti Lateranensi</w:t>
            </w:r>
          </w:p>
          <w:p w:rsidR="00A021E6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 10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 w:rsidR="00F56B8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interpretazione logica e letterale </w:t>
            </w:r>
          </w:p>
          <w:p w:rsidR="00F56B82" w:rsidRDefault="00F56B82" w:rsidP="00F56B8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Art. 11 della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>
              <w:rPr>
                <w:color w:val="000000"/>
              </w:rPr>
              <w:t>: il ripudio della guerra</w:t>
            </w:r>
          </w:p>
          <w:p w:rsidR="00A021E6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Art.12 </w:t>
            </w:r>
            <w:proofErr w:type="spellStart"/>
            <w:r>
              <w:rPr>
                <w:color w:val="000000"/>
              </w:rPr>
              <w:t>Cost</w:t>
            </w:r>
            <w:proofErr w:type="spellEnd"/>
            <w:r w:rsidR="00F56B82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="00F56B82">
              <w:rPr>
                <w:color w:val="000000"/>
              </w:rPr>
              <w:t>il Tricolore Italiano</w:t>
            </w:r>
          </w:p>
          <w:p w:rsidR="00CB4548" w:rsidRDefault="00CB4548" w:rsidP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8004C7" w:rsidRDefault="00A021E6">
            <w:pPr>
              <w:rPr>
                <w:b/>
              </w:rPr>
            </w:pPr>
            <w:r>
              <w:rPr>
                <w:b/>
              </w:rPr>
              <w:t xml:space="preserve">ITALIANO (ore </w:t>
            </w:r>
            <w:r w:rsidR="008004C7">
              <w:rPr>
                <w:b/>
              </w:rPr>
              <w:t>2); STORIA (ore 2)</w:t>
            </w:r>
          </w:p>
          <w:p w:rsidR="008004C7" w:rsidRDefault="008004C7" w:rsidP="008004C7">
            <w:pPr>
              <w:spacing w:after="0" w:line="240" w:lineRule="auto"/>
              <w:rPr>
                <w:b/>
              </w:rPr>
            </w:pP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 concetti di democrazia, politica e cittadinanza 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La “Carta” degli studenti: lo statuto delle studentesse e degli studenti della scuola secondaria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Il Comune: stemma, composizione amministrazione, servizi offerti  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Strutture essenziali di un testo funzionale alla comunicazione (questionario, intervista, slide di </w:t>
            </w:r>
            <w:proofErr w:type="spellStart"/>
            <w:r>
              <w:rPr>
                <w:color w:val="000000"/>
              </w:rPr>
              <w:t>power-point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CB4548" w:rsidRDefault="00CB4548">
            <w:pPr>
              <w:spacing w:after="0"/>
              <w:rPr>
                <w:b/>
              </w:rPr>
            </w:pPr>
          </w:p>
          <w:p w:rsidR="00CB4548" w:rsidRDefault="00A021E6">
            <w:pPr>
              <w:spacing w:after="0"/>
              <w:rPr>
                <w:b/>
              </w:rPr>
            </w:pPr>
            <w:r>
              <w:rPr>
                <w:b/>
              </w:rPr>
              <w:t>SCIENZE MOTORIE (ore 2)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Educazione stradale: regole per circolare sicuri</w:t>
            </w:r>
          </w:p>
          <w:p w:rsidR="00CB4548" w:rsidRDefault="00CB4548">
            <w:pPr>
              <w:spacing w:after="0"/>
            </w:pPr>
          </w:p>
          <w:p w:rsidR="00CB4548" w:rsidRDefault="00CB4548">
            <w:pPr>
              <w:spacing w:after="0"/>
            </w:pPr>
          </w:p>
          <w:p w:rsidR="00CB4548" w:rsidRDefault="00A021E6">
            <w:pPr>
              <w:spacing w:after="0"/>
              <w:rPr>
                <w:b/>
              </w:rPr>
            </w:pPr>
            <w:r>
              <w:rPr>
                <w:b/>
              </w:rPr>
              <w:t>RELIGIONE (ore 2)</w:t>
            </w:r>
          </w:p>
          <w:p w:rsidR="00CB4548" w:rsidRDefault="00A021E6" w:rsidP="00A021E6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gli argomenti che andrà a trattare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8004C7" w:rsidRDefault="00800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8004C7" w:rsidRPr="008004C7" w:rsidRDefault="008004C7" w:rsidP="008004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TIC: REALIZZAZIONE DEL COMPITO - PRODOTTO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Comprendere il contesto storico che ha portato alla nascita della Costituzione</w:t>
            </w:r>
          </w:p>
          <w:p w:rsidR="00CB4548" w:rsidRDefault="00A021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Comprendere la realtà alla luce dei Principi fondamentali della Costituzione</w:t>
            </w:r>
          </w:p>
          <w:p w:rsidR="00CB4548" w:rsidRDefault="00A021E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000000"/>
              </w:rPr>
            </w:pPr>
            <w:r>
              <w:rPr>
                <w:color w:val="000000"/>
              </w:rPr>
              <w:t>Individuare il ruolo della Costituzione a tutela della persona, come individuo e come cittadino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A021E6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Identificare valori, norme e comportamenti </w:t>
            </w:r>
            <w:r>
              <w:rPr>
                <w:color w:val="000000"/>
              </w:rPr>
              <w:lastRenderedPageBreak/>
              <w:t xml:space="preserve">che promuovono la partecipazione attiva a scuola e nel proprio Comune </w:t>
            </w: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Identificare gli organi comunali e individuare le modalità di erogazione dei servizi in favore della cittadinanza, in particolare verso i giovani.</w:t>
            </w: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Produrre testi di forma diversa (</w:t>
            </w:r>
            <w:proofErr w:type="spellStart"/>
            <w:r>
              <w:rPr>
                <w:color w:val="000000"/>
              </w:rPr>
              <w:t>Power-point</w:t>
            </w:r>
            <w:proofErr w:type="spellEnd"/>
            <w:r>
              <w:rPr>
                <w:color w:val="000000"/>
              </w:rPr>
              <w:t>, intervista, etc.) funzionali alla comunicazione.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1" w:right="105"/>
              <w:rPr>
                <w:color w:val="C0504D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Adottare comportamenti adeguati per la tutela della sicurezza propria, degli altri e dell’ambiente. Acquisizione di elementi di base in tema di primo intervento</w:t>
            </w:r>
          </w:p>
          <w:p w:rsidR="00CB4548" w:rsidRDefault="00CB4548"/>
          <w:p w:rsidR="00CB4548" w:rsidRDefault="00A021E6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Ciascun docente indichi le abilità corrispondenti agli argomenti trattati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5"/>
              <w:rPr>
                <w:color w:val="C0504D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Utenti destinatari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431B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 xml:space="preserve">Alunni classe 2^ BMAT </w:t>
            </w:r>
            <w:bookmarkStart w:id="0" w:name="_GoBack"/>
            <w:bookmarkEnd w:id="0"/>
            <w:r w:rsidR="00A021E6">
              <w:rPr>
                <w:color w:val="000000"/>
              </w:rPr>
              <w:t>-Istituto "P. Sette"</w:t>
            </w: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Cogliere e comprendere le istruzioni per l’esecuzione di un compito (ascolto)</w:t>
            </w:r>
          </w:p>
          <w:p w:rsidR="00CB4548" w:rsidRDefault="00A021E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Saper decodificare un testo (lettura)</w:t>
            </w: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 di applicazione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Presentazione dell'UDA e delle attività da svolgere.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Lettura di documenti (materiali forniti dai docenti)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Lavoro di ricerca e analisi dei materiali forniti dai docenti per la selezione delle informazioni utili alla realizzazione del compito-prodotto e/o per l’esecuzione delle consegne assegnate in itinere. 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Organizzazione del materiale raccolto in slide di </w:t>
            </w:r>
            <w:proofErr w:type="spellStart"/>
            <w:r>
              <w:rPr>
                <w:color w:val="000000"/>
              </w:rPr>
              <w:t>power-point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4548" w:rsidRDefault="00A021E6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Consegna compiti- prodotti e valutazione</w:t>
            </w: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022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1° Quadrimestre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8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Metodologia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frontale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Lezione interattiva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Analisi di casi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Cooperative </w:t>
            </w:r>
            <w:proofErr w:type="spellStart"/>
            <w:r>
              <w:rPr>
                <w:color w:val="000000"/>
              </w:rPr>
              <w:t>learning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4548" w:rsidRDefault="00A021E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Peer tutoring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CB4548">
        <w:trPr>
          <w:trHeight w:val="83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Risorse umane</w:t>
            </w: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interne ed esterne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3" w:after="0" w:line="240" w:lineRule="auto"/>
              <w:ind w:left="82"/>
              <w:jc w:val="both"/>
              <w:rPr>
                <w:b/>
                <w:color w:val="000000"/>
              </w:rPr>
            </w:pP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Studenti</w:t>
            </w: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- Docenti di Diritto, Italiano, Scienze motorie, Religione</w:t>
            </w:r>
          </w:p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</w:tc>
      </w:tr>
      <w:tr w:rsidR="00CB4548">
        <w:trPr>
          <w:trHeight w:val="68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/>
              <w:rPr>
                <w:color w:val="000000"/>
              </w:rPr>
            </w:pPr>
            <w:r>
              <w:rPr>
                <w:color w:val="000000"/>
              </w:rPr>
              <w:t>Computer, software, testi, documenti, articoli di giornale, LIM</w:t>
            </w:r>
          </w:p>
        </w:tc>
      </w:tr>
      <w:tr w:rsidR="00CB4548">
        <w:trPr>
          <w:trHeight w:val="174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3" w:after="0" w:line="240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Valutazione</w:t>
            </w:r>
          </w:p>
        </w:tc>
        <w:tc>
          <w:tcPr>
            <w:tcW w:w="7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>Valutazione di processo (in itinere): osservazione dei comportamenti individuali e di gruppo (vedi griglia di valutazione in allegato), esame delle consegne relative alle varie fasi dell’</w:t>
            </w:r>
            <w:proofErr w:type="spellStart"/>
            <w:r>
              <w:t>UdA</w:t>
            </w:r>
            <w:proofErr w:type="spellEnd"/>
            <w:r>
              <w:t xml:space="preserve"> ed eventuale verifica formativa.</w:t>
            </w:r>
          </w:p>
          <w:p w:rsidR="00CB4548" w:rsidRDefault="00CB4548">
            <w:pPr>
              <w:spacing w:after="0" w:line="240" w:lineRule="auto"/>
              <w:rPr>
                <w:sz w:val="24"/>
                <w:szCs w:val="24"/>
              </w:rPr>
            </w:pP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Valutazione di prodotto (alla fine): valutazione del compito-prodotto mediante </w:t>
            </w:r>
            <w:proofErr w:type="spellStart"/>
            <w:r>
              <w:rPr>
                <w:color w:val="000000"/>
              </w:rPr>
              <w:t>checklist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A02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IL DIAGRAMMA DI GANTT</w:t>
      </w: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a1"/>
        <w:tblW w:w="9637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7"/>
      </w:tblGrid>
      <w:tr w:rsidR="00CB4548">
        <w:trPr>
          <w:trHeight w:val="1364"/>
        </w:trPr>
        <w:tc>
          <w:tcPr>
            <w:tcW w:w="9637" w:type="dxa"/>
          </w:tcPr>
          <w:p w:rsidR="00CB4548" w:rsidRDefault="00CB4548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CB4548" w:rsidRDefault="00A021E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UNITÀ’ DI APPRENDIMENTO:</w:t>
            </w:r>
          </w:p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7"/>
                <w:tab w:val="left" w:pos="9529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“Cittadino a scuola e nel mio Comune"</w:t>
            </w:r>
          </w:p>
        </w:tc>
      </w:tr>
      <w:tr w:rsidR="00CB4548">
        <w:trPr>
          <w:trHeight w:val="480"/>
        </w:trPr>
        <w:tc>
          <w:tcPr>
            <w:tcW w:w="9637" w:type="dxa"/>
          </w:tcPr>
          <w:p w:rsidR="00CB4548" w:rsidRDefault="008A3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Coordinatore: prof.ssa Musci A</w:t>
            </w:r>
            <w:r w:rsidR="00A021E6">
              <w:rPr>
                <w:color w:val="000000"/>
                <w:sz w:val="24"/>
                <w:szCs w:val="24"/>
              </w:rPr>
              <w:t>. (Diritto)</w:t>
            </w:r>
          </w:p>
        </w:tc>
      </w:tr>
      <w:tr w:rsidR="00CB4548">
        <w:trPr>
          <w:trHeight w:val="480"/>
        </w:trPr>
        <w:tc>
          <w:tcPr>
            <w:tcW w:w="9637" w:type="dxa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1" w:after="0" w:line="240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Docenti coinvolt</w:t>
            </w:r>
            <w:r w:rsidR="0002282B">
              <w:rPr>
                <w:color w:val="000000"/>
                <w:sz w:val="24"/>
                <w:szCs w:val="24"/>
              </w:rPr>
              <w:t>i: Diritto (ore 10), Italiano (2</w:t>
            </w:r>
            <w:r>
              <w:rPr>
                <w:color w:val="000000"/>
                <w:sz w:val="24"/>
                <w:szCs w:val="24"/>
              </w:rPr>
              <w:t xml:space="preserve"> ore),</w:t>
            </w:r>
            <w:r w:rsidR="0002282B">
              <w:rPr>
                <w:color w:val="000000"/>
                <w:sz w:val="24"/>
                <w:szCs w:val="24"/>
              </w:rPr>
              <w:t xml:space="preserve"> Storia (2 ore)</w:t>
            </w:r>
            <w:r>
              <w:rPr>
                <w:color w:val="000000"/>
                <w:sz w:val="24"/>
                <w:szCs w:val="24"/>
              </w:rPr>
              <w:t xml:space="preserve"> Scienze motorie (2), Religione (ore 2).</w:t>
            </w:r>
          </w:p>
        </w:tc>
      </w:tr>
    </w:tbl>
    <w:p w:rsidR="00CB4548" w:rsidRDefault="00CB45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rebuchet MS" w:eastAsia="Trebuchet MS" w:hAnsi="Trebuchet MS" w:cs="Trebuchet MS"/>
          <w:b/>
          <w:color w:val="000000"/>
        </w:rPr>
      </w:pPr>
    </w:p>
    <w:p w:rsidR="00CB4548" w:rsidRDefault="00A021E6">
      <w:pPr>
        <w:ind w:left="115"/>
        <w:rPr>
          <w:b/>
          <w:sz w:val="20"/>
          <w:szCs w:val="20"/>
        </w:rPr>
      </w:pPr>
      <w:r>
        <w:rPr>
          <w:b/>
          <w:sz w:val="20"/>
          <w:szCs w:val="20"/>
        </w:rPr>
        <w:t>DIAGRAMMA DI GANTT</w:t>
      </w:r>
    </w:p>
    <w:tbl>
      <w:tblPr>
        <w:tblStyle w:val="a2"/>
        <w:tblW w:w="9814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990"/>
        <w:gridCol w:w="1134"/>
        <w:gridCol w:w="1134"/>
        <w:gridCol w:w="1134"/>
        <w:gridCol w:w="1134"/>
        <w:gridCol w:w="1134"/>
        <w:gridCol w:w="1134"/>
        <w:gridCol w:w="1134"/>
      </w:tblGrid>
      <w:tr w:rsidR="00CB4548">
        <w:trPr>
          <w:trHeight w:val="4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67" w:right="232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Fasi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72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Ottobre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141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Dicembre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Gennaio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Febbraio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Aprile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jc w:val="center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Maggio</w:t>
            </w: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X Diritto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X Diritto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X Diritto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  <w:tr w:rsidR="00CB4548">
        <w:trPr>
          <w:trHeight w:val="46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B4548" w:rsidRDefault="00A02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 w:after="0" w:line="240" w:lineRule="auto"/>
              <w:ind w:left="35"/>
              <w:jc w:val="center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548" w:rsidRDefault="00CB45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</w:tr>
    </w:tbl>
    <w:p w:rsidR="00CB4548" w:rsidRDefault="00CB4548">
      <w:pPr>
        <w:spacing w:before="90"/>
        <w:ind w:left="115"/>
        <w:jc w:val="center"/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CB4548">
      <w:pPr>
        <w:spacing w:before="90"/>
        <w:ind w:left="115"/>
        <w:jc w:val="center"/>
        <w:rPr>
          <w:sz w:val="28"/>
          <w:szCs w:val="28"/>
        </w:rPr>
      </w:pPr>
    </w:p>
    <w:p w:rsidR="00CB4548" w:rsidRDefault="00A021E6">
      <w:pPr>
        <w:spacing w:before="90"/>
        <w:ind w:left="1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GRIGLIA DI VALUTAZIONE </w:t>
      </w:r>
    </w:p>
    <w:p w:rsidR="00CB4548" w:rsidRDefault="00A021E6">
      <w:pPr>
        <w:spacing w:before="90"/>
        <w:ind w:left="115"/>
        <w:rPr>
          <w:color w:val="FF0000"/>
        </w:rPr>
      </w:pPr>
      <w:r>
        <w:rPr>
          <w:color w:val="FF0000"/>
        </w:rPr>
        <w:object w:dxaOrig="8985" w:dyaOrig="9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469.95pt" o:ole="">
            <v:imagedata r:id="rId6" o:title="" croptop="7746f" cropleft="-458f"/>
          </v:shape>
          <o:OLEObject Type="Embed" ProgID="FoxitPhantomPDF.Document" ShapeID="_x0000_i1025" DrawAspect="Content" ObjectID="_1762015343" r:id="rId7"/>
        </w:objec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A = Il livello delle competenze e delle abilità è conseguito a livello avanzato ed esercitato con consapevolezza.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 B = Il livello delle competenze e delle abilità è conseguito ad un buon livello ed esercitato con autonomia operativa. 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lastRenderedPageBreak/>
        <w:t xml:space="preserve">C = Il livello delle competenze e delle abilità è conseguito ad un discreto livello ed esercitato con autonomia operativa più che sufficiente. 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D = Competenze e abilità sono sufficienti e se guidato supera le incertezze operative.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 xml:space="preserve">E = Competenze e abilità sono acquisite in modo parziale o esercitate in modo saltuario e con molta difficoltà </w:t>
      </w:r>
    </w:p>
    <w:p w:rsidR="00CB4548" w:rsidRDefault="00A021E6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000000"/>
        </w:rPr>
        <w:t>F = Competenze e abilità insufficienti (se inesistente, l’indicatore non viene considerate)</w:t>
      </w:r>
    </w:p>
    <w:p w:rsidR="00CB4548" w:rsidRDefault="00CB4548">
      <w:pPr>
        <w:spacing w:before="90"/>
        <w:ind w:left="115"/>
        <w:rPr>
          <w:color w:val="FF0000"/>
        </w:rPr>
      </w:pPr>
    </w:p>
    <w:p w:rsidR="00CB4548" w:rsidRDefault="00CB4548">
      <w:pPr>
        <w:spacing w:before="90"/>
        <w:ind w:left="115"/>
        <w:rPr>
          <w:color w:val="FF0000"/>
        </w:rPr>
      </w:pPr>
    </w:p>
    <w:p w:rsidR="00CB4548" w:rsidRDefault="00A021E6">
      <w:pPr>
        <w:spacing w:before="90"/>
        <w:ind w:left="115"/>
        <w:rPr>
          <w:b/>
        </w:rPr>
      </w:pPr>
      <w:r>
        <w:rPr>
          <w:b/>
        </w:rPr>
        <w:t xml:space="preserve">La consegna agli studenti del compito-prodotto </w:t>
      </w:r>
      <w:r>
        <w:rPr>
          <w:b/>
          <w:highlight w:val="yellow"/>
        </w:rPr>
        <w:t>(a cura del docente di Italiano e Storia</w:t>
      </w:r>
      <w:r>
        <w:rPr>
          <w:b/>
        </w:rPr>
        <w:t xml:space="preserve">) </w:t>
      </w:r>
    </w:p>
    <w:p w:rsidR="00CB4548" w:rsidRDefault="00A021E6">
      <w:pPr>
        <w:spacing w:after="0"/>
        <w:ind w:left="22" w:right="105"/>
        <w:jc w:val="both"/>
      </w:pPr>
      <w:r>
        <w:t>L’</w:t>
      </w:r>
      <w:proofErr w:type="spellStart"/>
      <w:r>
        <w:t>UdA</w:t>
      </w:r>
      <w:proofErr w:type="spellEnd"/>
      <w:r>
        <w:t xml:space="preserve"> prevede dei compiti/problema che richiedono agli studenti competenze, attraverso conoscenze, abilità, capacità, che possono acquisire autonomamente. Ciò in forza della potenzialità del metodo laboratoriale che porta alla scoperta e alla conquista personale del sapere.</w:t>
      </w:r>
    </w:p>
    <w:p w:rsidR="00CB4548" w:rsidRDefault="00CB4548">
      <w:pPr>
        <w:spacing w:before="90"/>
        <w:ind w:left="115"/>
        <w:rPr>
          <w:b/>
        </w:rPr>
      </w:pP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CB4548">
        <w:tc>
          <w:tcPr>
            <w:tcW w:w="9778" w:type="dxa"/>
          </w:tcPr>
          <w:p w:rsidR="00CB4548" w:rsidRDefault="00A021E6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r>
              <w:rPr>
                <w:b/>
              </w:rPr>
              <w:t>CONSEGNA AGLI STUDENTI</w:t>
            </w:r>
          </w:p>
        </w:tc>
      </w:tr>
      <w:tr w:rsidR="00CB4548">
        <w:trPr>
          <w:trHeight w:val="4004"/>
        </w:trPr>
        <w:tc>
          <w:tcPr>
            <w:tcW w:w="9778" w:type="dxa"/>
          </w:tcPr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Titolo compito autentico: 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Cosa si chiede di fare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In che modo</w:t>
            </w:r>
          </w:p>
          <w:p w:rsidR="00CB4548" w:rsidRDefault="00A021E6">
            <w:pPr>
              <w:spacing w:before="90"/>
              <w:ind w:left="115"/>
              <w:rPr>
                <w:b/>
              </w:rPr>
            </w:pPr>
            <w:r>
              <w:rPr>
                <w:b/>
              </w:rPr>
              <w:t>Tempi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Che senso ha (a cosa serve, per quali apprendimenti) 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Criteri di valutazione</w:t>
            </w: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>Peso dell’UDA in termini di voti di riferimento alle discipline</w:t>
            </w:r>
          </w:p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</w:tc>
      </w:tr>
    </w:tbl>
    <w:p w:rsidR="00CB4548" w:rsidRDefault="00CB4548">
      <w:pPr>
        <w:spacing w:before="90"/>
        <w:ind w:left="115"/>
        <w:rPr>
          <w:b/>
        </w:rPr>
      </w:pPr>
    </w:p>
    <w:p w:rsidR="00CB4548" w:rsidRDefault="00CB4548">
      <w:pPr>
        <w:spacing w:before="90"/>
        <w:ind w:left="115"/>
        <w:rPr>
          <w:b/>
        </w:rPr>
      </w:pPr>
    </w:p>
    <w:tbl>
      <w:tblPr>
        <w:tblStyle w:val="a4"/>
        <w:tblW w:w="103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36"/>
      </w:tblGrid>
      <w:tr w:rsidR="00CB4548">
        <w:trPr>
          <w:trHeight w:val="61"/>
        </w:trPr>
        <w:tc>
          <w:tcPr>
            <w:tcW w:w="10336" w:type="dxa"/>
          </w:tcPr>
          <w:p w:rsidR="00CB4548" w:rsidRDefault="00A021E6">
            <w:pPr>
              <w:spacing w:before="90" w:after="200" w:line="276" w:lineRule="auto"/>
              <w:ind w:left="11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Check</w:t>
            </w:r>
            <w:proofErr w:type="spellEnd"/>
            <w:r>
              <w:rPr>
                <w:b/>
              </w:rPr>
              <w:t>-list di auto-valutazione</w:t>
            </w:r>
          </w:p>
        </w:tc>
      </w:tr>
      <w:tr w:rsidR="00CB4548">
        <w:trPr>
          <w:trHeight w:val="2192"/>
        </w:trPr>
        <w:tc>
          <w:tcPr>
            <w:tcW w:w="10336" w:type="dxa"/>
          </w:tcPr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CB4548">
            <w:pPr>
              <w:spacing w:before="90" w:after="200" w:line="276" w:lineRule="auto"/>
              <w:ind w:left="115"/>
              <w:rPr>
                <w:b/>
              </w:rPr>
            </w:pPr>
          </w:p>
          <w:p w:rsidR="00CB4548" w:rsidRDefault="00A021E6">
            <w:pPr>
              <w:spacing w:before="90" w:after="200" w:line="276" w:lineRule="auto"/>
              <w:ind w:left="115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CB4548" w:rsidRDefault="00CB4548">
      <w:pPr>
        <w:spacing w:before="90"/>
        <w:ind w:left="115"/>
        <w:rPr>
          <w:b/>
        </w:rPr>
      </w:pPr>
    </w:p>
    <w:sectPr w:rsidR="00CB4548">
      <w:pgSz w:w="11920" w:h="16840"/>
      <w:pgMar w:top="1600" w:right="960" w:bottom="660" w:left="1020" w:header="0" w:footer="46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3B4"/>
    <w:multiLevelType w:val="multilevel"/>
    <w:tmpl w:val="29CAA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B459EE"/>
    <w:multiLevelType w:val="multilevel"/>
    <w:tmpl w:val="9B34A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3F5033"/>
    <w:multiLevelType w:val="multilevel"/>
    <w:tmpl w:val="E51C05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70A13"/>
    <w:multiLevelType w:val="multilevel"/>
    <w:tmpl w:val="6B565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FA91317"/>
    <w:multiLevelType w:val="multilevel"/>
    <w:tmpl w:val="F4528652"/>
    <w:lvl w:ilvl="0">
      <w:start w:val="1"/>
      <w:numFmt w:val="bullet"/>
      <w:lvlText w:val="●"/>
      <w:lvlJc w:val="left"/>
      <w:pPr>
        <w:ind w:left="8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CB0FB7"/>
    <w:multiLevelType w:val="multilevel"/>
    <w:tmpl w:val="01883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D224C98"/>
    <w:multiLevelType w:val="multilevel"/>
    <w:tmpl w:val="3E629822"/>
    <w:lvl w:ilvl="0">
      <w:start w:val="1"/>
      <w:numFmt w:val="bullet"/>
      <w:lvlText w:val="●"/>
      <w:lvlJc w:val="left"/>
      <w:pPr>
        <w:ind w:left="7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2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22636F1"/>
    <w:multiLevelType w:val="multilevel"/>
    <w:tmpl w:val="F25EB1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5CA3"/>
    <w:multiLevelType w:val="multilevel"/>
    <w:tmpl w:val="5D785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48"/>
    <w:rsid w:val="0002282B"/>
    <w:rsid w:val="000378C1"/>
    <w:rsid w:val="00431B00"/>
    <w:rsid w:val="0065554D"/>
    <w:rsid w:val="006D1995"/>
    <w:rsid w:val="008004C7"/>
    <w:rsid w:val="00804264"/>
    <w:rsid w:val="008A3507"/>
    <w:rsid w:val="00A021E6"/>
    <w:rsid w:val="00CB4548"/>
    <w:rsid w:val="00F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80A5-1490-48B1-9DDB-62999DA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3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1058B8"/>
    <w:pPr>
      <w:keepNext/>
      <w:keepLines/>
      <w:spacing w:after="60"/>
    </w:pPr>
    <w:rPr>
      <w:rFonts w:ascii="Arial" w:eastAsia="Arial" w:hAnsi="Arial" w:cs="Arial"/>
      <w:sz w:val="52"/>
      <w:szCs w:val="52"/>
      <w:lang w:val="it"/>
    </w:rPr>
  </w:style>
  <w:style w:type="paragraph" w:styleId="Paragrafoelenco">
    <w:name w:val="List Paragraph"/>
    <w:basedOn w:val="Normale"/>
    <w:uiPriority w:val="34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customStyle="1" w:styleId="TableParagraph">
    <w:name w:val="Table Paragraph"/>
    <w:basedOn w:val="Normal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E10E6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0E6E"/>
    <w:rPr>
      <w:rFonts w:ascii="Trebuchet MS" w:eastAsia="Trebuchet MS" w:hAnsi="Trebuchet MS" w:cs="Trebuchet MS"/>
      <w:sz w:val="24"/>
      <w:szCs w:val="24"/>
      <w:lang w:val="en-US" w:eastAsia="en-US" w:bidi="en-US"/>
    </w:rPr>
  </w:style>
  <w:style w:type="paragraph" w:customStyle="1" w:styleId="Titolo11">
    <w:name w:val="Titolo 11"/>
    <w:basedOn w:val="Normale"/>
    <w:uiPriority w:val="1"/>
    <w:qFormat/>
    <w:rsid w:val="00E10E6E"/>
    <w:pPr>
      <w:widowControl w:val="0"/>
      <w:autoSpaceDE w:val="0"/>
      <w:autoSpaceDN w:val="0"/>
      <w:spacing w:before="90" w:after="0" w:line="240" w:lineRule="auto"/>
      <w:ind w:left="115"/>
      <w:outlineLvl w:val="1"/>
    </w:pPr>
    <w:rPr>
      <w:rFonts w:ascii="Trebuchet MS" w:eastAsia="Trebuchet MS" w:hAnsi="Trebuchet MS" w:cs="Trebuchet MS"/>
      <w:b/>
      <w:bCs/>
      <w:sz w:val="24"/>
      <w:szCs w:val="24"/>
      <w:lang w:val="en-US" w:eastAsia="en-US" w:bidi="en-US"/>
    </w:rPr>
  </w:style>
  <w:style w:type="table" w:styleId="Grigliatabella">
    <w:name w:val="Table Grid"/>
    <w:basedOn w:val="Tabellanormale"/>
    <w:uiPriority w:val="59"/>
    <w:rsid w:val="0067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7145"/>
    <w:pPr>
      <w:spacing w:after="16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7145"/>
    <w:rPr>
      <w:rFonts w:eastAsia="Calibri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754"/>
  </w:style>
  <w:style w:type="paragraph" w:styleId="Pidipagina">
    <w:name w:val="footer"/>
    <w:basedOn w:val="Normale"/>
    <w:link w:val="PidipaginaCarattere"/>
    <w:uiPriority w:val="99"/>
    <w:unhideWhenUsed/>
    <w:rsid w:val="009D67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754"/>
  </w:style>
  <w:style w:type="character" w:styleId="Rimandocommento">
    <w:name w:val="annotation reference"/>
    <w:basedOn w:val="Carpredefinitoparagrafo"/>
    <w:uiPriority w:val="99"/>
    <w:semiHidden/>
    <w:unhideWhenUsed/>
    <w:rsid w:val="007A79FB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79FB"/>
    <w:pPr>
      <w:spacing w:after="200"/>
    </w:pPr>
    <w:rPr>
      <w:rFonts w:eastAsiaTheme="minorEastAsia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79FB"/>
    <w:rPr>
      <w:rFonts w:eastAsia="Calibri"/>
      <w:b/>
      <w:bCs/>
      <w:sz w:val="20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058B8"/>
    <w:rPr>
      <w:rFonts w:ascii="Arial" w:eastAsia="Arial" w:hAnsi="Arial" w:cs="Arial"/>
      <w:sz w:val="52"/>
      <w:szCs w:val="52"/>
      <w:lang w:val="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RH8Wj6NWhvR9UKEQsyf31Kb7zA==">AMUW2mVeij5NWu9QPrdKc5X6JjYAtspolHPBNAEBbaK4nMEFbLutJuRsUzHOTtZDZ4gvt163vnnCmR1r1cFfTiGr/DF56sB9m6FapmPPHigyX2B1VIRP7+vTptaaPJ+4XhR63rhAy2zz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5</cp:revision>
  <dcterms:created xsi:type="dcterms:W3CDTF">2023-11-20T18:42:00Z</dcterms:created>
  <dcterms:modified xsi:type="dcterms:W3CDTF">2023-11-20T18:56:00Z</dcterms:modified>
</cp:coreProperties>
</file>