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CF5B0" w14:textId="093D71E5" w:rsidR="00C528E3" w:rsidRPr="001669AC" w:rsidRDefault="006D59EB" w:rsidP="00C528E3">
      <w:pPr>
        <w:tabs>
          <w:tab w:val="left" w:pos="142"/>
          <w:tab w:val="left" w:pos="3544"/>
          <w:tab w:val="left" w:pos="7513"/>
        </w:tabs>
        <w:rPr>
          <w:rFonts w:asciiTheme="majorHAnsi" w:hAnsiTheme="majorHAnsi" w:cstheme="majorHAnsi"/>
          <w:b/>
          <w:color w:val="auto"/>
        </w:rPr>
      </w:pPr>
      <w:r>
        <w:rPr>
          <w:noProof/>
        </w:rPr>
        <w:drawing>
          <wp:inline distT="0" distB="0" distL="0" distR="0" wp14:anchorId="15470E00" wp14:editId="61F0D2C9">
            <wp:extent cx="5694680" cy="1932940"/>
            <wp:effectExtent l="0" t="0" r="1270" b="0"/>
            <wp:docPr id="837025869" name="Drawing 1" descr="bd7597d4be7839835acb44167307c8a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025869" name="Drawing 1" descr="bd7597d4be7839835acb44167307c8a4.png"/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b="26797"/>
                    <a:stretch/>
                  </pic:blipFill>
                  <pic:spPr bwMode="auto">
                    <a:xfrm>
                      <a:off x="0" y="0"/>
                      <a:ext cx="5694680" cy="1932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61BC8A" w14:textId="77777777" w:rsidR="006D59EB" w:rsidRDefault="006D59EB" w:rsidP="00C528E3">
      <w:pPr>
        <w:pStyle w:val="Default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</w:p>
    <w:p w14:paraId="634A287E" w14:textId="61B446DF" w:rsidR="00C528E3" w:rsidRPr="006D59EB" w:rsidRDefault="00C528E3" w:rsidP="00C528E3">
      <w:pPr>
        <w:pStyle w:val="Default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6D59EB">
        <w:rPr>
          <w:rFonts w:asciiTheme="majorHAnsi" w:hAnsiTheme="majorHAnsi" w:cstheme="majorHAnsi"/>
          <w:b/>
          <w:bCs/>
          <w:sz w:val="22"/>
          <w:szCs w:val="22"/>
        </w:rPr>
        <w:t>ANNO SCOLASTICO 202</w:t>
      </w:r>
      <w:r w:rsidR="00FE2DFB">
        <w:rPr>
          <w:rFonts w:asciiTheme="majorHAnsi" w:hAnsiTheme="majorHAnsi" w:cstheme="majorHAnsi"/>
          <w:b/>
          <w:bCs/>
          <w:sz w:val="22"/>
          <w:szCs w:val="22"/>
        </w:rPr>
        <w:t>5</w:t>
      </w:r>
      <w:r w:rsidRPr="006D59EB">
        <w:rPr>
          <w:rFonts w:asciiTheme="majorHAnsi" w:hAnsiTheme="majorHAnsi" w:cstheme="majorHAnsi"/>
          <w:b/>
          <w:bCs/>
          <w:sz w:val="22"/>
          <w:szCs w:val="22"/>
        </w:rPr>
        <w:t>-202</w:t>
      </w:r>
      <w:r w:rsidR="00FE2DFB">
        <w:rPr>
          <w:rFonts w:asciiTheme="majorHAnsi" w:hAnsiTheme="majorHAnsi" w:cstheme="majorHAnsi"/>
          <w:b/>
          <w:bCs/>
          <w:sz w:val="22"/>
          <w:szCs w:val="22"/>
        </w:rPr>
        <w:t>6</w:t>
      </w:r>
    </w:p>
    <w:p w14:paraId="2F005586" w14:textId="77777777" w:rsidR="00C528E3" w:rsidRPr="006D59EB" w:rsidRDefault="00C528E3" w:rsidP="00C528E3">
      <w:pPr>
        <w:pStyle w:val="Default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</w:p>
    <w:p w14:paraId="3ADDB0CC" w14:textId="77777777" w:rsidR="00C528E3" w:rsidRPr="006D59EB" w:rsidRDefault="00C528E3" w:rsidP="00C528E3">
      <w:pPr>
        <w:pStyle w:val="Default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6D59EB">
        <w:rPr>
          <w:rFonts w:asciiTheme="majorHAnsi" w:hAnsiTheme="majorHAnsi" w:cstheme="majorHAnsi"/>
          <w:b/>
          <w:bCs/>
          <w:sz w:val="22"/>
          <w:szCs w:val="22"/>
        </w:rPr>
        <w:t>PIANO DI LAVORO INDIVIDUALE</w:t>
      </w:r>
    </w:p>
    <w:p w14:paraId="0AC4CB34" w14:textId="77777777" w:rsidR="006D59EB" w:rsidRPr="006D59EB" w:rsidRDefault="006D59EB" w:rsidP="00C528E3">
      <w:pPr>
        <w:pStyle w:val="Default"/>
        <w:rPr>
          <w:rFonts w:asciiTheme="majorHAnsi" w:hAnsiTheme="majorHAnsi" w:cstheme="majorHAnsi"/>
          <w:b/>
          <w:bCs/>
          <w:sz w:val="22"/>
          <w:szCs w:val="22"/>
          <w:lang w:bidi="ar-SA"/>
        </w:rPr>
      </w:pPr>
    </w:p>
    <w:p w14:paraId="65D46803" w14:textId="0A8AD2C7" w:rsidR="00C528E3" w:rsidRPr="006D59EB" w:rsidRDefault="00C528E3" w:rsidP="00C528E3">
      <w:pPr>
        <w:pStyle w:val="Default"/>
        <w:rPr>
          <w:rFonts w:asciiTheme="majorHAnsi" w:hAnsiTheme="majorHAnsi" w:cstheme="majorHAnsi"/>
          <w:sz w:val="22"/>
          <w:szCs w:val="22"/>
          <w:lang w:bidi="ar-SA"/>
        </w:rPr>
      </w:pPr>
      <w:r w:rsidRPr="006D59EB">
        <w:rPr>
          <w:rFonts w:asciiTheme="majorHAnsi" w:hAnsiTheme="majorHAnsi" w:cstheme="majorHAnsi"/>
          <w:b/>
          <w:bCs/>
          <w:sz w:val="22"/>
          <w:szCs w:val="22"/>
          <w:lang w:bidi="ar-SA"/>
        </w:rPr>
        <w:t>INDIRIZZO</w:t>
      </w:r>
      <w:r w:rsidRPr="006D59EB">
        <w:rPr>
          <w:rFonts w:asciiTheme="majorHAnsi" w:hAnsiTheme="majorHAnsi" w:cstheme="majorHAnsi"/>
          <w:sz w:val="22"/>
          <w:szCs w:val="22"/>
          <w:lang w:bidi="ar-SA"/>
        </w:rPr>
        <w:t>: Liceo Scientifico</w:t>
      </w:r>
    </w:p>
    <w:p w14:paraId="20A71621" w14:textId="479A3731" w:rsidR="00C528E3" w:rsidRPr="006D59EB" w:rsidRDefault="00C528E3" w:rsidP="00C528E3">
      <w:pPr>
        <w:pStyle w:val="Default"/>
        <w:rPr>
          <w:rFonts w:asciiTheme="majorHAnsi" w:hAnsiTheme="majorHAnsi" w:cstheme="majorHAnsi"/>
          <w:sz w:val="22"/>
          <w:szCs w:val="22"/>
        </w:rPr>
      </w:pPr>
      <w:r w:rsidRPr="006D59EB">
        <w:rPr>
          <w:rFonts w:asciiTheme="majorHAnsi" w:hAnsiTheme="majorHAnsi" w:cstheme="majorHAnsi"/>
          <w:b/>
          <w:bCs/>
          <w:sz w:val="22"/>
          <w:szCs w:val="22"/>
          <w:lang w:bidi="ar-SA"/>
        </w:rPr>
        <w:t>CLASSE</w:t>
      </w:r>
      <w:r w:rsidRPr="006D59EB">
        <w:rPr>
          <w:rFonts w:asciiTheme="majorHAnsi" w:hAnsiTheme="majorHAnsi" w:cstheme="majorHAnsi"/>
          <w:sz w:val="22"/>
          <w:szCs w:val="22"/>
          <w:lang w:bidi="ar-SA"/>
        </w:rPr>
        <w:t xml:space="preserve">: </w:t>
      </w:r>
      <w:r w:rsidR="006D59EB" w:rsidRPr="006D59EB">
        <w:rPr>
          <w:rFonts w:asciiTheme="majorHAnsi" w:hAnsiTheme="majorHAnsi" w:cstheme="majorHAnsi"/>
          <w:sz w:val="22"/>
          <w:szCs w:val="22"/>
          <w:lang w:bidi="ar-SA"/>
        </w:rPr>
        <w:t>5</w:t>
      </w:r>
      <w:r w:rsidR="00E9189D">
        <w:rPr>
          <w:rFonts w:asciiTheme="majorHAnsi" w:hAnsiTheme="majorHAnsi" w:cstheme="majorHAnsi"/>
          <w:sz w:val="22"/>
          <w:szCs w:val="22"/>
          <w:lang w:bidi="ar-SA"/>
        </w:rPr>
        <w:t>D</w:t>
      </w:r>
      <w:r w:rsidR="006D59EB" w:rsidRPr="006D59EB">
        <w:rPr>
          <w:rFonts w:asciiTheme="majorHAnsi" w:hAnsiTheme="majorHAnsi" w:cstheme="majorHAnsi"/>
          <w:sz w:val="22"/>
          <w:szCs w:val="22"/>
          <w:lang w:bidi="ar-SA"/>
        </w:rPr>
        <w:t xml:space="preserve"> LS</w:t>
      </w:r>
    </w:p>
    <w:p w14:paraId="4508BE10" w14:textId="547E0419" w:rsidR="00C528E3" w:rsidRPr="006D59EB" w:rsidRDefault="00C528E3" w:rsidP="00C528E3">
      <w:pPr>
        <w:pStyle w:val="Default"/>
        <w:rPr>
          <w:rFonts w:asciiTheme="majorHAnsi" w:hAnsiTheme="majorHAnsi" w:cstheme="majorHAnsi"/>
          <w:sz w:val="22"/>
          <w:szCs w:val="22"/>
          <w:lang w:bidi="ar-SA"/>
        </w:rPr>
      </w:pPr>
      <w:r w:rsidRPr="006D59EB">
        <w:rPr>
          <w:rFonts w:asciiTheme="majorHAnsi" w:hAnsiTheme="majorHAnsi" w:cstheme="majorHAnsi"/>
          <w:b/>
          <w:bCs/>
          <w:sz w:val="22"/>
          <w:szCs w:val="22"/>
          <w:lang w:bidi="ar-SA"/>
        </w:rPr>
        <w:t>DISCIPLINA</w:t>
      </w:r>
      <w:r w:rsidRPr="006D59EB">
        <w:rPr>
          <w:rFonts w:asciiTheme="majorHAnsi" w:hAnsiTheme="majorHAnsi" w:cstheme="majorHAnsi"/>
          <w:sz w:val="22"/>
          <w:szCs w:val="22"/>
          <w:lang w:bidi="ar-SA"/>
        </w:rPr>
        <w:t>: Latino</w:t>
      </w:r>
    </w:p>
    <w:p w14:paraId="7B704FFD" w14:textId="3F705857" w:rsidR="00C528E3" w:rsidRPr="006D59EB" w:rsidRDefault="00C528E3" w:rsidP="00C528E3">
      <w:pPr>
        <w:pStyle w:val="Default"/>
        <w:rPr>
          <w:rFonts w:asciiTheme="majorHAnsi" w:hAnsiTheme="majorHAnsi" w:cstheme="majorHAnsi"/>
          <w:sz w:val="22"/>
          <w:szCs w:val="22"/>
          <w:lang w:bidi="ar-SA"/>
        </w:rPr>
      </w:pPr>
      <w:r w:rsidRPr="006D59EB">
        <w:rPr>
          <w:rFonts w:asciiTheme="majorHAnsi" w:hAnsiTheme="majorHAnsi" w:cstheme="majorHAnsi"/>
          <w:b/>
          <w:bCs/>
          <w:sz w:val="22"/>
          <w:szCs w:val="22"/>
          <w:lang w:bidi="ar-SA"/>
        </w:rPr>
        <w:t>DOCENTE</w:t>
      </w:r>
      <w:r w:rsidRPr="006D59EB">
        <w:rPr>
          <w:rFonts w:asciiTheme="majorHAnsi" w:hAnsiTheme="majorHAnsi" w:cstheme="majorHAnsi"/>
          <w:sz w:val="22"/>
          <w:szCs w:val="22"/>
          <w:lang w:bidi="ar-SA"/>
        </w:rPr>
        <w:t xml:space="preserve">: </w:t>
      </w:r>
      <w:r w:rsidR="006D59EB" w:rsidRPr="006D59EB">
        <w:rPr>
          <w:rFonts w:asciiTheme="majorHAnsi" w:hAnsiTheme="majorHAnsi" w:cstheme="majorHAnsi"/>
          <w:sz w:val="22"/>
          <w:szCs w:val="22"/>
          <w:lang w:bidi="ar-SA"/>
        </w:rPr>
        <w:t>Barbara Marinuzzi</w:t>
      </w:r>
    </w:p>
    <w:p w14:paraId="1EB9977F" w14:textId="250C082E" w:rsidR="00C528E3" w:rsidRPr="006D59EB" w:rsidRDefault="00C528E3" w:rsidP="00C528E3">
      <w:pPr>
        <w:pStyle w:val="Default"/>
        <w:rPr>
          <w:rFonts w:asciiTheme="majorHAnsi" w:hAnsiTheme="majorHAnsi" w:cstheme="majorHAnsi"/>
          <w:sz w:val="22"/>
          <w:szCs w:val="22"/>
          <w:lang w:bidi="ar-SA"/>
        </w:rPr>
      </w:pPr>
      <w:r w:rsidRPr="006D59EB">
        <w:rPr>
          <w:rFonts w:asciiTheme="majorHAnsi" w:hAnsiTheme="majorHAnsi" w:cstheme="majorHAnsi"/>
          <w:b/>
          <w:bCs/>
          <w:sz w:val="22"/>
          <w:szCs w:val="22"/>
          <w:lang w:bidi="ar-SA"/>
        </w:rPr>
        <w:t>QUADRO ORARIO</w:t>
      </w:r>
      <w:r w:rsidRPr="006D59EB">
        <w:rPr>
          <w:rFonts w:asciiTheme="majorHAnsi" w:hAnsiTheme="majorHAnsi" w:cstheme="majorHAnsi"/>
          <w:sz w:val="22"/>
          <w:szCs w:val="22"/>
          <w:lang w:bidi="ar-SA"/>
        </w:rPr>
        <w:t xml:space="preserve"> (N. ore settimanali nella classe): 3</w:t>
      </w:r>
    </w:p>
    <w:p w14:paraId="5F564167" w14:textId="35589F96" w:rsidR="009A2A2C" w:rsidRPr="006D59EB" w:rsidRDefault="00C528E3" w:rsidP="006D59EB">
      <w:pPr>
        <w:spacing w:after="0" w:line="259" w:lineRule="auto"/>
        <w:ind w:left="0" w:right="136" w:firstLine="0"/>
        <w:rPr>
          <w:rFonts w:asciiTheme="majorHAnsi" w:hAnsiTheme="majorHAnsi" w:cstheme="majorHAnsi"/>
        </w:rPr>
      </w:pPr>
      <w:r w:rsidRPr="006D59EB">
        <w:rPr>
          <w:rFonts w:asciiTheme="majorHAnsi" w:hAnsiTheme="majorHAnsi" w:cstheme="majorHAnsi"/>
        </w:rPr>
        <w:t xml:space="preserve"> </w:t>
      </w:r>
    </w:p>
    <w:p w14:paraId="0B17F984" w14:textId="77777777" w:rsidR="009A2A2C" w:rsidRPr="006D59EB" w:rsidRDefault="00C528E3">
      <w:pPr>
        <w:spacing w:after="0" w:line="259" w:lineRule="auto"/>
        <w:ind w:left="0" w:right="136" w:firstLine="0"/>
        <w:jc w:val="center"/>
        <w:rPr>
          <w:rFonts w:asciiTheme="majorHAnsi" w:hAnsiTheme="majorHAnsi" w:cstheme="majorHAnsi"/>
        </w:rPr>
      </w:pPr>
      <w:r w:rsidRPr="006D59EB">
        <w:rPr>
          <w:rFonts w:asciiTheme="majorHAnsi" w:hAnsiTheme="majorHAnsi" w:cstheme="majorHAnsi"/>
        </w:rPr>
        <w:t xml:space="preserve"> </w:t>
      </w:r>
    </w:p>
    <w:p w14:paraId="62A37646" w14:textId="4EA2226B" w:rsidR="009A2A2C" w:rsidRPr="009251E8" w:rsidRDefault="00C528E3" w:rsidP="00F662DB">
      <w:pPr>
        <w:spacing w:after="0" w:line="259" w:lineRule="auto"/>
        <w:ind w:left="0" w:right="136" w:firstLine="0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sz w:val="21"/>
          <w:szCs w:val="21"/>
        </w:rPr>
        <w:t>FINALITA’ DELL’INDIRIZZO</w:t>
      </w:r>
      <w:r w:rsidRPr="009251E8">
        <w:rPr>
          <w:rFonts w:asciiTheme="majorHAnsi" w:hAnsiTheme="majorHAnsi" w:cstheme="majorHAnsi"/>
          <w:sz w:val="21"/>
          <w:szCs w:val="21"/>
          <w:u w:color="000000"/>
        </w:rPr>
        <w:t xml:space="preserve">  </w:t>
      </w:r>
    </w:p>
    <w:p w14:paraId="33FD5843" w14:textId="77777777" w:rsidR="009A2A2C" w:rsidRPr="009251E8" w:rsidRDefault="00C528E3">
      <w:pPr>
        <w:ind w:left="-5" w:right="0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sz w:val="21"/>
          <w:szCs w:val="21"/>
        </w:rPr>
        <w:t xml:space="preserve">“Il percorso del liceo scientifico è indirizzato allo studio del nesso tra cultura scientifica e tradizione umanistica. </w:t>
      </w:r>
    </w:p>
    <w:p w14:paraId="192FCD59" w14:textId="77777777" w:rsidR="009A2A2C" w:rsidRPr="009251E8" w:rsidRDefault="00C528E3">
      <w:pPr>
        <w:ind w:left="-5" w:right="0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sz w:val="21"/>
          <w:szCs w:val="21"/>
        </w:rPr>
        <w:t xml:space="preserve">Favorisce l’acquisizione delle conoscenze e dei metodi propri della matematica, della fisica e delle scienze naturali. Guida lo studente ad approfondire e a sviluppare le conoscenze e le abilità ed a maturare le competenze necessarie per seguire lo sviluppo della ricerca scientifica e tecnologica e per individuare le interazioni tra le diverse forme del sapere, assicurando la padronanza dei linguaggi, delle tecniche e delle metodologie relative, anche attraverso la pratica laboratoriale.” </w:t>
      </w:r>
    </w:p>
    <w:p w14:paraId="3E56FF31" w14:textId="3D0F3152" w:rsidR="009A2A2C" w:rsidRPr="009251E8" w:rsidRDefault="009A2A2C">
      <w:pPr>
        <w:spacing w:after="0" w:line="259" w:lineRule="auto"/>
        <w:ind w:left="0" w:right="0" w:firstLine="0"/>
        <w:jc w:val="left"/>
        <w:rPr>
          <w:rFonts w:asciiTheme="majorHAnsi" w:hAnsiTheme="majorHAnsi" w:cstheme="majorHAnsi"/>
          <w:sz w:val="21"/>
          <w:szCs w:val="21"/>
        </w:rPr>
      </w:pPr>
    </w:p>
    <w:p w14:paraId="2A88D41E" w14:textId="77777777" w:rsidR="009A2A2C" w:rsidRPr="009251E8" w:rsidRDefault="00C528E3">
      <w:pPr>
        <w:pStyle w:val="Titolo1"/>
        <w:ind w:left="-5" w:right="0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sz w:val="21"/>
          <w:szCs w:val="21"/>
          <w:u w:val="none"/>
        </w:rPr>
        <w:t xml:space="preserve"> </w:t>
      </w:r>
      <w:r w:rsidRPr="009251E8">
        <w:rPr>
          <w:rFonts w:asciiTheme="majorHAnsi" w:hAnsiTheme="majorHAnsi" w:cstheme="majorHAnsi"/>
          <w:sz w:val="21"/>
          <w:szCs w:val="21"/>
        </w:rPr>
        <w:t>ANALISI DELLA SITUAZIONE DI PARTENZA</w:t>
      </w:r>
      <w:r w:rsidRPr="009251E8">
        <w:rPr>
          <w:rFonts w:asciiTheme="majorHAnsi" w:hAnsiTheme="majorHAnsi" w:cstheme="majorHAnsi"/>
          <w:sz w:val="21"/>
          <w:szCs w:val="21"/>
          <w:u w:val="none"/>
        </w:rPr>
        <w:t xml:space="preserve"> </w:t>
      </w:r>
    </w:p>
    <w:p w14:paraId="36BF9C1C" w14:textId="1EC6A916" w:rsidR="009A2A2C" w:rsidRPr="009251E8" w:rsidRDefault="00C76C5D" w:rsidP="00F662DB">
      <w:pPr>
        <w:spacing w:after="0" w:line="259" w:lineRule="auto"/>
        <w:ind w:left="0" w:right="0" w:firstLine="0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sz w:val="21"/>
          <w:szCs w:val="21"/>
        </w:rPr>
        <w:t>La classe è costituita da 1</w:t>
      </w:r>
      <w:r w:rsidR="00166406">
        <w:rPr>
          <w:rFonts w:asciiTheme="majorHAnsi" w:hAnsiTheme="majorHAnsi" w:cstheme="majorHAnsi"/>
          <w:sz w:val="21"/>
          <w:szCs w:val="21"/>
        </w:rPr>
        <w:t>7</w:t>
      </w:r>
      <w:r w:rsidRPr="009251E8">
        <w:rPr>
          <w:rFonts w:asciiTheme="majorHAnsi" w:hAnsiTheme="majorHAnsi" w:cstheme="majorHAnsi"/>
          <w:sz w:val="21"/>
          <w:szCs w:val="21"/>
        </w:rPr>
        <w:t xml:space="preserve"> alunni, </w:t>
      </w:r>
      <w:r w:rsidR="00166406">
        <w:rPr>
          <w:rFonts w:asciiTheme="majorHAnsi" w:hAnsiTheme="majorHAnsi" w:cstheme="majorHAnsi"/>
          <w:sz w:val="21"/>
          <w:szCs w:val="21"/>
        </w:rPr>
        <w:t>13</w:t>
      </w:r>
      <w:r w:rsidRPr="009251E8">
        <w:rPr>
          <w:rFonts w:asciiTheme="majorHAnsi" w:hAnsiTheme="majorHAnsi" w:cstheme="majorHAnsi"/>
          <w:sz w:val="21"/>
          <w:szCs w:val="21"/>
        </w:rPr>
        <w:t xml:space="preserve"> femmine e </w:t>
      </w:r>
      <w:r w:rsidR="00166406">
        <w:rPr>
          <w:rFonts w:asciiTheme="majorHAnsi" w:hAnsiTheme="majorHAnsi" w:cstheme="majorHAnsi"/>
          <w:sz w:val="21"/>
          <w:szCs w:val="21"/>
        </w:rPr>
        <w:t>4</w:t>
      </w:r>
      <w:r w:rsidRPr="009251E8">
        <w:rPr>
          <w:rFonts w:asciiTheme="majorHAnsi" w:hAnsiTheme="majorHAnsi" w:cstheme="majorHAnsi"/>
          <w:sz w:val="21"/>
          <w:szCs w:val="21"/>
        </w:rPr>
        <w:t xml:space="preserve"> maschi, tutti provenienti dalla 4</w:t>
      </w:r>
      <w:r w:rsidR="00166406">
        <w:rPr>
          <w:rFonts w:asciiTheme="majorHAnsi" w:hAnsiTheme="majorHAnsi" w:cstheme="majorHAnsi"/>
          <w:sz w:val="21"/>
          <w:szCs w:val="21"/>
        </w:rPr>
        <w:t>D</w:t>
      </w:r>
      <w:r w:rsidRPr="009251E8">
        <w:rPr>
          <w:rFonts w:asciiTheme="majorHAnsi" w:hAnsiTheme="majorHAnsi" w:cstheme="majorHAnsi"/>
          <w:sz w:val="21"/>
          <w:szCs w:val="21"/>
        </w:rPr>
        <w:t xml:space="preserve"> del precedente anno scolastico. Dal punto di vista del comportamento, in questo primo periodo dell’anno scolastico gli alunni si sono dimostrati corretti, rispettosi delle regole, della docente e dei pari. La partecipazione alle attività svolte in classe</w:t>
      </w:r>
      <w:r w:rsidR="00166406">
        <w:rPr>
          <w:rFonts w:asciiTheme="majorHAnsi" w:hAnsiTheme="majorHAnsi" w:cstheme="majorHAnsi"/>
          <w:sz w:val="21"/>
          <w:szCs w:val="21"/>
        </w:rPr>
        <w:t>,</w:t>
      </w:r>
      <w:r w:rsidRPr="009251E8">
        <w:rPr>
          <w:rFonts w:asciiTheme="majorHAnsi" w:hAnsiTheme="majorHAnsi" w:cstheme="majorHAnsi"/>
          <w:sz w:val="21"/>
          <w:szCs w:val="21"/>
        </w:rPr>
        <w:t xml:space="preserve"> </w:t>
      </w:r>
      <w:r w:rsidR="00166406">
        <w:rPr>
          <w:rFonts w:asciiTheme="majorHAnsi" w:hAnsiTheme="majorHAnsi" w:cstheme="majorHAnsi"/>
          <w:sz w:val="21"/>
          <w:szCs w:val="21"/>
        </w:rPr>
        <w:t>tuttavia</w:t>
      </w:r>
      <w:r w:rsidR="00166406">
        <w:rPr>
          <w:rFonts w:asciiTheme="majorHAnsi" w:hAnsiTheme="majorHAnsi" w:cstheme="majorHAnsi"/>
          <w:sz w:val="21"/>
          <w:szCs w:val="21"/>
        </w:rPr>
        <w:t>,</w:t>
      </w:r>
      <w:r w:rsidR="00166406">
        <w:rPr>
          <w:rFonts w:asciiTheme="majorHAnsi" w:hAnsiTheme="majorHAnsi" w:cstheme="majorHAnsi"/>
          <w:sz w:val="21"/>
          <w:szCs w:val="21"/>
        </w:rPr>
        <w:t xml:space="preserve"> </w:t>
      </w:r>
      <w:r w:rsidRPr="009251E8">
        <w:rPr>
          <w:rFonts w:asciiTheme="majorHAnsi" w:hAnsiTheme="majorHAnsi" w:cstheme="majorHAnsi"/>
          <w:sz w:val="21"/>
          <w:szCs w:val="21"/>
        </w:rPr>
        <w:t>appare</w:t>
      </w:r>
      <w:r w:rsidR="00166406">
        <w:rPr>
          <w:rFonts w:asciiTheme="majorHAnsi" w:hAnsiTheme="majorHAnsi" w:cstheme="majorHAnsi"/>
          <w:sz w:val="21"/>
          <w:szCs w:val="21"/>
        </w:rPr>
        <w:t xml:space="preserve"> spesso passiva e poco propositiva</w:t>
      </w:r>
      <w:r w:rsidRPr="009251E8">
        <w:rPr>
          <w:rFonts w:asciiTheme="majorHAnsi" w:hAnsiTheme="majorHAnsi" w:cstheme="majorHAnsi"/>
          <w:sz w:val="21"/>
          <w:szCs w:val="21"/>
        </w:rPr>
        <w:t>.</w:t>
      </w:r>
    </w:p>
    <w:p w14:paraId="3E5B3AD9" w14:textId="0C3004F6" w:rsidR="009A2A2C" w:rsidRPr="009251E8" w:rsidRDefault="009A2A2C">
      <w:pPr>
        <w:spacing w:after="0" w:line="259" w:lineRule="auto"/>
        <w:ind w:left="0" w:right="0" w:firstLine="0"/>
        <w:jc w:val="left"/>
        <w:rPr>
          <w:rFonts w:asciiTheme="majorHAnsi" w:hAnsiTheme="majorHAnsi" w:cstheme="majorHAnsi"/>
          <w:sz w:val="21"/>
          <w:szCs w:val="21"/>
        </w:rPr>
      </w:pPr>
    </w:p>
    <w:p w14:paraId="499E43F6" w14:textId="0B99FC56" w:rsidR="009A2A2C" w:rsidRPr="009251E8" w:rsidRDefault="00C528E3" w:rsidP="00F662DB">
      <w:pPr>
        <w:ind w:left="-5" w:right="0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sz w:val="21"/>
          <w:szCs w:val="21"/>
        </w:rPr>
        <w:t xml:space="preserve">FONTI DI RILEVAZIONE DEI DATI: </w:t>
      </w:r>
    </w:p>
    <w:p w14:paraId="57A2116D" w14:textId="6D811BD5" w:rsidR="009A2A2C" w:rsidRPr="009251E8" w:rsidRDefault="00C528E3">
      <w:pPr>
        <w:ind w:left="-5" w:right="0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sz w:val="21"/>
          <w:szCs w:val="21"/>
        </w:rPr>
        <w:t>X prime verifiche</w:t>
      </w:r>
    </w:p>
    <w:p w14:paraId="7F83735C" w14:textId="77777777" w:rsidR="009A2A2C" w:rsidRPr="009251E8" w:rsidRDefault="00C528E3">
      <w:pPr>
        <w:ind w:left="-5" w:right="0"/>
        <w:rPr>
          <w:rFonts w:asciiTheme="majorHAnsi" w:hAnsiTheme="majorHAnsi" w:cstheme="majorHAnsi"/>
          <w:sz w:val="21"/>
          <w:szCs w:val="21"/>
        </w:rPr>
      </w:pPr>
      <w:proofErr w:type="spellStart"/>
      <w:r w:rsidRPr="009251E8">
        <w:rPr>
          <w:rFonts w:asciiTheme="majorHAnsi" w:hAnsiTheme="majorHAnsi" w:cstheme="majorHAnsi"/>
          <w:sz w:val="21"/>
          <w:szCs w:val="21"/>
        </w:rPr>
        <w:t>X</w:t>
      </w:r>
      <w:proofErr w:type="spellEnd"/>
      <w:r w:rsidRPr="009251E8">
        <w:rPr>
          <w:rFonts w:asciiTheme="majorHAnsi" w:hAnsiTheme="majorHAnsi" w:cstheme="majorHAnsi"/>
          <w:sz w:val="21"/>
          <w:szCs w:val="21"/>
        </w:rPr>
        <w:t xml:space="preserve"> colloqui con gli alunni </w:t>
      </w:r>
    </w:p>
    <w:p w14:paraId="1E7D2BF5" w14:textId="2D723933" w:rsidR="009A2A2C" w:rsidRPr="009251E8" w:rsidRDefault="009A2A2C">
      <w:pPr>
        <w:spacing w:after="0" w:line="259" w:lineRule="auto"/>
        <w:ind w:left="0" w:right="0" w:firstLine="0"/>
        <w:jc w:val="left"/>
        <w:rPr>
          <w:rFonts w:asciiTheme="majorHAnsi" w:hAnsiTheme="majorHAnsi" w:cstheme="majorHAnsi"/>
          <w:sz w:val="21"/>
          <w:szCs w:val="21"/>
        </w:rPr>
      </w:pPr>
    </w:p>
    <w:p w14:paraId="430C0EA6" w14:textId="77777777" w:rsidR="009A2A2C" w:rsidRPr="009251E8" w:rsidRDefault="00C528E3">
      <w:pPr>
        <w:ind w:left="-5" w:right="0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sz w:val="21"/>
          <w:szCs w:val="21"/>
        </w:rPr>
        <w:t xml:space="preserve">LIVELLI DI PROFITTO  </w:t>
      </w:r>
    </w:p>
    <w:p w14:paraId="409ADC6F" w14:textId="77777777" w:rsidR="009A2A2C" w:rsidRPr="009251E8" w:rsidRDefault="00C528E3">
      <w:pPr>
        <w:spacing w:after="0" w:line="259" w:lineRule="auto"/>
        <w:ind w:left="0" w:right="0" w:firstLine="0"/>
        <w:jc w:val="left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sz w:val="21"/>
          <w:szCs w:val="21"/>
        </w:rPr>
        <w:t xml:space="preserve"> </w:t>
      </w:r>
    </w:p>
    <w:tbl>
      <w:tblPr>
        <w:tblStyle w:val="TableGrid"/>
        <w:tblW w:w="7080" w:type="dxa"/>
        <w:jc w:val="center"/>
        <w:tblInd w:w="0" w:type="dxa"/>
        <w:tblCellMar>
          <w:top w:w="3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623"/>
        <w:gridCol w:w="2224"/>
        <w:gridCol w:w="2233"/>
      </w:tblGrid>
      <w:tr w:rsidR="00166406" w:rsidRPr="009251E8" w14:paraId="606862E0" w14:textId="77777777" w:rsidTr="00166406">
        <w:trPr>
          <w:trHeight w:val="1278"/>
          <w:jc w:val="center"/>
        </w:trPr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757E8" w14:textId="77777777" w:rsidR="00166406" w:rsidRPr="009251E8" w:rsidRDefault="00166406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DISCIPLINA </w:t>
            </w:r>
          </w:p>
          <w:p w14:paraId="73329593" w14:textId="3E2A4133" w:rsidR="00166406" w:rsidRPr="009251E8" w:rsidRDefault="00166406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D’INSEGNAMENTO </w:t>
            </w:r>
          </w:p>
          <w:p w14:paraId="7DBB07B0" w14:textId="77777777" w:rsidR="00166406" w:rsidRPr="009251E8" w:rsidRDefault="00166406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76A1186B" w14:textId="77777777" w:rsidR="00166406" w:rsidRPr="009251E8" w:rsidRDefault="00166406">
            <w:pPr>
              <w:spacing w:after="0" w:line="259" w:lineRule="auto"/>
              <w:ind w:left="16" w:right="0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LATINO </w:t>
            </w:r>
          </w:p>
        </w:tc>
        <w:tc>
          <w:tcPr>
            <w:tcW w:w="2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884C7" w14:textId="03FE27EB" w:rsidR="00166406" w:rsidRPr="009251E8" w:rsidRDefault="00166406" w:rsidP="00A833C8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>SUFFICIENTE</w:t>
            </w:r>
            <w:r>
              <w:rPr>
                <w:rFonts w:asciiTheme="majorHAnsi" w:hAnsiTheme="majorHAnsi" w:cstheme="majorHAnsi"/>
                <w:sz w:val="21"/>
                <w:szCs w:val="21"/>
              </w:rPr>
              <w:t>/DISCRETO</w:t>
            </w:r>
          </w:p>
          <w:p w14:paraId="70B2BC97" w14:textId="7944BF9C" w:rsidR="00166406" w:rsidRPr="009251E8" w:rsidRDefault="00166406" w:rsidP="00A833C8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>__________</w:t>
            </w:r>
            <w:r>
              <w:rPr>
                <w:rFonts w:asciiTheme="majorHAnsi" w:hAnsiTheme="majorHAnsi" w:cstheme="majorHAnsi"/>
                <w:sz w:val="21"/>
                <w:szCs w:val="21"/>
              </w:rPr>
              <w:t>_________</w:t>
            </w: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</w:p>
          <w:p w14:paraId="13F9D4A2" w14:textId="625CE628" w:rsidR="00166406" w:rsidRPr="009251E8" w:rsidRDefault="00166406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N. Alunni: </w:t>
            </w:r>
            <w:r>
              <w:rPr>
                <w:rFonts w:asciiTheme="majorHAnsi" w:hAnsiTheme="majorHAnsi" w:cstheme="majorHAnsi"/>
                <w:sz w:val="21"/>
                <w:szCs w:val="21"/>
              </w:rPr>
              <w:t>8</w:t>
            </w:r>
          </w:p>
          <w:p w14:paraId="725F145A" w14:textId="77777777" w:rsidR="00166406" w:rsidRPr="009251E8" w:rsidRDefault="00166406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78DB0" w14:textId="3A089332" w:rsidR="00166406" w:rsidRPr="009251E8" w:rsidRDefault="00166406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>BUONO/OTTIMO</w:t>
            </w:r>
          </w:p>
          <w:p w14:paraId="14437FF8" w14:textId="1256B0C2" w:rsidR="00166406" w:rsidRPr="009251E8" w:rsidRDefault="00166406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>_____________</w:t>
            </w:r>
            <w:r>
              <w:rPr>
                <w:rFonts w:asciiTheme="majorHAnsi" w:hAnsiTheme="majorHAnsi" w:cstheme="majorHAnsi"/>
                <w:sz w:val="21"/>
                <w:szCs w:val="21"/>
              </w:rPr>
              <w:t>_____</w:t>
            </w:r>
          </w:p>
          <w:p w14:paraId="7C90F733" w14:textId="664284C8" w:rsidR="00166406" w:rsidRPr="009251E8" w:rsidRDefault="00166406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N. Alunni: </w:t>
            </w:r>
            <w:r>
              <w:rPr>
                <w:rFonts w:asciiTheme="majorHAnsi" w:hAnsiTheme="majorHAnsi" w:cstheme="majorHAnsi"/>
                <w:sz w:val="21"/>
                <w:szCs w:val="21"/>
              </w:rPr>
              <w:t>10</w:t>
            </w:r>
          </w:p>
        </w:tc>
      </w:tr>
    </w:tbl>
    <w:p w14:paraId="418A04FA" w14:textId="33147C2E" w:rsidR="009A2A2C" w:rsidRPr="009251E8" w:rsidRDefault="00C528E3">
      <w:pPr>
        <w:spacing w:after="0" w:line="259" w:lineRule="auto"/>
        <w:ind w:left="0" w:right="0" w:firstLine="0"/>
        <w:jc w:val="left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sz w:val="21"/>
          <w:szCs w:val="21"/>
        </w:rPr>
        <w:t xml:space="preserve">  </w:t>
      </w:r>
    </w:p>
    <w:tbl>
      <w:tblPr>
        <w:tblStyle w:val="TableGrid"/>
        <w:tblW w:w="9956" w:type="dxa"/>
        <w:tblInd w:w="-162" w:type="dxa"/>
        <w:tblCellMar>
          <w:top w:w="32" w:type="dxa"/>
          <w:left w:w="112" w:type="dxa"/>
          <w:right w:w="59" w:type="dxa"/>
        </w:tblCellMar>
        <w:tblLook w:val="04A0" w:firstRow="1" w:lastRow="0" w:firstColumn="1" w:lastColumn="0" w:noHBand="0" w:noVBand="1"/>
      </w:tblPr>
      <w:tblGrid>
        <w:gridCol w:w="9956"/>
      </w:tblGrid>
      <w:tr w:rsidR="009A2A2C" w:rsidRPr="009251E8" w14:paraId="37CBBA91" w14:textId="77777777">
        <w:trPr>
          <w:trHeight w:val="505"/>
        </w:trPr>
        <w:tc>
          <w:tcPr>
            <w:tcW w:w="99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EDC4A8" w14:textId="77777777" w:rsidR="009A2A2C" w:rsidRPr="009251E8" w:rsidRDefault="00C528E3">
            <w:pPr>
              <w:spacing w:after="0" w:line="259" w:lineRule="auto"/>
              <w:ind w:left="0" w:right="44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QUADRO DEGLI OBIETTIVI DI COMPETENZA </w:t>
            </w:r>
          </w:p>
          <w:p w14:paraId="4A9E5911" w14:textId="77777777" w:rsidR="009A2A2C" w:rsidRPr="009251E8" w:rsidRDefault="00C528E3">
            <w:pPr>
              <w:spacing w:after="0" w:line="259" w:lineRule="auto"/>
              <w:ind w:left="0" w:right="0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</w:p>
        </w:tc>
      </w:tr>
      <w:tr w:rsidR="009A2A2C" w:rsidRPr="009251E8" w14:paraId="3CA83AC7" w14:textId="77777777">
        <w:trPr>
          <w:trHeight w:val="5380"/>
        </w:trPr>
        <w:tc>
          <w:tcPr>
            <w:tcW w:w="99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C11AE7" w14:textId="77777777" w:rsidR="009A2A2C" w:rsidRPr="009251E8" w:rsidRDefault="00C528E3">
            <w:pPr>
              <w:spacing w:after="1" w:line="238" w:lineRule="auto"/>
              <w:ind w:left="0" w:right="37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lastRenderedPageBreak/>
              <w:t>In continuità con il percorso del primo Biennio, al termine del quale è prevista la certificazione delle 16 competenze di base dei 4 assi culturali, e seguendo le INDICAZIONI NAZIONALI orientate al raggiungimento delle competenze del PROFILO EDUCATIVO, CULTURALE E PROFESSIONALE  dei licei  (</w:t>
            </w:r>
            <w:r w:rsidRPr="009251E8">
              <w:rPr>
                <w:rFonts w:asciiTheme="majorHAnsi" w:hAnsiTheme="majorHAnsi" w:cstheme="majorHAnsi"/>
                <w:sz w:val="21"/>
                <w:szCs w:val="21"/>
                <w:u w:val="single" w:color="000000"/>
              </w:rPr>
              <w:t>Allegato A del DPR n. 89 del 15 marzo 2010 )</w:t>
            </w: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ricordate su (pp. 2-3), l’organizzazione disciplinare della programmazione nel Secondo biennio e V anno mira ad evidenziare “</w:t>
            </w:r>
            <w:r w:rsidRPr="009251E8">
              <w:rPr>
                <w:rFonts w:asciiTheme="majorHAnsi" w:hAnsiTheme="majorHAnsi" w:cstheme="majorHAnsi"/>
                <w:i/>
                <w:sz w:val="21"/>
                <w:szCs w:val="21"/>
              </w:rPr>
              <w:t>come ciascuna disciplina - con i propri contenuti, le proprie procedure euristiche, il proprio linguaggio – concorra ad integrare un percorso di acquisizione di conoscenze e di competenze molteplici, la cui consistenza e coerenza è garantita proprio dalla salvaguardia degli statuti epistemici dei singoli domini disciplinari…Va da sé, naturalmente, che competenze di natura metacognitiva (imparare ad apprendere),relazionale (sapere lavorare in gruppo) o attitudinale (autonomia e creatività) non sono certo escluse dal processo, ma ne costituiscono un esito indiretto, il cui conseguimento dipende dalla qualità del processo stesso attuato nelle istituzioni scolastiche.</w:t>
            </w: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>” Ciò vale per le competenze di Cittadinanza, che infatti non vengono certificate al termine del primo Biennio, come per quelle digitali e quelle di Cittadinanza e Costituzione, affidate all’insegnamento disciplinare quanto a tutte le azioni poste in campo dalla scuola nella sua autonomia. “</w:t>
            </w:r>
            <w:r w:rsidRPr="009251E8">
              <w:rPr>
                <w:rFonts w:asciiTheme="majorHAnsi" w:hAnsiTheme="majorHAnsi" w:cstheme="majorHAnsi"/>
                <w:i/>
                <w:sz w:val="21"/>
                <w:szCs w:val="21"/>
              </w:rPr>
              <w:t>Per raggiungere questi risultati occorre il concorso e la piena valorizzazione di tutti gli aspetti del lavoro scolastico:</w:t>
            </w: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</w:p>
          <w:p w14:paraId="1431DBAC" w14:textId="77777777" w:rsidR="009A2A2C" w:rsidRPr="009251E8" w:rsidRDefault="00C528E3">
            <w:pPr>
              <w:numPr>
                <w:ilvl w:val="0"/>
                <w:numId w:val="1"/>
              </w:numPr>
              <w:spacing w:after="0" w:line="259" w:lineRule="auto"/>
              <w:ind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i/>
                <w:sz w:val="21"/>
                <w:szCs w:val="21"/>
              </w:rPr>
              <w:t xml:space="preserve">lo studio delle discipline in una prospettiva sistematica, storica e critica; </w:t>
            </w: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</w:p>
          <w:p w14:paraId="57C52176" w14:textId="77777777" w:rsidR="009A2A2C" w:rsidRPr="009251E8" w:rsidRDefault="00C528E3">
            <w:pPr>
              <w:numPr>
                <w:ilvl w:val="0"/>
                <w:numId w:val="1"/>
              </w:numPr>
              <w:spacing w:after="0" w:line="259" w:lineRule="auto"/>
              <w:ind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i/>
                <w:sz w:val="21"/>
                <w:szCs w:val="21"/>
              </w:rPr>
              <w:t>la pratica dei metodi di indagine propri dei diversi ambiti disciplinari;</w:t>
            </w: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</w:p>
          <w:p w14:paraId="40A18CC0" w14:textId="77777777" w:rsidR="009A2A2C" w:rsidRPr="009251E8" w:rsidRDefault="00C528E3">
            <w:pPr>
              <w:numPr>
                <w:ilvl w:val="0"/>
                <w:numId w:val="1"/>
              </w:numPr>
              <w:spacing w:after="7" w:line="232" w:lineRule="auto"/>
              <w:ind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i/>
                <w:sz w:val="21"/>
                <w:szCs w:val="21"/>
              </w:rPr>
              <w:t>l’esercizio di lettura, analisi, traduzione di testi letterari, filosofici, storici, scientifici,</w:t>
            </w: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  <w:r w:rsidRPr="009251E8">
              <w:rPr>
                <w:rFonts w:asciiTheme="majorHAnsi" w:hAnsiTheme="majorHAnsi" w:cstheme="majorHAnsi"/>
                <w:i/>
                <w:sz w:val="21"/>
                <w:szCs w:val="21"/>
              </w:rPr>
              <w:t xml:space="preserve">saggistici e di interpretazione di opere d’arte; </w:t>
            </w:r>
          </w:p>
          <w:p w14:paraId="10A17646" w14:textId="77777777" w:rsidR="009A2A2C" w:rsidRPr="009251E8" w:rsidRDefault="00C528E3">
            <w:pPr>
              <w:numPr>
                <w:ilvl w:val="0"/>
                <w:numId w:val="1"/>
              </w:numPr>
              <w:spacing w:after="0" w:line="259" w:lineRule="auto"/>
              <w:ind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i/>
                <w:sz w:val="21"/>
                <w:szCs w:val="21"/>
              </w:rPr>
              <w:t>l’uso costante del laboratorio per l’insegnamento delle discipline scientifiche;</w:t>
            </w: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</w:p>
          <w:p w14:paraId="1D430AB6" w14:textId="77777777" w:rsidR="009A2A2C" w:rsidRPr="009251E8" w:rsidRDefault="00C528E3">
            <w:pPr>
              <w:numPr>
                <w:ilvl w:val="0"/>
                <w:numId w:val="1"/>
              </w:numPr>
              <w:spacing w:after="0" w:line="259" w:lineRule="auto"/>
              <w:ind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i/>
                <w:sz w:val="21"/>
                <w:szCs w:val="21"/>
              </w:rPr>
              <w:t>la pratica dell’argomentazione e del confronto;</w:t>
            </w: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</w:p>
          <w:p w14:paraId="2FFEB332" w14:textId="77777777" w:rsidR="009A2A2C" w:rsidRPr="009251E8" w:rsidRDefault="00C528E3">
            <w:pPr>
              <w:numPr>
                <w:ilvl w:val="0"/>
                <w:numId w:val="1"/>
              </w:numPr>
              <w:spacing w:after="0" w:line="239" w:lineRule="auto"/>
              <w:ind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i/>
                <w:sz w:val="21"/>
                <w:szCs w:val="21"/>
              </w:rPr>
              <w:t>la cura di una modalità espositiva scritta e orale corretta, pertinente, efficace e</w:t>
            </w: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  <w:r w:rsidRPr="009251E8">
              <w:rPr>
                <w:rFonts w:asciiTheme="majorHAnsi" w:hAnsiTheme="majorHAnsi" w:cstheme="majorHAnsi"/>
                <w:i/>
                <w:sz w:val="21"/>
                <w:szCs w:val="21"/>
              </w:rPr>
              <w:t xml:space="preserve">personale; </w:t>
            </w:r>
          </w:p>
          <w:p w14:paraId="592D5F27" w14:textId="77777777" w:rsidR="009A2A2C" w:rsidRPr="009251E8" w:rsidRDefault="00C528E3">
            <w:pPr>
              <w:numPr>
                <w:ilvl w:val="0"/>
                <w:numId w:val="1"/>
              </w:numPr>
              <w:spacing w:after="0" w:line="259" w:lineRule="auto"/>
              <w:ind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i/>
                <w:sz w:val="21"/>
                <w:szCs w:val="21"/>
              </w:rPr>
              <w:t>l‘uso degli strumenti multimediali a supporto dello studio e della ricerca.</w:t>
            </w: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” </w:t>
            </w:r>
          </w:p>
        </w:tc>
      </w:tr>
    </w:tbl>
    <w:p w14:paraId="5C51773D" w14:textId="77777777" w:rsidR="00FF517B" w:rsidRPr="009251E8" w:rsidRDefault="00FF517B" w:rsidP="00FF517B">
      <w:pPr>
        <w:tabs>
          <w:tab w:val="left" w:pos="1470"/>
        </w:tabs>
        <w:spacing w:after="0" w:line="240" w:lineRule="auto"/>
        <w:rPr>
          <w:rFonts w:asciiTheme="majorHAnsi" w:eastAsia="Arial" w:hAnsiTheme="majorHAnsi" w:cstheme="majorHAnsi"/>
          <w:sz w:val="21"/>
          <w:szCs w:val="21"/>
        </w:rPr>
      </w:pPr>
    </w:p>
    <w:tbl>
      <w:tblPr>
        <w:tblW w:w="10019" w:type="dxa"/>
        <w:jc w:val="center"/>
        <w:tblCellMar>
          <w:left w:w="98" w:type="dxa"/>
        </w:tblCellMar>
        <w:tblLook w:val="04A0" w:firstRow="1" w:lastRow="0" w:firstColumn="1" w:lastColumn="0" w:noHBand="0" w:noVBand="1"/>
      </w:tblPr>
      <w:tblGrid>
        <w:gridCol w:w="10019"/>
      </w:tblGrid>
      <w:tr w:rsidR="00FF517B" w:rsidRPr="009251E8" w14:paraId="1FB4E4FE" w14:textId="77777777" w:rsidTr="000533EF">
        <w:trPr>
          <w:trHeight w:val="283"/>
          <w:jc w:val="center"/>
        </w:trPr>
        <w:tc>
          <w:tcPr>
            <w:tcW w:w="10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F9FF"/>
            <w:vAlign w:val="center"/>
          </w:tcPr>
          <w:p w14:paraId="3C5839F9" w14:textId="77777777" w:rsidR="00FF517B" w:rsidRPr="009251E8" w:rsidRDefault="00FF517B" w:rsidP="00FF517B">
            <w:pPr>
              <w:numPr>
                <w:ilvl w:val="0"/>
                <w:numId w:val="12"/>
              </w:numPr>
              <w:spacing w:after="200" w:line="240" w:lineRule="auto"/>
              <w:ind w:right="0"/>
              <w:jc w:val="center"/>
              <w:rPr>
                <w:rFonts w:asciiTheme="majorHAnsi" w:eastAsia="Arial" w:hAnsiTheme="majorHAnsi" w:cstheme="majorHAnsi"/>
                <w:b/>
                <w:sz w:val="21"/>
                <w:szCs w:val="21"/>
              </w:rPr>
            </w:pPr>
            <w:r w:rsidRPr="009251E8">
              <w:rPr>
                <w:rFonts w:asciiTheme="majorHAnsi" w:eastAsia="Arial" w:hAnsiTheme="majorHAnsi" w:cstheme="majorHAnsi"/>
                <w:b/>
                <w:sz w:val="21"/>
                <w:szCs w:val="21"/>
              </w:rPr>
              <w:t>OBIETTIVI COGNITIVO-FORMATIVI DISCIPLINARI</w:t>
            </w:r>
          </w:p>
        </w:tc>
      </w:tr>
      <w:tr w:rsidR="00FF517B" w:rsidRPr="009251E8" w14:paraId="2B572531" w14:textId="77777777" w:rsidTr="000533EF">
        <w:trPr>
          <w:jc w:val="center"/>
        </w:trPr>
        <w:tc>
          <w:tcPr>
            <w:tcW w:w="10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C1AE73" w14:textId="77777777" w:rsidR="00FF517B" w:rsidRPr="009251E8" w:rsidRDefault="00FF517B" w:rsidP="000533EF">
            <w:pPr>
              <w:spacing w:after="200" w:line="240" w:lineRule="auto"/>
              <w:jc w:val="center"/>
              <w:rPr>
                <w:rFonts w:asciiTheme="majorHAnsi" w:eastAsia="Arial" w:hAnsiTheme="majorHAnsi" w:cstheme="majorHAnsi"/>
                <w:b/>
                <w:iCs/>
                <w:sz w:val="21"/>
                <w:szCs w:val="21"/>
              </w:rPr>
            </w:pPr>
            <w:r w:rsidRPr="009251E8">
              <w:rPr>
                <w:rFonts w:asciiTheme="majorHAnsi" w:eastAsia="Arial" w:hAnsiTheme="majorHAnsi" w:cstheme="majorHAnsi"/>
                <w:b/>
                <w:iCs/>
                <w:sz w:val="21"/>
                <w:szCs w:val="21"/>
              </w:rPr>
              <w:t>Latino</w:t>
            </w:r>
          </w:p>
          <w:p w14:paraId="164E6B3D" w14:textId="77777777" w:rsidR="00FF517B" w:rsidRPr="009251E8" w:rsidRDefault="00FF517B" w:rsidP="000533EF">
            <w:pPr>
              <w:spacing w:after="0" w:line="240" w:lineRule="auto"/>
              <w:rPr>
                <w:rFonts w:asciiTheme="majorHAnsi" w:eastAsia="Arial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eastAsia="Arial" w:hAnsiTheme="majorHAnsi" w:cstheme="majorHAnsi"/>
                <w:i/>
                <w:iCs/>
                <w:sz w:val="21"/>
                <w:szCs w:val="21"/>
              </w:rPr>
              <w:t>Gli obiettivi, articolati in </w:t>
            </w:r>
            <w:r w:rsidRPr="009251E8">
              <w:rPr>
                <w:rFonts w:asciiTheme="majorHAnsi" w:eastAsia="Arial" w:hAnsiTheme="majorHAnsi" w:cstheme="majorHAnsi"/>
                <w:sz w:val="21"/>
                <w:szCs w:val="21"/>
              </w:rPr>
              <w:t>Competenze, Abilità, Conoscenze</w:t>
            </w:r>
            <w:r w:rsidRPr="009251E8">
              <w:rPr>
                <w:rFonts w:asciiTheme="majorHAnsi" w:eastAsia="Arial" w:hAnsiTheme="majorHAnsi" w:cstheme="majorHAnsi"/>
                <w:i/>
                <w:iCs/>
                <w:sz w:val="21"/>
                <w:szCs w:val="21"/>
              </w:rPr>
              <w:t>, sono elaborati in sede di dipartimento e qui riportati in allegato.</w:t>
            </w:r>
          </w:p>
          <w:p w14:paraId="5974C792" w14:textId="77777777" w:rsidR="00FF517B" w:rsidRPr="009251E8" w:rsidRDefault="00FF517B" w:rsidP="00FF517B">
            <w:pPr>
              <w:numPr>
                <w:ilvl w:val="0"/>
                <w:numId w:val="11"/>
              </w:numPr>
              <w:spacing w:after="0" w:line="240" w:lineRule="auto"/>
              <w:ind w:right="0"/>
              <w:rPr>
                <w:rFonts w:asciiTheme="majorHAnsi" w:eastAsia="Arial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eastAsia="Arial" w:hAnsiTheme="majorHAnsi" w:cstheme="majorHAnsi"/>
                <w:sz w:val="21"/>
                <w:szCs w:val="21"/>
              </w:rPr>
              <w:t>Saper leggere correttamente e in modo scorrevole i testi latini;</w:t>
            </w:r>
          </w:p>
          <w:p w14:paraId="7018FFA8" w14:textId="77777777" w:rsidR="00FF517B" w:rsidRPr="009251E8" w:rsidRDefault="00FF517B" w:rsidP="00FF517B">
            <w:pPr>
              <w:numPr>
                <w:ilvl w:val="0"/>
                <w:numId w:val="11"/>
              </w:numPr>
              <w:spacing w:after="0" w:line="240" w:lineRule="auto"/>
              <w:ind w:right="0"/>
              <w:rPr>
                <w:rFonts w:asciiTheme="majorHAnsi" w:eastAsia="Arial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eastAsia="Arial" w:hAnsiTheme="majorHAnsi" w:cstheme="majorHAnsi"/>
                <w:sz w:val="21"/>
                <w:szCs w:val="21"/>
              </w:rPr>
              <w:t>Conoscere e saper riconoscere nei testi le strutture morfologiche relative a nome, pronome, aggettivo, verbo e le strutture sintattiche studiate;</w:t>
            </w:r>
          </w:p>
          <w:p w14:paraId="0A14C526" w14:textId="77777777" w:rsidR="00FF517B" w:rsidRPr="009251E8" w:rsidRDefault="00FF517B" w:rsidP="00FF517B">
            <w:pPr>
              <w:numPr>
                <w:ilvl w:val="0"/>
                <w:numId w:val="11"/>
              </w:numPr>
              <w:spacing w:after="0" w:line="240" w:lineRule="auto"/>
              <w:ind w:left="714" w:right="0" w:hanging="357"/>
              <w:rPr>
                <w:rFonts w:asciiTheme="majorHAnsi" w:eastAsia="Arial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eastAsia="Arial" w:hAnsiTheme="majorHAnsi" w:cstheme="majorHAnsi"/>
                <w:sz w:val="21"/>
                <w:szCs w:val="21"/>
              </w:rPr>
              <w:t>Avere dimestichezza con il lessico latino di base, con particolare attenzione alle famiglie semantiche e la formazione delle parole;</w:t>
            </w:r>
          </w:p>
          <w:p w14:paraId="59DBF2AF" w14:textId="77777777" w:rsidR="00FF517B" w:rsidRPr="009251E8" w:rsidRDefault="00FF517B" w:rsidP="00FF517B">
            <w:pPr>
              <w:numPr>
                <w:ilvl w:val="0"/>
                <w:numId w:val="11"/>
              </w:numPr>
              <w:spacing w:after="0" w:line="240" w:lineRule="auto"/>
              <w:ind w:left="714" w:right="0" w:hanging="357"/>
              <w:rPr>
                <w:rFonts w:asciiTheme="majorHAnsi" w:eastAsia="Arial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eastAsia="Arial" w:hAnsiTheme="majorHAnsi" w:cstheme="majorHAnsi"/>
                <w:sz w:val="21"/>
                <w:szCs w:val="21"/>
              </w:rPr>
              <w:t>Saper tradurre in modo corretto testi adeguati al proprio livello di studio;</w:t>
            </w:r>
          </w:p>
          <w:p w14:paraId="65FA0009" w14:textId="77777777" w:rsidR="00FF517B" w:rsidRPr="009251E8" w:rsidRDefault="00FF517B" w:rsidP="00FF517B">
            <w:pPr>
              <w:numPr>
                <w:ilvl w:val="0"/>
                <w:numId w:val="11"/>
              </w:numPr>
              <w:spacing w:after="0" w:line="240" w:lineRule="auto"/>
              <w:ind w:left="714" w:right="0" w:hanging="357"/>
              <w:rPr>
                <w:rFonts w:asciiTheme="majorHAnsi" w:eastAsia="Arial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eastAsia="Arial" w:hAnsiTheme="majorHAnsi" w:cstheme="majorHAnsi"/>
                <w:sz w:val="21"/>
                <w:szCs w:val="21"/>
              </w:rPr>
              <w:t>Acquisire dimestichezza con la complessità della costruzione sintattica e del lessico letterario e filosofico dei testi latini;</w:t>
            </w:r>
          </w:p>
          <w:p w14:paraId="42E038A7" w14:textId="77777777" w:rsidR="00FF517B" w:rsidRPr="009251E8" w:rsidRDefault="00FF517B" w:rsidP="00FF517B">
            <w:pPr>
              <w:numPr>
                <w:ilvl w:val="0"/>
                <w:numId w:val="11"/>
              </w:numPr>
              <w:spacing w:after="0" w:line="240" w:lineRule="auto"/>
              <w:ind w:left="714" w:right="0" w:hanging="357"/>
              <w:rPr>
                <w:rFonts w:asciiTheme="majorHAnsi" w:eastAsia="Arial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eastAsia="Arial" w:hAnsiTheme="majorHAnsi" w:cstheme="majorHAnsi"/>
                <w:sz w:val="21"/>
                <w:szCs w:val="21"/>
              </w:rPr>
              <w:t>Saper riflettere sui testi, anche in traduzione, sapendone cogliere lo specifico letterario;</w:t>
            </w:r>
          </w:p>
          <w:p w14:paraId="2EEA4146" w14:textId="77777777" w:rsidR="00FF517B" w:rsidRPr="009251E8" w:rsidRDefault="00FF517B" w:rsidP="00FF517B">
            <w:pPr>
              <w:numPr>
                <w:ilvl w:val="0"/>
                <w:numId w:val="11"/>
              </w:numPr>
              <w:spacing w:after="0" w:line="240" w:lineRule="auto"/>
              <w:ind w:left="714" w:right="0" w:hanging="357"/>
              <w:rPr>
                <w:rFonts w:asciiTheme="majorHAnsi" w:eastAsia="Arial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eastAsia="Arial" w:hAnsiTheme="majorHAnsi" w:cstheme="majorHAnsi"/>
                <w:sz w:val="21"/>
                <w:szCs w:val="21"/>
              </w:rPr>
              <w:t>Conoscere i principali autori, generi, opere della letteratura latina dalle origini all’età di Augusto;</w:t>
            </w:r>
          </w:p>
          <w:p w14:paraId="6BD6F5C4" w14:textId="77777777" w:rsidR="00FF517B" w:rsidRPr="009251E8" w:rsidRDefault="00FF517B" w:rsidP="00FF517B">
            <w:pPr>
              <w:numPr>
                <w:ilvl w:val="0"/>
                <w:numId w:val="11"/>
              </w:numPr>
              <w:spacing w:after="0" w:line="240" w:lineRule="auto"/>
              <w:ind w:left="714" w:right="0" w:hanging="357"/>
              <w:rPr>
                <w:rFonts w:asciiTheme="majorHAnsi" w:eastAsia="Arial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eastAsia="Arial" w:hAnsiTheme="majorHAnsi" w:cstheme="majorHAnsi"/>
                <w:sz w:val="21"/>
                <w:szCs w:val="21"/>
              </w:rPr>
              <w:t>Acquisire dimestichezza con i principali temi, topoi, questioni della letteratura latina, sapendone cogliere gli elementi di continuità/discontinuità/permanenza con le letterature moderne;</w:t>
            </w:r>
          </w:p>
          <w:p w14:paraId="309F4A27" w14:textId="77777777" w:rsidR="00FF517B" w:rsidRPr="009251E8" w:rsidRDefault="00FF517B" w:rsidP="00FF517B">
            <w:pPr>
              <w:numPr>
                <w:ilvl w:val="0"/>
                <w:numId w:val="11"/>
              </w:numPr>
              <w:spacing w:after="0" w:line="240" w:lineRule="auto"/>
              <w:ind w:left="714" w:right="0" w:hanging="357"/>
              <w:rPr>
                <w:rFonts w:asciiTheme="majorHAnsi" w:eastAsia="Arial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eastAsia="Arial" w:hAnsiTheme="majorHAnsi" w:cstheme="majorHAnsi"/>
                <w:sz w:val="21"/>
                <w:szCs w:val="21"/>
              </w:rPr>
              <w:t>Sviluppare la capacità di fruizione di un testo letterario in modo da coglierne l’interdipendenza fra i temi contenuti e le forme della rappresentazione e consentirne una lettura autonoma e critica;</w:t>
            </w:r>
          </w:p>
          <w:p w14:paraId="69EC8E03" w14:textId="77777777" w:rsidR="00FF517B" w:rsidRPr="009251E8" w:rsidRDefault="00FF517B" w:rsidP="00FF517B">
            <w:pPr>
              <w:numPr>
                <w:ilvl w:val="0"/>
                <w:numId w:val="11"/>
              </w:numPr>
              <w:spacing w:after="0" w:line="240" w:lineRule="auto"/>
              <w:ind w:left="714" w:right="0" w:hanging="357"/>
              <w:rPr>
                <w:rFonts w:asciiTheme="majorHAnsi" w:eastAsia="Arial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eastAsia="Arial" w:hAnsiTheme="majorHAnsi" w:cstheme="majorHAnsi"/>
                <w:sz w:val="21"/>
                <w:szCs w:val="21"/>
              </w:rPr>
              <w:t>Cogliere la complessità del fenomeno letterario nelle sue implicazioni storiche, culturali e sociali, e le sue relazioni con il contesto e la tradizione letteraria e artistica, grazie all’apporto sistematico delle altre discipline;</w:t>
            </w:r>
          </w:p>
          <w:p w14:paraId="3310ECBF" w14:textId="77777777" w:rsidR="00FF517B" w:rsidRPr="009251E8" w:rsidRDefault="00FF517B" w:rsidP="00FF517B">
            <w:pPr>
              <w:numPr>
                <w:ilvl w:val="0"/>
                <w:numId w:val="11"/>
              </w:numPr>
              <w:spacing w:after="0" w:line="240" w:lineRule="auto"/>
              <w:ind w:left="714" w:right="0" w:hanging="357"/>
              <w:rPr>
                <w:rFonts w:asciiTheme="majorHAnsi" w:eastAsia="Arial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eastAsia="Arial" w:hAnsiTheme="majorHAnsi" w:cstheme="majorHAnsi"/>
                <w:sz w:val="21"/>
                <w:szCs w:val="21"/>
              </w:rPr>
              <w:t>Esercitare ed incrementare le capacità di analisi, sintesi e astrazione.</w:t>
            </w:r>
          </w:p>
        </w:tc>
      </w:tr>
    </w:tbl>
    <w:p w14:paraId="7FE3CE16" w14:textId="2B7DEDF1" w:rsidR="009A2A2C" w:rsidRDefault="009A2A2C" w:rsidP="00FF517B">
      <w:pPr>
        <w:spacing w:after="0" w:line="259" w:lineRule="auto"/>
        <w:ind w:left="0" w:right="0" w:firstLine="0"/>
        <w:jc w:val="left"/>
        <w:rPr>
          <w:rFonts w:asciiTheme="majorHAnsi" w:hAnsiTheme="majorHAnsi" w:cstheme="majorHAnsi"/>
          <w:sz w:val="21"/>
          <w:szCs w:val="21"/>
        </w:rPr>
      </w:pPr>
    </w:p>
    <w:p w14:paraId="59E48604" w14:textId="77777777" w:rsidR="00D20861" w:rsidRDefault="00D20861" w:rsidP="00FF517B">
      <w:pPr>
        <w:spacing w:after="0" w:line="259" w:lineRule="auto"/>
        <w:ind w:left="0" w:right="0" w:firstLine="0"/>
        <w:jc w:val="left"/>
        <w:rPr>
          <w:rFonts w:asciiTheme="majorHAnsi" w:hAnsiTheme="majorHAnsi" w:cstheme="majorHAnsi"/>
          <w:sz w:val="21"/>
          <w:szCs w:val="21"/>
        </w:rPr>
      </w:pPr>
    </w:p>
    <w:p w14:paraId="3592D2F6" w14:textId="77777777" w:rsidR="00D20861" w:rsidRPr="009251E8" w:rsidRDefault="00D20861" w:rsidP="00FF517B">
      <w:pPr>
        <w:spacing w:after="0" w:line="259" w:lineRule="auto"/>
        <w:ind w:left="0" w:right="0" w:firstLine="0"/>
        <w:jc w:val="left"/>
        <w:rPr>
          <w:rFonts w:asciiTheme="majorHAnsi" w:hAnsiTheme="majorHAnsi" w:cstheme="majorHAnsi"/>
          <w:sz w:val="21"/>
          <w:szCs w:val="21"/>
        </w:rPr>
      </w:pPr>
    </w:p>
    <w:p w14:paraId="61660EC9" w14:textId="77777777" w:rsidR="009A2A2C" w:rsidRPr="009251E8" w:rsidRDefault="00C528E3">
      <w:pPr>
        <w:pBdr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pBdr>
        <w:spacing w:after="0" w:line="259" w:lineRule="auto"/>
        <w:ind w:left="-207" w:right="0"/>
        <w:jc w:val="left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color w:val="00000A"/>
          <w:sz w:val="21"/>
          <w:szCs w:val="21"/>
        </w:rPr>
        <w:t xml:space="preserve">                  OBIETTIVI E CONTENUTI DISCIPLINARI MINIMI </w:t>
      </w:r>
    </w:p>
    <w:p w14:paraId="23522B55" w14:textId="16363EBF" w:rsidR="009A2A2C" w:rsidRPr="009251E8" w:rsidRDefault="00C528E3">
      <w:pPr>
        <w:pBdr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pBdr>
        <w:spacing w:after="73" w:line="259" w:lineRule="auto"/>
        <w:ind w:left="-207" w:right="0"/>
        <w:jc w:val="left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color w:val="00000A"/>
          <w:sz w:val="21"/>
          <w:szCs w:val="21"/>
        </w:rPr>
        <w:t xml:space="preserve">                </w:t>
      </w:r>
      <w:r w:rsidR="00D20861">
        <w:rPr>
          <w:rFonts w:asciiTheme="majorHAnsi" w:hAnsiTheme="majorHAnsi" w:cstheme="majorHAnsi"/>
          <w:color w:val="00000A"/>
          <w:sz w:val="21"/>
          <w:szCs w:val="21"/>
        </w:rPr>
        <w:t xml:space="preserve">  </w:t>
      </w:r>
      <w:r w:rsidRPr="009251E8">
        <w:rPr>
          <w:rFonts w:asciiTheme="majorHAnsi" w:hAnsiTheme="majorHAnsi" w:cstheme="majorHAnsi"/>
          <w:color w:val="00000A"/>
          <w:sz w:val="21"/>
          <w:szCs w:val="21"/>
        </w:rPr>
        <w:t xml:space="preserve">Si rinvia alla programmazione di Dipartimento. </w:t>
      </w:r>
    </w:p>
    <w:p w14:paraId="58435E49" w14:textId="77777777" w:rsidR="00F662DB" w:rsidRPr="009251E8" w:rsidRDefault="00F662DB">
      <w:pPr>
        <w:spacing w:after="153" w:line="259" w:lineRule="auto"/>
        <w:ind w:right="3859"/>
        <w:jc w:val="right"/>
        <w:rPr>
          <w:rFonts w:asciiTheme="majorHAnsi" w:hAnsiTheme="majorHAnsi" w:cstheme="majorHAnsi"/>
          <w:sz w:val="21"/>
          <w:szCs w:val="21"/>
        </w:rPr>
      </w:pPr>
    </w:p>
    <w:p w14:paraId="16FE72F3" w14:textId="25761190" w:rsidR="009A2A2C" w:rsidRPr="009251E8" w:rsidRDefault="00C528E3" w:rsidP="00F662DB">
      <w:pPr>
        <w:spacing w:after="153" w:line="259" w:lineRule="auto"/>
        <w:ind w:right="3859"/>
        <w:jc w:val="right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sz w:val="21"/>
          <w:szCs w:val="21"/>
        </w:rPr>
        <w:lastRenderedPageBreak/>
        <w:t xml:space="preserve">MODULI DISCIPLINARI  </w:t>
      </w:r>
    </w:p>
    <w:tbl>
      <w:tblPr>
        <w:tblStyle w:val="TableGrid"/>
        <w:tblW w:w="10655" w:type="dxa"/>
        <w:tblInd w:w="-508" w:type="dxa"/>
        <w:tblCellMar>
          <w:top w:w="37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4042"/>
        <w:gridCol w:w="3285"/>
        <w:gridCol w:w="3328"/>
      </w:tblGrid>
      <w:tr w:rsidR="009A2A2C" w:rsidRPr="009251E8" w14:paraId="5990D7F5" w14:textId="77777777">
        <w:trPr>
          <w:trHeight w:val="425"/>
        </w:trPr>
        <w:tc>
          <w:tcPr>
            <w:tcW w:w="404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8CA487" w14:textId="77777777" w:rsidR="009A2A2C" w:rsidRPr="009251E8" w:rsidRDefault="00C528E3">
            <w:pPr>
              <w:spacing w:after="145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</w:p>
          <w:p w14:paraId="40909720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MODULO N. 1 </w:t>
            </w:r>
          </w:p>
        </w:tc>
        <w:tc>
          <w:tcPr>
            <w:tcW w:w="3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02766D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Materia  </w:t>
            </w:r>
          </w:p>
        </w:tc>
        <w:tc>
          <w:tcPr>
            <w:tcW w:w="33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85F83C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Classe  </w:t>
            </w:r>
          </w:p>
        </w:tc>
      </w:tr>
      <w:tr w:rsidR="009A2A2C" w:rsidRPr="009251E8" w14:paraId="6F68AF2B" w14:textId="77777777">
        <w:trPr>
          <w:trHeight w:val="476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B9BAC1" w14:textId="77777777" w:rsidR="009A2A2C" w:rsidRPr="009251E8" w:rsidRDefault="009A2A2C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3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3E5569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Lingua e letteratura latina </w:t>
            </w:r>
          </w:p>
        </w:tc>
        <w:tc>
          <w:tcPr>
            <w:tcW w:w="33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5F41B5" w14:textId="392589AD" w:rsidR="009A2A2C" w:rsidRPr="009251E8" w:rsidRDefault="00166406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sz w:val="21"/>
                <w:szCs w:val="21"/>
              </w:rPr>
              <w:t>5D</w:t>
            </w:r>
            <w:r w:rsidR="006D59EB"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LS</w:t>
            </w:r>
            <w:r w:rsidR="00C528E3"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 </w:t>
            </w:r>
          </w:p>
        </w:tc>
      </w:tr>
    </w:tbl>
    <w:p w14:paraId="1E14EC79" w14:textId="77777777" w:rsidR="009A2A2C" w:rsidRPr="009251E8" w:rsidRDefault="00C528E3">
      <w:pPr>
        <w:spacing w:after="0" w:line="259" w:lineRule="auto"/>
        <w:ind w:left="0" w:right="0" w:firstLine="0"/>
        <w:jc w:val="left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sz w:val="21"/>
          <w:szCs w:val="21"/>
        </w:rPr>
        <w:t xml:space="preserve"> </w:t>
      </w:r>
    </w:p>
    <w:tbl>
      <w:tblPr>
        <w:tblStyle w:val="TableGrid"/>
        <w:tblW w:w="10770" w:type="dxa"/>
        <w:tblInd w:w="-565" w:type="dxa"/>
        <w:tblCellMar>
          <w:top w:w="32" w:type="dxa"/>
          <w:left w:w="104" w:type="dxa"/>
          <w:right w:w="74" w:type="dxa"/>
        </w:tblCellMar>
        <w:tblLook w:val="04A0" w:firstRow="1" w:lastRow="0" w:firstColumn="1" w:lastColumn="0" w:noHBand="0" w:noVBand="1"/>
      </w:tblPr>
      <w:tblGrid>
        <w:gridCol w:w="1880"/>
        <w:gridCol w:w="1831"/>
        <w:gridCol w:w="1968"/>
        <w:gridCol w:w="1507"/>
        <w:gridCol w:w="1303"/>
        <w:gridCol w:w="2281"/>
      </w:tblGrid>
      <w:tr w:rsidR="009A2A2C" w:rsidRPr="009251E8" w14:paraId="31F36ED2" w14:textId="77777777">
        <w:trPr>
          <w:trHeight w:val="259"/>
        </w:trPr>
        <w:tc>
          <w:tcPr>
            <w:tcW w:w="1077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C0AE82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TITOLO: Morfologia e sintassi  </w:t>
            </w:r>
          </w:p>
        </w:tc>
      </w:tr>
      <w:tr w:rsidR="009A2A2C" w:rsidRPr="009251E8" w14:paraId="4D764E12" w14:textId="77777777" w:rsidTr="00864328">
        <w:trPr>
          <w:trHeight w:val="1715"/>
        </w:trPr>
        <w:tc>
          <w:tcPr>
            <w:tcW w:w="1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EF2D9A" w14:textId="48384DEB" w:rsidR="009A2A2C" w:rsidRPr="009251E8" w:rsidRDefault="00C528E3">
            <w:pPr>
              <w:spacing w:after="0" w:line="259" w:lineRule="auto"/>
              <w:ind w:left="0" w:right="0" w:firstLine="65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PERIODO/DURATA </w:t>
            </w:r>
            <w:r w:rsidR="00FF517B" w:rsidRPr="009251E8">
              <w:rPr>
                <w:rFonts w:asciiTheme="majorHAnsi" w:hAnsiTheme="majorHAnsi" w:cstheme="majorHAnsi"/>
                <w:sz w:val="21"/>
                <w:szCs w:val="21"/>
              </w:rPr>
              <w:t>s</w:t>
            </w: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>ettembre-</w:t>
            </w:r>
            <w:r w:rsidR="00FF517B" w:rsidRPr="009251E8">
              <w:rPr>
                <w:rFonts w:asciiTheme="majorHAnsi" w:hAnsiTheme="majorHAnsi" w:cstheme="majorHAnsi"/>
                <w:sz w:val="21"/>
                <w:szCs w:val="21"/>
              </w:rPr>
              <w:t>maggio</w:t>
            </w:r>
          </w:p>
        </w:tc>
        <w:tc>
          <w:tcPr>
            <w:tcW w:w="379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B55972" w14:textId="77777777" w:rsidR="009A2A2C" w:rsidRPr="009251E8" w:rsidRDefault="00C528E3">
            <w:pPr>
              <w:spacing w:after="0" w:line="259" w:lineRule="auto"/>
              <w:ind w:left="0" w:right="12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METODOLOGIA </w:t>
            </w:r>
          </w:p>
          <w:p w14:paraId="24351E7E" w14:textId="77777777" w:rsidR="009A2A2C" w:rsidRPr="009251E8" w:rsidRDefault="00C528E3">
            <w:pPr>
              <w:spacing w:after="0" w:line="239" w:lineRule="auto"/>
              <w:ind w:left="7" w:right="708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lezione frontale e interattiva lettura, comprensione, analisi, </w:t>
            </w:r>
          </w:p>
          <w:p w14:paraId="24DF8478" w14:textId="77777777" w:rsidR="009A2A2C" w:rsidRPr="009251E8" w:rsidRDefault="00C528E3">
            <w:pPr>
              <w:spacing w:after="0" w:line="259" w:lineRule="auto"/>
              <w:ind w:left="7" w:right="44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interpretazione e traduzione di testi letterari e non traduzione contrastiva insegnamento individualizzato per il recupero e il sostegno </w:t>
            </w:r>
          </w:p>
        </w:tc>
        <w:tc>
          <w:tcPr>
            <w:tcW w:w="281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E9A804" w14:textId="77777777" w:rsidR="009A2A2C" w:rsidRPr="009251E8" w:rsidRDefault="00C528E3">
            <w:pPr>
              <w:spacing w:after="0" w:line="259" w:lineRule="auto"/>
              <w:ind w:left="0" w:right="12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STRUMENTI </w:t>
            </w:r>
          </w:p>
          <w:p w14:paraId="77DF72AC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manuale e materiali di lavoro in </w:t>
            </w:r>
          </w:p>
          <w:p w14:paraId="523F2CCA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adozione </w:t>
            </w:r>
          </w:p>
          <w:p w14:paraId="5CA62868" w14:textId="77777777" w:rsidR="009A2A2C" w:rsidRPr="009251E8" w:rsidRDefault="00C528E3">
            <w:pPr>
              <w:spacing w:after="1" w:line="23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materiale didattico fornito dall’insegnante </w:t>
            </w:r>
          </w:p>
          <w:p w14:paraId="6D69149D" w14:textId="77777777" w:rsidR="009A2A2C" w:rsidRPr="009251E8" w:rsidRDefault="00C528E3">
            <w:pPr>
              <w:spacing w:after="0" w:line="259" w:lineRule="auto"/>
              <w:ind w:left="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dizionari di italiano e di latino cartacei e on-line  </w:t>
            </w:r>
          </w:p>
        </w:tc>
        <w:tc>
          <w:tcPr>
            <w:tcW w:w="2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48CE62" w14:textId="77777777" w:rsidR="009A2A2C" w:rsidRPr="009251E8" w:rsidRDefault="00C528E3">
            <w:pPr>
              <w:spacing w:after="0" w:line="259" w:lineRule="auto"/>
              <w:ind w:left="0" w:right="20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VERIFICHE </w:t>
            </w:r>
          </w:p>
          <w:p w14:paraId="4B226F7A" w14:textId="77777777" w:rsidR="009A2A2C" w:rsidRPr="009251E8" w:rsidRDefault="00C528E3">
            <w:pPr>
              <w:spacing w:after="0" w:line="239" w:lineRule="auto"/>
              <w:ind w:left="7" w:right="65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test di varia tipologia versioni dal latino eventuale colloquio orale con traduzione anche all’impronta </w:t>
            </w:r>
          </w:p>
          <w:p w14:paraId="031B6820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laboratori di traduzione  </w:t>
            </w:r>
          </w:p>
        </w:tc>
      </w:tr>
      <w:tr w:rsidR="009A2A2C" w:rsidRPr="009251E8" w14:paraId="7B9F0AAC" w14:textId="77777777" w:rsidTr="00864328">
        <w:trPr>
          <w:trHeight w:val="259"/>
        </w:trPr>
        <w:tc>
          <w:tcPr>
            <w:tcW w:w="371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9DD617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Competenze  </w:t>
            </w:r>
          </w:p>
        </w:tc>
        <w:tc>
          <w:tcPr>
            <w:tcW w:w="347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2B2120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Abilità/Capacità  </w:t>
            </w:r>
          </w:p>
        </w:tc>
        <w:tc>
          <w:tcPr>
            <w:tcW w:w="35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A28A43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Conoscenze  </w:t>
            </w:r>
          </w:p>
        </w:tc>
      </w:tr>
      <w:tr w:rsidR="009A2A2C" w:rsidRPr="009251E8" w14:paraId="336850D3" w14:textId="77777777" w:rsidTr="00864328">
        <w:trPr>
          <w:trHeight w:val="532"/>
        </w:trPr>
        <w:tc>
          <w:tcPr>
            <w:tcW w:w="371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695CA0" w14:textId="77777777" w:rsidR="009A2A2C" w:rsidRPr="009251E8" w:rsidRDefault="00C528E3">
            <w:pPr>
              <w:spacing w:after="0" w:line="23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analizzare i testi riconoscendone il livello strutturale e retorico.  </w:t>
            </w:r>
          </w:p>
          <w:p w14:paraId="28132E95" w14:textId="34852A48" w:rsidR="009A2A2C" w:rsidRPr="009251E8" w:rsidRDefault="00C528E3">
            <w:pPr>
              <w:spacing w:after="0" w:line="259" w:lineRule="auto"/>
              <w:ind w:left="0" w:right="107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Riconoscere gli elementi essenziali di relazione (continuità e discontinuità) fra la lingua latina e le lingue moderne, in particolare quella italiana.  </w:t>
            </w:r>
          </w:p>
        </w:tc>
        <w:tc>
          <w:tcPr>
            <w:tcW w:w="347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EED669" w14:textId="77777777" w:rsidR="009A2A2C" w:rsidRPr="009251E8" w:rsidRDefault="00C528E3">
            <w:pPr>
              <w:spacing w:after="0" w:line="239" w:lineRule="auto"/>
              <w:ind w:left="0" w:right="144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riconoscere gli elementi di contenuto e le forme espressive di testi di media complessità.  </w:t>
            </w:r>
          </w:p>
          <w:p w14:paraId="1FA42A2D" w14:textId="77777777" w:rsidR="009A2A2C" w:rsidRPr="009251E8" w:rsidRDefault="00C528E3">
            <w:pPr>
              <w:spacing w:after="0" w:line="259" w:lineRule="auto"/>
              <w:ind w:left="0" w:right="87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tradurre un testo con padronanza lessicale, nel rispetto delle peculiarità della lingua d’arrivo.  </w:t>
            </w:r>
          </w:p>
        </w:tc>
        <w:tc>
          <w:tcPr>
            <w:tcW w:w="35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F2C462" w14:textId="3D8C8293" w:rsidR="009A2A2C" w:rsidRPr="009251E8" w:rsidRDefault="00C528E3">
            <w:pPr>
              <w:spacing w:after="0" w:line="234" w:lineRule="auto"/>
              <w:ind w:left="0" w:right="288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>Ripresa</w:t>
            </w:r>
            <w:r w:rsidR="006D59EB"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, </w:t>
            </w: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consolidamento e soprattutto </w:t>
            </w:r>
            <w:r w:rsidR="006D59EB" w:rsidRPr="009251E8">
              <w:rPr>
                <w:rFonts w:asciiTheme="majorHAnsi" w:hAnsiTheme="majorHAnsi" w:cstheme="majorHAnsi"/>
                <w:sz w:val="21"/>
                <w:szCs w:val="21"/>
              </w:rPr>
              <w:t>c</w:t>
            </w: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ompletamento delle conoscenze morfosintattiche: </w:t>
            </w:r>
          </w:p>
          <w:p w14:paraId="3764D1BF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-Il congiuntivo piuccheperfetto </w:t>
            </w:r>
          </w:p>
          <w:p w14:paraId="31CF66D4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-Il </w:t>
            </w:r>
            <w:proofErr w:type="spellStart"/>
            <w:r w:rsidRPr="009251E8">
              <w:rPr>
                <w:rFonts w:asciiTheme="majorHAnsi" w:hAnsiTheme="majorHAnsi" w:cstheme="majorHAnsi"/>
                <w:sz w:val="21"/>
                <w:szCs w:val="21"/>
              </w:rPr>
              <w:t>cum</w:t>
            </w:r>
            <w:proofErr w:type="spellEnd"/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narrativo </w:t>
            </w:r>
          </w:p>
          <w:p w14:paraId="7CA88FB4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-La proposizione concessiva </w:t>
            </w:r>
          </w:p>
          <w:p w14:paraId="699DF189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-I pronomi relativi indefiniti </w:t>
            </w:r>
          </w:p>
          <w:p w14:paraId="6B480C6D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-La proposizione relativa impropria </w:t>
            </w:r>
          </w:p>
          <w:p w14:paraId="4611B4DF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>-</w:t>
            </w:r>
            <w:proofErr w:type="spellStart"/>
            <w:r w:rsidRPr="009251E8">
              <w:rPr>
                <w:rFonts w:asciiTheme="majorHAnsi" w:hAnsiTheme="majorHAnsi" w:cstheme="majorHAnsi"/>
                <w:sz w:val="21"/>
                <w:szCs w:val="21"/>
              </w:rPr>
              <w:t>Possum</w:t>
            </w:r>
            <w:proofErr w:type="spellEnd"/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e altri composti di Sum </w:t>
            </w:r>
          </w:p>
          <w:p w14:paraId="3054B1D8" w14:textId="77777777" w:rsidR="009A2A2C" w:rsidRPr="009251E8" w:rsidRDefault="00C528E3">
            <w:pPr>
              <w:spacing w:after="0" w:line="23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-Comparativo e superlativo dell’aggettivo e dell’avverbio </w:t>
            </w:r>
            <w:proofErr w:type="gramStart"/>
            <w:r w:rsidRPr="009251E8">
              <w:rPr>
                <w:rFonts w:asciiTheme="majorHAnsi" w:hAnsiTheme="majorHAnsi" w:cstheme="majorHAnsi"/>
                <w:sz w:val="21"/>
                <w:szCs w:val="21"/>
              </w:rPr>
              <w:t>( con</w:t>
            </w:r>
            <w:proofErr w:type="gramEnd"/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relative particolarità) -I verbi anomali: fero, </w:t>
            </w:r>
            <w:proofErr w:type="spellStart"/>
            <w:r w:rsidRPr="009251E8">
              <w:rPr>
                <w:rFonts w:asciiTheme="majorHAnsi" w:hAnsiTheme="majorHAnsi" w:cstheme="majorHAnsi"/>
                <w:sz w:val="21"/>
                <w:szCs w:val="21"/>
              </w:rPr>
              <w:t>eo</w:t>
            </w:r>
            <w:proofErr w:type="spellEnd"/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, volo, nolo, malo </w:t>
            </w:r>
          </w:p>
          <w:p w14:paraId="3C377559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-Le interrogative dirette e indirette </w:t>
            </w:r>
          </w:p>
          <w:p w14:paraId="369DB4EB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-I verbi deponenti e semideponenti </w:t>
            </w:r>
          </w:p>
          <w:p w14:paraId="5B327030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-i numerali </w:t>
            </w:r>
          </w:p>
          <w:p w14:paraId="3906D2F4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-i complementi di estensione e di età </w:t>
            </w:r>
          </w:p>
          <w:p w14:paraId="55D7BB99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-Il verbo Fio e i verbi difettivi </w:t>
            </w:r>
          </w:p>
          <w:p w14:paraId="5044B812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-Il gerundio, il gerundivo e il supino </w:t>
            </w:r>
          </w:p>
          <w:p w14:paraId="77565C0F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-Le completive </w:t>
            </w:r>
          </w:p>
          <w:p w14:paraId="032812DD" w14:textId="759DBB8D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-Il periodo ipotetico indipendente </w:t>
            </w:r>
          </w:p>
        </w:tc>
      </w:tr>
    </w:tbl>
    <w:p w14:paraId="24182271" w14:textId="77777777" w:rsidR="009A2A2C" w:rsidRPr="009251E8" w:rsidRDefault="00C528E3">
      <w:pPr>
        <w:spacing w:after="0" w:line="259" w:lineRule="auto"/>
        <w:ind w:left="0" w:right="0" w:firstLine="0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sz w:val="21"/>
          <w:szCs w:val="21"/>
        </w:rPr>
        <w:t xml:space="preserve"> </w:t>
      </w:r>
    </w:p>
    <w:tbl>
      <w:tblPr>
        <w:tblStyle w:val="TableGrid"/>
        <w:tblW w:w="10713" w:type="dxa"/>
        <w:tblInd w:w="-536" w:type="dxa"/>
        <w:tblCellMar>
          <w:top w:w="30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4100"/>
        <w:gridCol w:w="3285"/>
        <w:gridCol w:w="3328"/>
      </w:tblGrid>
      <w:tr w:rsidR="009A2A2C" w:rsidRPr="009251E8" w14:paraId="3E71D7DB" w14:textId="77777777">
        <w:trPr>
          <w:trHeight w:val="432"/>
        </w:trPr>
        <w:tc>
          <w:tcPr>
            <w:tcW w:w="409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027EE7" w14:textId="527A2342" w:rsidR="009A2A2C" w:rsidRPr="009251E8" w:rsidRDefault="00C528E3" w:rsidP="00F662DB">
            <w:pPr>
              <w:spacing w:after="167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MODULO N. 2 </w:t>
            </w:r>
            <w:r w:rsidR="00864328" w:rsidRPr="009251E8">
              <w:rPr>
                <w:rFonts w:asciiTheme="majorHAnsi" w:hAnsiTheme="majorHAnsi" w:cstheme="majorHAnsi"/>
                <w:sz w:val="21"/>
                <w:szCs w:val="21"/>
              </w:rPr>
              <w:t>(raccordo con il programma dell’anno precedente)</w:t>
            </w:r>
          </w:p>
        </w:tc>
        <w:tc>
          <w:tcPr>
            <w:tcW w:w="3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CB6300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Materia  </w:t>
            </w:r>
          </w:p>
        </w:tc>
        <w:tc>
          <w:tcPr>
            <w:tcW w:w="33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A1ACDF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Classe  </w:t>
            </w:r>
          </w:p>
        </w:tc>
      </w:tr>
      <w:tr w:rsidR="009A2A2C" w:rsidRPr="009251E8" w14:paraId="51855D5C" w14:textId="77777777">
        <w:trPr>
          <w:trHeight w:val="468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72B551" w14:textId="77777777" w:rsidR="009A2A2C" w:rsidRPr="009251E8" w:rsidRDefault="009A2A2C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3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A2A637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Lingua e letteratura latina </w:t>
            </w:r>
          </w:p>
        </w:tc>
        <w:tc>
          <w:tcPr>
            <w:tcW w:w="33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CF51E3" w14:textId="05025354" w:rsidR="009A2A2C" w:rsidRPr="009251E8" w:rsidRDefault="00166406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sz w:val="21"/>
                <w:szCs w:val="21"/>
              </w:rPr>
              <w:t>5D</w:t>
            </w:r>
            <w:r w:rsidR="006D59EB"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LS</w:t>
            </w:r>
            <w:r w:rsidR="00C528E3"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</w:p>
        </w:tc>
      </w:tr>
    </w:tbl>
    <w:p w14:paraId="045B81D8" w14:textId="77777777" w:rsidR="009A2A2C" w:rsidRPr="009251E8" w:rsidRDefault="00C528E3">
      <w:pPr>
        <w:spacing w:after="0" w:line="259" w:lineRule="auto"/>
        <w:ind w:left="0" w:right="0" w:firstLine="0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sz w:val="21"/>
          <w:szCs w:val="21"/>
        </w:rPr>
        <w:t xml:space="preserve"> </w:t>
      </w:r>
    </w:p>
    <w:tbl>
      <w:tblPr>
        <w:tblStyle w:val="TableGrid"/>
        <w:tblW w:w="11152" w:type="dxa"/>
        <w:tblInd w:w="-760" w:type="dxa"/>
        <w:tblCellMar>
          <w:top w:w="32" w:type="dxa"/>
          <w:left w:w="104" w:type="dxa"/>
          <w:right w:w="52" w:type="dxa"/>
        </w:tblCellMar>
        <w:tblLook w:val="04A0" w:firstRow="1" w:lastRow="0" w:firstColumn="1" w:lastColumn="0" w:noHBand="0" w:noVBand="1"/>
      </w:tblPr>
      <w:tblGrid>
        <w:gridCol w:w="1988"/>
        <w:gridCol w:w="1131"/>
        <w:gridCol w:w="2399"/>
        <w:gridCol w:w="1571"/>
        <w:gridCol w:w="1253"/>
        <w:gridCol w:w="2810"/>
      </w:tblGrid>
      <w:tr w:rsidR="00864328" w:rsidRPr="009251E8" w14:paraId="268A2E85" w14:textId="77777777" w:rsidTr="000533EF">
        <w:trPr>
          <w:trHeight w:val="469"/>
        </w:trPr>
        <w:tc>
          <w:tcPr>
            <w:tcW w:w="1115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41E8BC" w14:textId="59D82650" w:rsidR="00864328" w:rsidRPr="009251E8" w:rsidRDefault="00864328" w:rsidP="000533EF">
            <w:pPr>
              <w:spacing w:after="0" w:line="259" w:lineRule="auto"/>
              <w:ind w:left="8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Le </w:t>
            </w:r>
            <w:r w:rsidRPr="009251E8">
              <w:rPr>
                <w:rFonts w:asciiTheme="majorHAnsi" w:hAnsiTheme="majorHAnsi" w:cstheme="majorHAnsi"/>
                <w:i/>
                <w:iCs/>
                <w:sz w:val="21"/>
                <w:szCs w:val="21"/>
              </w:rPr>
              <w:t>Metamorfosi</w:t>
            </w: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di Ovidio </w:t>
            </w:r>
          </w:p>
        </w:tc>
      </w:tr>
      <w:tr w:rsidR="00864328" w:rsidRPr="009251E8" w14:paraId="3E58FBA3" w14:textId="77777777" w:rsidTr="000533EF">
        <w:trPr>
          <w:trHeight w:val="2701"/>
        </w:trPr>
        <w:tc>
          <w:tcPr>
            <w:tcW w:w="19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275CF7" w14:textId="527C4A34" w:rsidR="00864328" w:rsidRPr="009251E8" w:rsidRDefault="00864328" w:rsidP="000533EF">
            <w:pPr>
              <w:spacing w:after="0" w:line="259" w:lineRule="auto"/>
              <w:ind w:left="8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lastRenderedPageBreak/>
              <w:t xml:space="preserve">PERIODO/DURATA   </w:t>
            </w:r>
            <w:r w:rsidR="009B4ECB" w:rsidRPr="009251E8">
              <w:rPr>
                <w:rFonts w:asciiTheme="majorHAnsi" w:hAnsiTheme="majorHAnsi" w:cstheme="majorHAnsi"/>
                <w:sz w:val="21"/>
                <w:szCs w:val="21"/>
              </w:rPr>
              <w:t>settembre</w:t>
            </w:r>
            <w:r w:rsidR="00F662DB" w:rsidRPr="009251E8">
              <w:rPr>
                <w:rFonts w:asciiTheme="majorHAnsi" w:hAnsiTheme="majorHAnsi" w:cstheme="majorHAnsi"/>
                <w:sz w:val="21"/>
                <w:szCs w:val="21"/>
              </w:rPr>
              <w:t>-ottobre</w:t>
            </w: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</w:p>
        </w:tc>
        <w:tc>
          <w:tcPr>
            <w:tcW w:w="353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262F7E" w14:textId="77777777" w:rsidR="00864328" w:rsidRPr="009251E8" w:rsidRDefault="00864328" w:rsidP="000533EF">
            <w:pPr>
              <w:spacing w:after="152" w:line="259" w:lineRule="auto"/>
              <w:ind w:left="0" w:right="49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METODOLOGIA </w:t>
            </w:r>
          </w:p>
          <w:p w14:paraId="3EF8E4B7" w14:textId="77777777" w:rsidR="00864328" w:rsidRPr="009251E8" w:rsidRDefault="00864328" w:rsidP="000533EF">
            <w:pPr>
              <w:spacing w:after="152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lezione frontale e interattiva </w:t>
            </w:r>
          </w:p>
          <w:p w14:paraId="6D6B288E" w14:textId="77777777" w:rsidR="00864328" w:rsidRPr="009251E8" w:rsidRDefault="00864328" w:rsidP="000533EF">
            <w:pPr>
              <w:spacing w:after="162" w:line="24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lettura, comprensione, analisi, interpretazione e traduzione di testi letterari e non </w:t>
            </w:r>
          </w:p>
          <w:p w14:paraId="42FFB4E4" w14:textId="77777777" w:rsidR="00864328" w:rsidRPr="009251E8" w:rsidRDefault="00864328" w:rsidP="000533EF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traduzione contrastiva insegnamento </w:t>
            </w:r>
          </w:p>
          <w:p w14:paraId="66CB587B" w14:textId="77777777" w:rsidR="00864328" w:rsidRPr="009251E8" w:rsidRDefault="00864328" w:rsidP="000533EF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individualizzato per il recupero e il sostegno </w:t>
            </w:r>
          </w:p>
        </w:tc>
        <w:tc>
          <w:tcPr>
            <w:tcW w:w="282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0E55BB" w14:textId="77777777" w:rsidR="00864328" w:rsidRPr="009251E8" w:rsidRDefault="00864328" w:rsidP="000533EF">
            <w:pPr>
              <w:spacing w:after="152" w:line="259" w:lineRule="auto"/>
              <w:ind w:left="0" w:right="35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STRUMENTI </w:t>
            </w:r>
          </w:p>
          <w:p w14:paraId="1AFBA1C1" w14:textId="77777777" w:rsidR="00864328" w:rsidRPr="009251E8" w:rsidRDefault="00864328" w:rsidP="000533EF">
            <w:pPr>
              <w:spacing w:after="159" w:line="253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manuale e materiali di lavoro in adozione </w:t>
            </w:r>
          </w:p>
          <w:p w14:paraId="42793325" w14:textId="77777777" w:rsidR="00864328" w:rsidRPr="009251E8" w:rsidRDefault="00864328" w:rsidP="000533EF">
            <w:pPr>
              <w:spacing w:after="166" w:line="246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materiale didattico fornito dall’insegnante </w:t>
            </w:r>
          </w:p>
          <w:p w14:paraId="3EABD79A" w14:textId="77777777" w:rsidR="00864328" w:rsidRPr="009251E8" w:rsidRDefault="00864328" w:rsidP="000533EF">
            <w:pPr>
              <w:spacing w:after="0" w:line="259" w:lineRule="auto"/>
              <w:ind w:left="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dizionari di italiano e di latino cartacei e on-line  </w:t>
            </w:r>
          </w:p>
        </w:tc>
        <w:tc>
          <w:tcPr>
            <w:tcW w:w="28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7AFB85" w14:textId="77777777" w:rsidR="00864328" w:rsidRPr="009251E8" w:rsidRDefault="00864328" w:rsidP="000533EF">
            <w:pPr>
              <w:spacing w:after="152" w:line="259" w:lineRule="auto"/>
              <w:ind w:left="0" w:right="42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VERIFICHE </w:t>
            </w:r>
          </w:p>
          <w:p w14:paraId="1E1998B5" w14:textId="77777777" w:rsidR="00864328" w:rsidRPr="009251E8" w:rsidRDefault="00864328" w:rsidP="00864328">
            <w:pPr>
              <w:spacing w:after="72" w:line="330" w:lineRule="auto"/>
              <w:ind w:left="7" w:right="123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>test di varia tipologia eventuale colloquio orale</w:t>
            </w:r>
          </w:p>
          <w:p w14:paraId="7132A10A" w14:textId="57042441" w:rsidR="00864328" w:rsidRPr="009251E8" w:rsidRDefault="00864328" w:rsidP="00864328">
            <w:pPr>
              <w:spacing w:after="72" w:line="330" w:lineRule="auto"/>
              <w:ind w:left="7" w:right="123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verifica scritta su testi d’autore, con analisi del testo e con domande di morfosintassi, lessico e civiltà  </w:t>
            </w:r>
          </w:p>
        </w:tc>
      </w:tr>
      <w:tr w:rsidR="00864328" w:rsidRPr="009251E8" w14:paraId="03B96D74" w14:textId="77777777" w:rsidTr="000533EF">
        <w:trPr>
          <w:trHeight w:val="425"/>
        </w:trPr>
        <w:tc>
          <w:tcPr>
            <w:tcW w:w="31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BA718E" w14:textId="77777777" w:rsidR="00864328" w:rsidRPr="009251E8" w:rsidRDefault="00864328" w:rsidP="000533EF">
            <w:pPr>
              <w:spacing w:after="0" w:line="259" w:lineRule="auto"/>
              <w:ind w:left="8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Competenze  </w:t>
            </w:r>
          </w:p>
        </w:tc>
        <w:tc>
          <w:tcPr>
            <w:tcW w:w="397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A35084" w14:textId="77777777" w:rsidR="00864328" w:rsidRPr="009251E8" w:rsidRDefault="00864328" w:rsidP="000533EF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Abilità/Capacità  </w:t>
            </w:r>
          </w:p>
        </w:tc>
        <w:tc>
          <w:tcPr>
            <w:tcW w:w="406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54C294" w14:textId="77777777" w:rsidR="00864328" w:rsidRPr="009251E8" w:rsidRDefault="00864328" w:rsidP="000533EF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Conoscenze  </w:t>
            </w:r>
          </w:p>
        </w:tc>
      </w:tr>
      <w:tr w:rsidR="00864328" w:rsidRPr="009251E8" w14:paraId="76ED2DB7" w14:textId="77777777" w:rsidTr="000533EF">
        <w:trPr>
          <w:trHeight w:val="2550"/>
        </w:trPr>
        <w:tc>
          <w:tcPr>
            <w:tcW w:w="31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A8ABC4" w14:textId="77777777" w:rsidR="00864328" w:rsidRPr="009251E8" w:rsidRDefault="00864328" w:rsidP="000533EF">
            <w:pPr>
              <w:spacing w:after="154" w:line="250" w:lineRule="auto"/>
              <w:ind w:left="8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Comprendere brani d’autore riconoscendone il genere di appartenenza e la funzione comunicativa.  </w:t>
            </w:r>
          </w:p>
          <w:p w14:paraId="10D279FD" w14:textId="77777777" w:rsidR="00864328" w:rsidRPr="009251E8" w:rsidRDefault="00864328" w:rsidP="000533EF">
            <w:pPr>
              <w:spacing w:after="0" w:line="259" w:lineRule="auto"/>
              <w:ind w:left="8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analizzare i testi studiati anche riconoscendone il livello strutturale e retorico. </w:t>
            </w:r>
          </w:p>
        </w:tc>
        <w:tc>
          <w:tcPr>
            <w:tcW w:w="397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9E9515" w14:textId="77777777" w:rsidR="00864328" w:rsidRPr="009251E8" w:rsidRDefault="00864328" w:rsidP="000533EF">
            <w:pPr>
              <w:spacing w:after="166" w:line="246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riconoscere analogie e differenze nelle linee di sviluppo della storia delle letterature.  </w:t>
            </w:r>
          </w:p>
          <w:p w14:paraId="5FCA2CFB" w14:textId="77777777" w:rsidR="00864328" w:rsidRPr="009251E8" w:rsidRDefault="00864328" w:rsidP="000533EF">
            <w:pPr>
              <w:spacing w:after="162" w:line="24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riconoscere gli elementi di contenuto e le forme espressive di testi di media complessità.  </w:t>
            </w:r>
          </w:p>
          <w:p w14:paraId="6A2C77D1" w14:textId="77777777" w:rsidR="00864328" w:rsidRPr="009251E8" w:rsidRDefault="00864328" w:rsidP="000533EF">
            <w:pPr>
              <w:spacing w:after="159" w:line="253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riconoscere le linee evolutive dei generi letterari.  </w:t>
            </w:r>
          </w:p>
          <w:p w14:paraId="46FD7693" w14:textId="77777777" w:rsidR="00864328" w:rsidRPr="009251E8" w:rsidRDefault="00864328" w:rsidP="000533EF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tradurre un testo con padronanza </w:t>
            </w:r>
          </w:p>
        </w:tc>
        <w:tc>
          <w:tcPr>
            <w:tcW w:w="406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BAC397" w14:textId="77777777" w:rsidR="00864328" w:rsidRPr="009251E8" w:rsidRDefault="00864328" w:rsidP="000533EF">
            <w:pPr>
              <w:spacing w:after="166" w:line="246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Caratteristiche generali dell’autore e dei testi studiati.  </w:t>
            </w:r>
          </w:p>
          <w:p w14:paraId="0BEE37B3" w14:textId="77777777" w:rsidR="00864328" w:rsidRPr="009251E8" w:rsidRDefault="00864328" w:rsidP="000533EF">
            <w:pPr>
              <w:spacing w:after="159" w:line="253" w:lineRule="auto"/>
              <w:ind w:left="7" w:right="35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Elementi stilistici distintivi dell’autore oggetto di studio.  </w:t>
            </w:r>
          </w:p>
          <w:p w14:paraId="4CDB7836" w14:textId="77777777" w:rsidR="00864328" w:rsidRPr="009251E8" w:rsidRDefault="00864328" w:rsidP="000533EF">
            <w:pPr>
              <w:spacing w:after="166" w:line="246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Rapporti tra produzione letteraria e condizioni storico-sociali.  </w:t>
            </w:r>
          </w:p>
          <w:p w14:paraId="1A9F9393" w14:textId="77777777" w:rsidR="00864328" w:rsidRPr="009251E8" w:rsidRDefault="00864328" w:rsidP="000533EF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Sviluppo dei diversi generi letterari.  </w:t>
            </w:r>
          </w:p>
        </w:tc>
      </w:tr>
      <w:tr w:rsidR="00864328" w:rsidRPr="009251E8" w14:paraId="044E678E" w14:textId="77777777" w:rsidTr="000533EF">
        <w:trPr>
          <w:trHeight w:val="2190"/>
        </w:trPr>
        <w:tc>
          <w:tcPr>
            <w:tcW w:w="31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FFB1FB" w14:textId="77777777" w:rsidR="00864328" w:rsidRPr="009251E8" w:rsidRDefault="00864328" w:rsidP="000533EF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397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5B9E43" w14:textId="77777777" w:rsidR="00864328" w:rsidRPr="009251E8" w:rsidRDefault="00864328" w:rsidP="000533EF">
            <w:pPr>
              <w:spacing w:after="158" w:line="253" w:lineRule="auto"/>
              <w:ind w:left="0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lessicale nel rispetto delle peculiarità della lingua d’arrivo.  </w:t>
            </w:r>
          </w:p>
          <w:p w14:paraId="6CD32D08" w14:textId="77777777" w:rsidR="00864328" w:rsidRPr="009251E8" w:rsidRDefault="00864328" w:rsidP="000533EF">
            <w:pPr>
              <w:spacing w:after="145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risalire dal testo a considerazioni:  </w:t>
            </w:r>
          </w:p>
          <w:p w14:paraId="7C736AB0" w14:textId="77777777" w:rsidR="00864328" w:rsidRPr="009251E8" w:rsidRDefault="00864328" w:rsidP="000533EF">
            <w:pPr>
              <w:numPr>
                <w:ilvl w:val="0"/>
                <w:numId w:val="4"/>
              </w:numPr>
              <w:spacing w:after="158" w:line="253" w:lineRule="auto"/>
              <w:ind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sull’organizzazione socio-politico-economica del mondo antico;  </w:t>
            </w:r>
          </w:p>
          <w:p w14:paraId="72D0D998" w14:textId="77777777" w:rsidR="00864328" w:rsidRPr="009251E8" w:rsidRDefault="00864328" w:rsidP="000533EF">
            <w:pPr>
              <w:numPr>
                <w:ilvl w:val="0"/>
                <w:numId w:val="4"/>
              </w:numPr>
              <w:spacing w:after="0" w:line="259" w:lineRule="auto"/>
              <w:ind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sulla posizione dell’autore di fronte ad esso.  </w:t>
            </w:r>
          </w:p>
        </w:tc>
        <w:tc>
          <w:tcPr>
            <w:tcW w:w="406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389F91" w14:textId="77777777" w:rsidR="00864328" w:rsidRPr="009251E8" w:rsidRDefault="00864328" w:rsidP="000533EF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</w:tbl>
    <w:p w14:paraId="64BE24FD" w14:textId="14D7B983" w:rsidR="009A2A2C" w:rsidRPr="009251E8" w:rsidRDefault="009A2A2C">
      <w:pPr>
        <w:spacing w:after="0" w:line="259" w:lineRule="auto"/>
        <w:ind w:left="0" w:right="0" w:firstLine="0"/>
        <w:rPr>
          <w:rFonts w:asciiTheme="majorHAnsi" w:hAnsiTheme="majorHAnsi" w:cstheme="majorHAnsi"/>
          <w:sz w:val="21"/>
          <w:szCs w:val="21"/>
        </w:rPr>
      </w:pPr>
    </w:p>
    <w:tbl>
      <w:tblPr>
        <w:tblStyle w:val="TableGrid"/>
        <w:tblW w:w="10850" w:type="dxa"/>
        <w:tblInd w:w="-608" w:type="dxa"/>
        <w:tblCellMar>
          <w:top w:w="32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4237"/>
        <w:gridCol w:w="3292"/>
        <w:gridCol w:w="3321"/>
      </w:tblGrid>
      <w:tr w:rsidR="009A2A2C" w:rsidRPr="009251E8" w14:paraId="2841AFA6" w14:textId="77777777">
        <w:trPr>
          <w:trHeight w:val="425"/>
        </w:trPr>
        <w:tc>
          <w:tcPr>
            <w:tcW w:w="423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9DEB4E" w14:textId="77777777" w:rsidR="009A2A2C" w:rsidRPr="009251E8" w:rsidRDefault="00C528E3">
            <w:pPr>
              <w:spacing w:after="168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</w:p>
          <w:p w14:paraId="5E58F0AB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MODULO N. 3 </w:t>
            </w:r>
          </w:p>
        </w:tc>
        <w:tc>
          <w:tcPr>
            <w:tcW w:w="3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15A82A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Materia  </w:t>
            </w:r>
          </w:p>
        </w:tc>
        <w:tc>
          <w:tcPr>
            <w:tcW w:w="3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E11724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Classe  </w:t>
            </w:r>
          </w:p>
        </w:tc>
      </w:tr>
      <w:tr w:rsidR="009A2A2C" w:rsidRPr="009251E8" w14:paraId="2330CDC4" w14:textId="77777777">
        <w:trPr>
          <w:trHeight w:val="469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FC389C" w14:textId="77777777" w:rsidR="009A2A2C" w:rsidRPr="009251E8" w:rsidRDefault="009A2A2C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3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14B98D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Lingua e letteratura latina </w:t>
            </w:r>
          </w:p>
        </w:tc>
        <w:tc>
          <w:tcPr>
            <w:tcW w:w="3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1F19E1" w14:textId="48BCC1A6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 </w:t>
            </w:r>
            <w:r w:rsidR="00166406">
              <w:rPr>
                <w:rFonts w:asciiTheme="majorHAnsi" w:hAnsiTheme="majorHAnsi" w:cstheme="majorHAnsi"/>
                <w:sz w:val="21"/>
                <w:szCs w:val="21"/>
              </w:rPr>
              <w:t>5D</w:t>
            </w:r>
            <w:r w:rsidR="006D59EB"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LS</w:t>
            </w: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 </w:t>
            </w:r>
          </w:p>
        </w:tc>
      </w:tr>
    </w:tbl>
    <w:p w14:paraId="2252A9F4" w14:textId="77777777" w:rsidR="009A2A2C" w:rsidRPr="009251E8" w:rsidRDefault="00C528E3">
      <w:pPr>
        <w:spacing w:after="0" w:line="259" w:lineRule="auto"/>
        <w:ind w:left="0" w:right="0" w:firstLine="0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sz w:val="21"/>
          <w:szCs w:val="21"/>
        </w:rPr>
        <w:t xml:space="preserve"> </w:t>
      </w:r>
    </w:p>
    <w:tbl>
      <w:tblPr>
        <w:tblStyle w:val="TableGrid"/>
        <w:tblW w:w="10943" w:type="dxa"/>
        <w:tblInd w:w="-652" w:type="dxa"/>
        <w:tblCellMar>
          <w:top w:w="32" w:type="dxa"/>
          <w:left w:w="105" w:type="dxa"/>
          <w:right w:w="66" w:type="dxa"/>
        </w:tblCellMar>
        <w:tblLook w:val="04A0" w:firstRow="1" w:lastRow="0" w:firstColumn="1" w:lastColumn="0" w:noHBand="0" w:noVBand="1"/>
      </w:tblPr>
      <w:tblGrid>
        <w:gridCol w:w="1837"/>
        <w:gridCol w:w="1282"/>
        <w:gridCol w:w="1838"/>
        <w:gridCol w:w="2413"/>
        <w:gridCol w:w="3573"/>
      </w:tblGrid>
      <w:tr w:rsidR="009A2A2C" w:rsidRPr="009251E8" w14:paraId="6E7F3AD3" w14:textId="77777777">
        <w:trPr>
          <w:trHeight w:val="468"/>
        </w:trPr>
        <w:tc>
          <w:tcPr>
            <w:tcW w:w="495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584EAFA2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Il rapporto tra intellettuali e potere in età giulio-claudia.  </w:t>
            </w:r>
          </w:p>
        </w:tc>
        <w:tc>
          <w:tcPr>
            <w:tcW w:w="241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5DB4CA51" w14:textId="77777777" w:rsidR="009A2A2C" w:rsidRPr="009251E8" w:rsidRDefault="009A2A2C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357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7BC277EA" w14:textId="77777777" w:rsidR="009A2A2C" w:rsidRPr="009251E8" w:rsidRDefault="009A2A2C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9A2A2C" w:rsidRPr="009251E8" w14:paraId="13F0D7D6" w14:textId="77777777">
        <w:trPr>
          <w:trHeight w:val="1520"/>
        </w:trPr>
        <w:tc>
          <w:tcPr>
            <w:tcW w:w="1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00A35F" w14:textId="77777777" w:rsidR="009A2A2C" w:rsidRPr="009251E8" w:rsidRDefault="00C528E3">
            <w:pPr>
              <w:spacing w:after="167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PERIODO/DURATA  </w:t>
            </w:r>
          </w:p>
          <w:p w14:paraId="0D882A96" w14:textId="5032E6C4" w:rsidR="009A2A2C" w:rsidRPr="009251E8" w:rsidRDefault="009B4ECB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>ottobre</w:t>
            </w:r>
            <w:r w:rsidR="00C528E3"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</w:p>
        </w:tc>
        <w:tc>
          <w:tcPr>
            <w:tcW w:w="31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D68360" w14:textId="77777777" w:rsidR="009A2A2C" w:rsidRPr="009251E8" w:rsidRDefault="00C528E3">
            <w:pPr>
              <w:spacing w:after="152" w:line="259" w:lineRule="auto"/>
              <w:ind w:left="0" w:right="29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METODOLOGIA </w:t>
            </w:r>
          </w:p>
          <w:p w14:paraId="2F7ACD46" w14:textId="77777777" w:rsidR="009A2A2C" w:rsidRPr="009251E8" w:rsidRDefault="00C528E3">
            <w:pPr>
              <w:spacing w:after="152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lezione frontale e interattiva </w:t>
            </w:r>
          </w:p>
          <w:p w14:paraId="1521B047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lettura, comprensione, analisi, interpretazione e traduzione di testi </w:t>
            </w:r>
          </w:p>
        </w:tc>
        <w:tc>
          <w:tcPr>
            <w:tcW w:w="2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744FF6" w14:textId="77777777" w:rsidR="009A2A2C" w:rsidRPr="009251E8" w:rsidRDefault="00C528E3">
            <w:pPr>
              <w:spacing w:after="152" w:line="259" w:lineRule="auto"/>
              <w:ind w:left="0" w:right="28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STRUMENTI </w:t>
            </w:r>
          </w:p>
          <w:p w14:paraId="312C64BD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manuale e materiali di lavoro in adozione materiale didattico fornito </w:t>
            </w:r>
          </w:p>
        </w:tc>
        <w:tc>
          <w:tcPr>
            <w:tcW w:w="3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216E5F" w14:textId="77777777" w:rsidR="009A2A2C" w:rsidRPr="009251E8" w:rsidRDefault="00C528E3">
            <w:pPr>
              <w:spacing w:after="152" w:line="259" w:lineRule="auto"/>
              <w:ind w:left="0" w:right="30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VERIFICHE </w:t>
            </w:r>
          </w:p>
          <w:p w14:paraId="6B3A32C3" w14:textId="77777777" w:rsidR="009B4ECB" w:rsidRPr="009251E8" w:rsidRDefault="00C528E3">
            <w:pPr>
              <w:spacing w:after="0" w:line="259" w:lineRule="auto"/>
              <w:ind w:left="0" w:right="84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>test di varia tipologia eventuale colloquio orale</w:t>
            </w:r>
          </w:p>
          <w:p w14:paraId="1093DF79" w14:textId="362958A3" w:rsidR="009A2A2C" w:rsidRPr="009251E8" w:rsidRDefault="00C528E3">
            <w:pPr>
              <w:spacing w:after="0" w:line="259" w:lineRule="auto"/>
              <w:ind w:left="0" w:right="84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versioni dal latino </w:t>
            </w:r>
          </w:p>
        </w:tc>
      </w:tr>
      <w:tr w:rsidR="009A2A2C" w:rsidRPr="009251E8" w14:paraId="146C4AE0" w14:textId="77777777">
        <w:trPr>
          <w:trHeight w:val="1354"/>
        </w:trPr>
        <w:tc>
          <w:tcPr>
            <w:tcW w:w="1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94ED09" w14:textId="77777777" w:rsidR="009A2A2C" w:rsidRPr="009251E8" w:rsidRDefault="009A2A2C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31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561FE8" w14:textId="77777777" w:rsidR="009A2A2C" w:rsidRPr="009251E8" w:rsidRDefault="00C528E3">
            <w:pPr>
              <w:spacing w:after="152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letterari e non </w:t>
            </w:r>
          </w:p>
          <w:p w14:paraId="6012AC25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traduzione contrastiva insegnamento individualizzato per il recupero e il sostegno </w:t>
            </w:r>
          </w:p>
        </w:tc>
        <w:tc>
          <w:tcPr>
            <w:tcW w:w="2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62EF5E" w14:textId="77777777" w:rsidR="009A2A2C" w:rsidRPr="009251E8" w:rsidRDefault="00C528E3">
            <w:pPr>
              <w:spacing w:after="152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dall’insegnante </w:t>
            </w:r>
          </w:p>
          <w:p w14:paraId="3985CBFB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dizionari di italiano e di latino cartacei e on-line  </w:t>
            </w:r>
          </w:p>
        </w:tc>
        <w:tc>
          <w:tcPr>
            <w:tcW w:w="3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EF2610" w14:textId="77777777" w:rsidR="009A2A2C" w:rsidRPr="009251E8" w:rsidRDefault="00C528E3">
            <w:pPr>
              <w:spacing w:after="0" w:line="253" w:lineRule="auto"/>
              <w:ind w:left="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traduzione contrastiva verifica scritta su testi d’autore, con analisi del testo e con </w:t>
            </w:r>
          </w:p>
          <w:p w14:paraId="5D941165" w14:textId="77777777" w:rsidR="009A2A2C" w:rsidRPr="009251E8" w:rsidRDefault="00C528E3">
            <w:pPr>
              <w:spacing w:after="0" w:line="259" w:lineRule="auto"/>
              <w:ind w:left="7" w:right="33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domande di morfosintassi, lessico e civiltà  </w:t>
            </w:r>
          </w:p>
        </w:tc>
      </w:tr>
      <w:tr w:rsidR="009A2A2C" w:rsidRPr="009251E8" w14:paraId="0BEE4DF0" w14:textId="77777777">
        <w:trPr>
          <w:trHeight w:val="425"/>
        </w:trPr>
        <w:tc>
          <w:tcPr>
            <w:tcW w:w="311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813E88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Competenze  </w:t>
            </w:r>
          </w:p>
        </w:tc>
        <w:tc>
          <w:tcPr>
            <w:tcW w:w="42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48A201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Abilità/Capacità  </w:t>
            </w:r>
          </w:p>
        </w:tc>
        <w:tc>
          <w:tcPr>
            <w:tcW w:w="3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7BB57E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Conoscenze  </w:t>
            </w:r>
          </w:p>
        </w:tc>
      </w:tr>
      <w:tr w:rsidR="009A2A2C" w:rsidRPr="009251E8" w14:paraId="6DFECDE9" w14:textId="77777777">
        <w:trPr>
          <w:trHeight w:val="4214"/>
        </w:trPr>
        <w:tc>
          <w:tcPr>
            <w:tcW w:w="311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309547" w14:textId="77777777" w:rsidR="009A2A2C" w:rsidRPr="009251E8" w:rsidRDefault="00C528E3">
            <w:pPr>
              <w:spacing w:after="163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lastRenderedPageBreak/>
              <w:t xml:space="preserve">Comprendere brani d’autore riconoscendone il genere di appartenenza e la funzione comunicativa.  </w:t>
            </w:r>
          </w:p>
          <w:p w14:paraId="72DB9B42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analizzare i testi studiati anche riconoscendone il livello strutturale e retorico. </w:t>
            </w:r>
          </w:p>
        </w:tc>
        <w:tc>
          <w:tcPr>
            <w:tcW w:w="42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E02457" w14:textId="77777777" w:rsidR="009A2A2C" w:rsidRPr="009251E8" w:rsidRDefault="00C528E3">
            <w:pPr>
              <w:spacing w:after="166" w:line="246" w:lineRule="auto"/>
              <w:ind w:left="0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riconoscere analogie e differenze nelle linee di sviluppo della storia delle letterature.  </w:t>
            </w:r>
          </w:p>
          <w:p w14:paraId="4ADF1710" w14:textId="77777777" w:rsidR="009A2A2C" w:rsidRPr="009251E8" w:rsidRDefault="00C528E3">
            <w:pPr>
              <w:spacing w:after="158" w:line="253" w:lineRule="auto"/>
              <w:ind w:left="0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riconoscere gli elementi di contenuto e le forme espressive di testi di media complessità.  </w:t>
            </w:r>
          </w:p>
          <w:p w14:paraId="6B84AB95" w14:textId="77777777" w:rsidR="009A2A2C" w:rsidRPr="009251E8" w:rsidRDefault="00C528E3">
            <w:pPr>
              <w:spacing w:after="166" w:line="246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riconoscere le linee evolutive dei generi letterari.  </w:t>
            </w:r>
          </w:p>
          <w:p w14:paraId="5BB76D1C" w14:textId="77777777" w:rsidR="009A2A2C" w:rsidRPr="009251E8" w:rsidRDefault="00C528E3">
            <w:pPr>
              <w:spacing w:after="83" w:line="327" w:lineRule="auto"/>
              <w:ind w:left="0" w:right="154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tradurre un testo con padronanza lessicale nel rispetto delle peculiarità della lingua d’arrivo.  Saper risalire dal testo a considerazioni:  </w:t>
            </w:r>
          </w:p>
          <w:p w14:paraId="26E1C049" w14:textId="77777777" w:rsidR="009A2A2C" w:rsidRPr="009251E8" w:rsidRDefault="00C528E3">
            <w:pPr>
              <w:numPr>
                <w:ilvl w:val="0"/>
                <w:numId w:val="3"/>
              </w:numPr>
              <w:spacing w:after="158" w:line="253" w:lineRule="auto"/>
              <w:ind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sull’organizzazione socio-politico-economica del mondo antico;  </w:t>
            </w:r>
          </w:p>
          <w:p w14:paraId="3D9A86B0" w14:textId="77777777" w:rsidR="009A2A2C" w:rsidRPr="009251E8" w:rsidRDefault="00C528E3">
            <w:pPr>
              <w:numPr>
                <w:ilvl w:val="0"/>
                <w:numId w:val="3"/>
              </w:numPr>
              <w:spacing w:after="0" w:line="259" w:lineRule="auto"/>
              <w:ind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sulla posizione dell’autore di fronte ad esso.  </w:t>
            </w:r>
          </w:p>
        </w:tc>
        <w:tc>
          <w:tcPr>
            <w:tcW w:w="3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2DE36E" w14:textId="77777777" w:rsidR="009A2A2C" w:rsidRPr="009251E8" w:rsidRDefault="00C528E3">
            <w:pPr>
              <w:spacing w:after="166" w:line="246" w:lineRule="auto"/>
              <w:ind w:left="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Caratteristiche generali dell’autore e dei testi studiati.  </w:t>
            </w:r>
          </w:p>
          <w:p w14:paraId="377AD677" w14:textId="77777777" w:rsidR="009A2A2C" w:rsidRPr="009251E8" w:rsidRDefault="00C528E3">
            <w:pPr>
              <w:spacing w:after="158" w:line="253" w:lineRule="auto"/>
              <w:ind w:left="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Elementi stilistici distintivi dell’autore oggetto di studio.  </w:t>
            </w:r>
          </w:p>
          <w:p w14:paraId="7E827575" w14:textId="77777777" w:rsidR="009A2A2C" w:rsidRPr="009251E8" w:rsidRDefault="00C528E3">
            <w:pPr>
              <w:spacing w:after="166" w:line="246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Rapporti tra produzione letteraria e condizioni storico-sociali.  </w:t>
            </w:r>
          </w:p>
          <w:p w14:paraId="6DE10EB9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Sviluppo dei diversi generi letterari.  </w:t>
            </w:r>
          </w:p>
        </w:tc>
      </w:tr>
    </w:tbl>
    <w:p w14:paraId="632E437A" w14:textId="77777777" w:rsidR="009A2A2C" w:rsidRPr="009251E8" w:rsidRDefault="00C528E3">
      <w:pPr>
        <w:spacing w:after="0" w:line="259" w:lineRule="auto"/>
        <w:ind w:left="0" w:right="0" w:firstLine="0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sz w:val="21"/>
          <w:szCs w:val="21"/>
        </w:rPr>
        <w:t xml:space="preserve"> </w:t>
      </w:r>
    </w:p>
    <w:tbl>
      <w:tblPr>
        <w:tblStyle w:val="TableGrid"/>
        <w:tblW w:w="11044" w:type="dxa"/>
        <w:tblInd w:w="-702" w:type="dxa"/>
        <w:tblCellMar>
          <w:top w:w="32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4431"/>
        <w:gridCol w:w="3285"/>
        <w:gridCol w:w="3328"/>
      </w:tblGrid>
      <w:tr w:rsidR="009A2A2C" w:rsidRPr="009251E8" w14:paraId="12E8ECCD" w14:textId="77777777">
        <w:trPr>
          <w:trHeight w:val="425"/>
        </w:trPr>
        <w:tc>
          <w:tcPr>
            <w:tcW w:w="443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DF8574" w14:textId="77777777" w:rsidR="009A2A2C" w:rsidRPr="009251E8" w:rsidRDefault="00C528E3">
            <w:pPr>
              <w:spacing w:after="168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</w:p>
          <w:p w14:paraId="1A0F565C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MODULO N. 4 </w:t>
            </w:r>
          </w:p>
        </w:tc>
        <w:tc>
          <w:tcPr>
            <w:tcW w:w="3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70C922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Materia  </w:t>
            </w:r>
          </w:p>
        </w:tc>
        <w:tc>
          <w:tcPr>
            <w:tcW w:w="33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E10E28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Classe  </w:t>
            </w:r>
          </w:p>
        </w:tc>
      </w:tr>
      <w:tr w:rsidR="009A2A2C" w:rsidRPr="009251E8" w14:paraId="20957882" w14:textId="77777777">
        <w:trPr>
          <w:trHeight w:val="468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D126E7" w14:textId="77777777" w:rsidR="009A2A2C" w:rsidRPr="009251E8" w:rsidRDefault="009A2A2C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3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CE28C2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Lingua e letteratura latina </w:t>
            </w:r>
          </w:p>
        </w:tc>
        <w:tc>
          <w:tcPr>
            <w:tcW w:w="33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FE8732" w14:textId="09AE5A1D" w:rsidR="009A2A2C" w:rsidRPr="009251E8" w:rsidRDefault="00166406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sz w:val="21"/>
                <w:szCs w:val="21"/>
              </w:rPr>
              <w:t>5D</w:t>
            </w:r>
            <w:r w:rsidR="006D59EB"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LS</w:t>
            </w:r>
            <w:r w:rsidR="00C528E3"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 </w:t>
            </w:r>
          </w:p>
        </w:tc>
      </w:tr>
    </w:tbl>
    <w:p w14:paraId="213CE9EC" w14:textId="77777777" w:rsidR="009A2A2C" w:rsidRPr="009251E8" w:rsidRDefault="00C528E3">
      <w:pPr>
        <w:spacing w:after="0" w:line="259" w:lineRule="auto"/>
        <w:ind w:left="0" w:right="0" w:firstLine="0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sz w:val="21"/>
          <w:szCs w:val="21"/>
        </w:rPr>
        <w:t xml:space="preserve"> </w:t>
      </w:r>
    </w:p>
    <w:tbl>
      <w:tblPr>
        <w:tblStyle w:val="TableGrid"/>
        <w:tblW w:w="11152" w:type="dxa"/>
        <w:tblInd w:w="-760" w:type="dxa"/>
        <w:tblCellMar>
          <w:top w:w="32" w:type="dxa"/>
          <w:left w:w="104" w:type="dxa"/>
          <w:right w:w="52" w:type="dxa"/>
        </w:tblCellMar>
        <w:tblLook w:val="04A0" w:firstRow="1" w:lastRow="0" w:firstColumn="1" w:lastColumn="0" w:noHBand="0" w:noVBand="1"/>
      </w:tblPr>
      <w:tblGrid>
        <w:gridCol w:w="1988"/>
        <w:gridCol w:w="1131"/>
        <w:gridCol w:w="2399"/>
        <w:gridCol w:w="1571"/>
        <w:gridCol w:w="1253"/>
        <w:gridCol w:w="2810"/>
      </w:tblGrid>
      <w:tr w:rsidR="009A2A2C" w:rsidRPr="009251E8" w14:paraId="06D1DCD1" w14:textId="77777777">
        <w:trPr>
          <w:trHeight w:val="469"/>
        </w:trPr>
        <w:tc>
          <w:tcPr>
            <w:tcW w:w="1115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E6BC48" w14:textId="77777777" w:rsidR="009A2A2C" w:rsidRPr="009251E8" w:rsidRDefault="00C528E3">
            <w:pPr>
              <w:spacing w:after="0" w:line="259" w:lineRule="auto"/>
              <w:ind w:left="8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La poesia in età giulio claudia: Fedro e Lucano </w:t>
            </w:r>
          </w:p>
        </w:tc>
      </w:tr>
      <w:tr w:rsidR="009A2A2C" w:rsidRPr="009251E8" w14:paraId="017407C7" w14:textId="77777777">
        <w:trPr>
          <w:trHeight w:val="2701"/>
        </w:trPr>
        <w:tc>
          <w:tcPr>
            <w:tcW w:w="19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10FC6B" w14:textId="5D0AE69A" w:rsidR="009A2A2C" w:rsidRPr="009251E8" w:rsidRDefault="00C528E3">
            <w:pPr>
              <w:spacing w:after="0" w:line="259" w:lineRule="auto"/>
              <w:ind w:left="8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PERIODO/DURATA   </w:t>
            </w:r>
            <w:r w:rsidR="009B4ECB" w:rsidRPr="009251E8">
              <w:rPr>
                <w:rFonts w:asciiTheme="majorHAnsi" w:hAnsiTheme="majorHAnsi" w:cstheme="majorHAnsi"/>
                <w:sz w:val="21"/>
                <w:szCs w:val="21"/>
              </w:rPr>
              <w:t>ottobre-novembre</w:t>
            </w: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</w:p>
        </w:tc>
        <w:tc>
          <w:tcPr>
            <w:tcW w:w="353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B05B13" w14:textId="77777777" w:rsidR="009A2A2C" w:rsidRPr="009251E8" w:rsidRDefault="00C528E3">
            <w:pPr>
              <w:spacing w:after="152" w:line="259" w:lineRule="auto"/>
              <w:ind w:left="0" w:right="49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METODOLOGIA </w:t>
            </w:r>
          </w:p>
          <w:p w14:paraId="72A2EFAB" w14:textId="77777777" w:rsidR="009A2A2C" w:rsidRPr="009251E8" w:rsidRDefault="00C528E3">
            <w:pPr>
              <w:spacing w:after="152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lezione frontale e interattiva </w:t>
            </w:r>
          </w:p>
          <w:p w14:paraId="6FD1786A" w14:textId="77777777" w:rsidR="009A2A2C" w:rsidRPr="009251E8" w:rsidRDefault="00C528E3">
            <w:pPr>
              <w:spacing w:after="162" w:line="24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lettura, comprensione, analisi, interpretazione e traduzione di testi letterari e non </w:t>
            </w:r>
          </w:p>
          <w:p w14:paraId="5205801B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traduzione contrastiva insegnamento </w:t>
            </w:r>
          </w:p>
          <w:p w14:paraId="3810608E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individualizzato per il recupero e il sostegno </w:t>
            </w:r>
          </w:p>
        </w:tc>
        <w:tc>
          <w:tcPr>
            <w:tcW w:w="282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54EBC5" w14:textId="77777777" w:rsidR="009A2A2C" w:rsidRPr="009251E8" w:rsidRDefault="00C528E3">
            <w:pPr>
              <w:spacing w:after="152" w:line="259" w:lineRule="auto"/>
              <w:ind w:left="0" w:right="35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STRUMENTI </w:t>
            </w:r>
          </w:p>
          <w:p w14:paraId="3FE5C9A5" w14:textId="77777777" w:rsidR="009A2A2C" w:rsidRPr="009251E8" w:rsidRDefault="00C528E3">
            <w:pPr>
              <w:spacing w:after="159" w:line="253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manuale e materiali di lavoro in adozione </w:t>
            </w:r>
          </w:p>
          <w:p w14:paraId="6D759A0D" w14:textId="77777777" w:rsidR="009A2A2C" w:rsidRPr="009251E8" w:rsidRDefault="00C528E3">
            <w:pPr>
              <w:spacing w:after="166" w:line="246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materiale didattico fornito dall’insegnante </w:t>
            </w:r>
          </w:p>
          <w:p w14:paraId="53A3E021" w14:textId="77777777" w:rsidR="009A2A2C" w:rsidRPr="009251E8" w:rsidRDefault="00C528E3">
            <w:pPr>
              <w:spacing w:after="0" w:line="259" w:lineRule="auto"/>
              <w:ind w:left="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dizionari di italiano e di latino cartacei e on-line  </w:t>
            </w:r>
          </w:p>
        </w:tc>
        <w:tc>
          <w:tcPr>
            <w:tcW w:w="28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DA321F" w14:textId="77777777" w:rsidR="009A2A2C" w:rsidRPr="009251E8" w:rsidRDefault="00C528E3">
            <w:pPr>
              <w:spacing w:after="152" w:line="259" w:lineRule="auto"/>
              <w:ind w:left="0" w:right="42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VERIFICHE </w:t>
            </w:r>
          </w:p>
          <w:p w14:paraId="5DC1AAD3" w14:textId="77777777" w:rsidR="009A2A2C" w:rsidRPr="009251E8" w:rsidRDefault="00C528E3">
            <w:pPr>
              <w:spacing w:after="72" w:line="330" w:lineRule="auto"/>
              <w:ind w:left="7" w:right="123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test di varia tipologia eventuale colloquio </w:t>
            </w:r>
            <w:proofErr w:type="gramStart"/>
            <w:r w:rsidRPr="009251E8">
              <w:rPr>
                <w:rFonts w:asciiTheme="majorHAnsi" w:hAnsiTheme="majorHAnsi" w:cstheme="majorHAnsi"/>
                <w:sz w:val="21"/>
                <w:szCs w:val="21"/>
              </w:rPr>
              <w:t>orale  versioni</w:t>
            </w:r>
            <w:proofErr w:type="gramEnd"/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dal latino </w:t>
            </w:r>
          </w:p>
          <w:p w14:paraId="69C33924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traduzione contrastiva verifica scritta su testi d’autore, con analisi del testo e con domande di morfosintassi, lessico e civiltà  </w:t>
            </w:r>
          </w:p>
        </w:tc>
      </w:tr>
      <w:tr w:rsidR="009A2A2C" w:rsidRPr="009251E8" w14:paraId="5038BB8D" w14:textId="77777777">
        <w:trPr>
          <w:trHeight w:val="425"/>
        </w:trPr>
        <w:tc>
          <w:tcPr>
            <w:tcW w:w="31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5B0DC5" w14:textId="77777777" w:rsidR="009A2A2C" w:rsidRPr="009251E8" w:rsidRDefault="00C528E3">
            <w:pPr>
              <w:spacing w:after="0" w:line="259" w:lineRule="auto"/>
              <w:ind w:left="8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Competenze  </w:t>
            </w:r>
          </w:p>
        </w:tc>
        <w:tc>
          <w:tcPr>
            <w:tcW w:w="397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2C2C69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Abilità/Capacità  </w:t>
            </w:r>
          </w:p>
        </w:tc>
        <w:tc>
          <w:tcPr>
            <w:tcW w:w="406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B0A862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Conoscenze  </w:t>
            </w:r>
          </w:p>
        </w:tc>
      </w:tr>
      <w:tr w:rsidR="009A2A2C" w:rsidRPr="009251E8" w14:paraId="2C1A4C36" w14:textId="77777777">
        <w:trPr>
          <w:trHeight w:val="2550"/>
        </w:trPr>
        <w:tc>
          <w:tcPr>
            <w:tcW w:w="31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7FE51E" w14:textId="77777777" w:rsidR="009A2A2C" w:rsidRPr="009251E8" w:rsidRDefault="00C528E3">
            <w:pPr>
              <w:spacing w:after="154" w:line="250" w:lineRule="auto"/>
              <w:ind w:left="8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Comprendere brani d’autore riconoscendone il genere di appartenenza e la funzione comunicativa.  </w:t>
            </w:r>
          </w:p>
          <w:p w14:paraId="64858205" w14:textId="77777777" w:rsidR="009A2A2C" w:rsidRPr="009251E8" w:rsidRDefault="00C528E3">
            <w:pPr>
              <w:spacing w:after="0" w:line="259" w:lineRule="auto"/>
              <w:ind w:left="8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analizzare i testi studiati anche riconoscendone il livello strutturale e retorico. </w:t>
            </w:r>
          </w:p>
        </w:tc>
        <w:tc>
          <w:tcPr>
            <w:tcW w:w="397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D9D6A6" w14:textId="77777777" w:rsidR="009A2A2C" w:rsidRPr="009251E8" w:rsidRDefault="00C528E3">
            <w:pPr>
              <w:spacing w:after="166" w:line="246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riconoscere analogie e differenze nelle linee di sviluppo della storia delle letterature.  </w:t>
            </w:r>
          </w:p>
          <w:p w14:paraId="700CA087" w14:textId="77777777" w:rsidR="009A2A2C" w:rsidRPr="009251E8" w:rsidRDefault="00C528E3">
            <w:pPr>
              <w:spacing w:after="162" w:line="24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riconoscere gli elementi di contenuto e le forme espressive di testi di media complessità.  </w:t>
            </w:r>
          </w:p>
          <w:p w14:paraId="2F774F8F" w14:textId="77777777" w:rsidR="009A2A2C" w:rsidRPr="009251E8" w:rsidRDefault="00C528E3">
            <w:pPr>
              <w:spacing w:after="159" w:line="253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riconoscere le linee evolutive dei generi letterari.  </w:t>
            </w:r>
          </w:p>
          <w:p w14:paraId="0F33E5D0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tradurre un testo con padronanza </w:t>
            </w:r>
          </w:p>
        </w:tc>
        <w:tc>
          <w:tcPr>
            <w:tcW w:w="406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040D44" w14:textId="77777777" w:rsidR="009A2A2C" w:rsidRPr="009251E8" w:rsidRDefault="00C528E3">
            <w:pPr>
              <w:spacing w:after="166" w:line="246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Caratteristiche generali dell’autore e dei testi studiati.  </w:t>
            </w:r>
          </w:p>
          <w:p w14:paraId="177DC618" w14:textId="77777777" w:rsidR="009A2A2C" w:rsidRPr="009251E8" w:rsidRDefault="00C528E3">
            <w:pPr>
              <w:spacing w:after="159" w:line="253" w:lineRule="auto"/>
              <w:ind w:left="7" w:right="35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Elementi stilistici distintivi dell’autore oggetto di studio.  </w:t>
            </w:r>
          </w:p>
          <w:p w14:paraId="4F2538C5" w14:textId="77777777" w:rsidR="009A2A2C" w:rsidRPr="009251E8" w:rsidRDefault="00C528E3">
            <w:pPr>
              <w:spacing w:after="166" w:line="246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Rapporti tra produzione letteraria e condizioni storico-sociali.  </w:t>
            </w:r>
          </w:p>
          <w:p w14:paraId="61FFC44B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Sviluppo dei diversi generi letterari.  </w:t>
            </w:r>
          </w:p>
        </w:tc>
      </w:tr>
      <w:tr w:rsidR="009A2A2C" w:rsidRPr="009251E8" w14:paraId="0C2F4210" w14:textId="77777777">
        <w:trPr>
          <w:trHeight w:val="2190"/>
        </w:trPr>
        <w:tc>
          <w:tcPr>
            <w:tcW w:w="31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EA7ABA" w14:textId="77777777" w:rsidR="009A2A2C" w:rsidRPr="009251E8" w:rsidRDefault="009A2A2C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397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72F382" w14:textId="77777777" w:rsidR="009A2A2C" w:rsidRPr="009251E8" w:rsidRDefault="00C528E3">
            <w:pPr>
              <w:spacing w:after="158" w:line="253" w:lineRule="auto"/>
              <w:ind w:left="0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lessicale nel rispetto delle peculiarità della lingua d’arrivo.  </w:t>
            </w:r>
          </w:p>
          <w:p w14:paraId="59F49612" w14:textId="77777777" w:rsidR="009A2A2C" w:rsidRPr="009251E8" w:rsidRDefault="00C528E3">
            <w:pPr>
              <w:spacing w:after="145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risalire dal testo a considerazioni:  </w:t>
            </w:r>
          </w:p>
          <w:p w14:paraId="172E1432" w14:textId="77777777" w:rsidR="009A2A2C" w:rsidRPr="009251E8" w:rsidRDefault="00C528E3">
            <w:pPr>
              <w:numPr>
                <w:ilvl w:val="0"/>
                <w:numId w:val="4"/>
              </w:numPr>
              <w:spacing w:after="158" w:line="253" w:lineRule="auto"/>
              <w:ind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sull’organizzazione socio-politico-economica del mondo antico;  </w:t>
            </w:r>
          </w:p>
          <w:p w14:paraId="5DC98BF8" w14:textId="77777777" w:rsidR="009A2A2C" w:rsidRPr="009251E8" w:rsidRDefault="00C528E3">
            <w:pPr>
              <w:numPr>
                <w:ilvl w:val="0"/>
                <w:numId w:val="4"/>
              </w:numPr>
              <w:spacing w:after="0" w:line="259" w:lineRule="auto"/>
              <w:ind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sulla posizione dell’autore di fronte ad esso.  </w:t>
            </w:r>
          </w:p>
        </w:tc>
        <w:tc>
          <w:tcPr>
            <w:tcW w:w="406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0B7FB7" w14:textId="77777777" w:rsidR="009A2A2C" w:rsidRPr="009251E8" w:rsidRDefault="009A2A2C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</w:tbl>
    <w:p w14:paraId="0C06043B" w14:textId="77777777" w:rsidR="009A2A2C" w:rsidRPr="009251E8" w:rsidRDefault="00C528E3">
      <w:pPr>
        <w:spacing w:after="0" w:line="259" w:lineRule="auto"/>
        <w:ind w:left="0" w:right="0" w:firstLine="0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sz w:val="21"/>
          <w:szCs w:val="21"/>
        </w:rPr>
        <w:t xml:space="preserve"> </w:t>
      </w:r>
    </w:p>
    <w:tbl>
      <w:tblPr>
        <w:tblStyle w:val="TableGrid"/>
        <w:tblW w:w="10655" w:type="dxa"/>
        <w:tblInd w:w="-508" w:type="dxa"/>
        <w:tblCellMar>
          <w:top w:w="32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4042"/>
        <w:gridCol w:w="3285"/>
        <w:gridCol w:w="3328"/>
      </w:tblGrid>
      <w:tr w:rsidR="009A2A2C" w:rsidRPr="009251E8" w14:paraId="0327A052" w14:textId="77777777">
        <w:trPr>
          <w:trHeight w:val="425"/>
        </w:trPr>
        <w:tc>
          <w:tcPr>
            <w:tcW w:w="404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DD098C" w14:textId="77777777" w:rsidR="009A2A2C" w:rsidRPr="009251E8" w:rsidRDefault="00C528E3">
            <w:pPr>
              <w:spacing w:after="167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</w:p>
          <w:p w14:paraId="03C42FF5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MODULO N. 5 </w:t>
            </w:r>
          </w:p>
        </w:tc>
        <w:tc>
          <w:tcPr>
            <w:tcW w:w="3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70734B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Materia  </w:t>
            </w:r>
          </w:p>
        </w:tc>
        <w:tc>
          <w:tcPr>
            <w:tcW w:w="33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03BAF2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Classe  </w:t>
            </w:r>
          </w:p>
        </w:tc>
      </w:tr>
      <w:tr w:rsidR="009A2A2C" w:rsidRPr="009251E8" w14:paraId="4A169C8C" w14:textId="77777777">
        <w:trPr>
          <w:trHeight w:val="468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3E2B6E" w14:textId="77777777" w:rsidR="009A2A2C" w:rsidRPr="009251E8" w:rsidRDefault="009A2A2C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3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14D2EF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Lingua e letteratura latina </w:t>
            </w:r>
          </w:p>
        </w:tc>
        <w:tc>
          <w:tcPr>
            <w:tcW w:w="33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ECFF9B" w14:textId="70BF065D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 </w:t>
            </w:r>
            <w:r w:rsidR="00166406">
              <w:rPr>
                <w:rFonts w:asciiTheme="majorHAnsi" w:hAnsiTheme="majorHAnsi" w:cstheme="majorHAnsi"/>
                <w:sz w:val="21"/>
                <w:szCs w:val="21"/>
              </w:rPr>
              <w:t>5D</w:t>
            </w:r>
            <w:r w:rsidR="006D59EB"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LS</w:t>
            </w: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 </w:t>
            </w:r>
          </w:p>
        </w:tc>
      </w:tr>
    </w:tbl>
    <w:p w14:paraId="60808C63" w14:textId="77777777" w:rsidR="009A2A2C" w:rsidRPr="009251E8" w:rsidRDefault="00C528E3">
      <w:pPr>
        <w:spacing w:after="0" w:line="259" w:lineRule="auto"/>
        <w:ind w:left="0" w:right="0" w:firstLine="0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sz w:val="21"/>
          <w:szCs w:val="21"/>
        </w:rPr>
        <w:t xml:space="preserve"> </w:t>
      </w:r>
    </w:p>
    <w:tbl>
      <w:tblPr>
        <w:tblStyle w:val="TableGrid"/>
        <w:tblW w:w="10871" w:type="dxa"/>
        <w:tblInd w:w="-616" w:type="dxa"/>
        <w:tblCellMar>
          <w:top w:w="32" w:type="dxa"/>
          <w:left w:w="112" w:type="dxa"/>
          <w:right w:w="59" w:type="dxa"/>
        </w:tblCellMar>
        <w:tblLook w:val="04A0" w:firstRow="1" w:lastRow="0" w:firstColumn="1" w:lastColumn="0" w:noHBand="0" w:noVBand="1"/>
      </w:tblPr>
      <w:tblGrid>
        <w:gridCol w:w="1981"/>
        <w:gridCol w:w="1340"/>
        <w:gridCol w:w="1909"/>
        <w:gridCol w:w="1830"/>
        <w:gridCol w:w="994"/>
        <w:gridCol w:w="2817"/>
      </w:tblGrid>
      <w:tr w:rsidR="009A2A2C" w:rsidRPr="009251E8" w14:paraId="3133475D" w14:textId="77777777">
        <w:trPr>
          <w:trHeight w:val="468"/>
        </w:trPr>
        <w:tc>
          <w:tcPr>
            <w:tcW w:w="10871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969086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La prosa in età giulio-claudia: Seneca e Petronio </w:t>
            </w:r>
          </w:p>
        </w:tc>
      </w:tr>
      <w:tr w:rsidR="009A2A2C" w:rsidRPr="009251E8" w14:paraId="1463E420" w14:textId="77777777">
        <w:trPr>
          <w:trHeight w:val="2701"/>
        </w:trPr>
        <w:tc>
          <w:tcPr>
            <w:tcW w:w="1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4576BB" w14:textId="77777777" w:rsidR="009A2A2C" w:rsidRPr="009251E8" w:rsidRDefault="00C528E3">
            <w:pPr>
              <w:spacing w:after="152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PERIODO/DURATA  </w:t>
            </w:r>
          </w:p>
          <w:p w14:paraId="5EE8A365" w14:textId="053789E1" w:rsidR="009A2A2C" w:rsidRPr="009251E8" w:rsidRDefault="009B4ECB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>novembre-dicembre</w:t>
            </w:r>
          </w:p>
        </w:tc>
        <w:tc>
          <w:tcPr>
            <w:tcW w:w="32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D15420" w14:textId="77777777" w:rsidR="009A2A2C" w:rsidRPr="009251E8" w:rsidRDefault="00C528E3">
            <w:pPr>
              <w:spacing w:after="152" w:line="259" w:lineRule="auto"/>
              <w:ind w:left="0" w:right="42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METODOLOGIA </w:t>
            </w:r>
          </w:p>
          <w:p w14:paraId="029521D3" w14:textId="77777777" w:rsidR="009A2A2C" w:rsidRPr="009251E8" w:rsidRDefault="00C528E3">
            <w:pPr>
              <w:spacing w:after="152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lezione frontale e interattiva </w:t>
            </w:r>
          </w:p>
          <w:p w14:paraId="2E3F5918" w14:textId="77777777" w:rsidR="009A2A2C" w:rsidRPr="009251E8" w:rsidRDefault="00C528E3">
            <w:pPr>
              <w:spacing w:after="162" w:line="250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lettura, comprensione, analisi, interpretazione e traduzione di testi letterari e non </w:t>
            </w:r>
          </w:p>
          <w:p w14:paraId="4F49C576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traduzione contrastiva insegnamento </w:t>
            </w:r>
          </w:p>
          <w:p w14:paraId="5C29253E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individualizzato per il recupero e il sostegno </w:t>
            </w:r>
          </w:p>
        </w:tc>
        <w:tc>
          <w:tcPr>
            <w:tcW w:w="282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86B283" w14:textId="77777777" w:rsidR="009A2A2C" w:rsidRPr="009251E8" w:rsidRDefault="00C528E3">
            <w:pPr>
              <w:spacing w:after="152" w:line="259" w:lineRule="auto"/>
              <w:ind w:left="0" w:right="35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STRUMENTI </w:t>
            </w:r>
          </w:p>
          <w:p w14:paraId="177B1027" w14:textId="77777777" w:rsidR="009A2A2C" w:rsidRPr="009251E8" w:rsidRDefault="00C528E3">
            <w:pPr>
              <w:spacing w:after="158" w:line="253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manuale e materiali di lavoro in adozione </w:t>
            </w:r>
          </w:p>
          <w:p w14:paraId="6727635C" w14:textId="77777777" w:rsidR="009A2A2C" w:rsidRPr="009251E8" w:rsidRDefault="00C528E3">
            <w:pPr>
              <w:spacing w:after="165" w:line="246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materiale didattico fornito dall’insegnante </w:t>
            </w:r>
          </w:p>
          <w:p w14:paraId="6D1BAD4A" w14:textId="77777777" w:rsidR="009A2A2C" w:rsidRPr="009251E8" w:rsidRDefault="00C528E3">
            <w:pPr>
              <w:spacing w:after="0" w:line="259" w:lineRule="auto"/>
              <w:ind w:left="0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dizionari di italiano e di latino cartacei e on-line  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D3ED29" w14:textId="77777777" w:rsidR="009A2A2C" w:rsidRPr="009251E8" w:rsidRDefault="00C528E3">
            <w:pPr>
              <w:spacing w:after="152" w:line="259" w:lineRule="auto"/>
              <w:ind w:left="0" w:right="49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VERIFICHE </w:t>
            </w:r>
          </w:p>
          <w:p w14:paraId="323E32B5" w14:textId="0EE9C7AA" w:rsidR="009A2A2C" w:rsidRPr="009251E8" w:rsidRDefault="00C528E3">
            <w:pPr>
              <w:spacing w:after="73" w:line="330" w:lineRule="auto"/>
              <w:ind w:left="0" w:right="121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test di varia tipologia eventuale colloquio orale versioni dal latino </w:t>
            </w:r>
          </w:p>
          <w:p w14:paraId="172C2A6A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traduzione contrastiva verifica scritta su testi d’autore, con analisi del testo e con domande di morfosintassi, lessico e civiltà  </w:t>
            </w:r>
          </w:p>
        </w:tc>
      </w:tr>
      <w:tr w:rsidR="009A2A2C" w:rsidRPr="009251E8" w14:paraId="41065136" w14:textId="77777777">
        <w:trPr>
          <w:trHeight w:val="425"/>
        </w:trPr>
        <w:tc>
          <w:tcPr>
            <w:tcW w:w="332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335B44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Competenze  </w:t>
            </w:r>
          </w:p>
        </w:tc>
        <w:tc>
          <w:tcPr>
            <w:tcW w:w="373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413005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Abilità/Capacità  </w:t>
            </w:r>
          </w:p>
        </w:tc>
        <w:tc>
          <w:tcPr>
            <w:tcW w:w="381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DC145F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Conoscenze  </w:t>
            </w:r>
          </w:p>
        </w:tc>
      </w:tr>
      <w:tr w:rsidR="009A2A2C" w:rsidRPr="009251E8" w14:paraId="73A82735" w14:textId="77777777">
        <w:trPr>
          <w:trHeight w:val="5237"/>
        </w:trPr>
        <w:tc>
          <w:tcPr>
            <w:tcW w:w="332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665026" w14:textId="77777777" w:rsidR="009A2A2C" w:rsidRPr="009251E8" w:rsidRDefault="00C528E3">
            <w:pPr>
              <w:spacing w:after="163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Comprendere brani d’autore riconoscendone il genere di appartenenza e la funzione comunicativa.  </w:t>
            </w:r>
          </w:p>
          <w:p w14:paraId="321D78E1" w14:textId="77777777" w:rsidR="009A2A2C" w:rsidRPr="009251E8" w:rsidRDefault="00C528E3">
            <w:pPr>
              <w:spacing w:after="0" w:line="259" w:lineRule="auto"/>
              <w:ind w:left="0" w:right="168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analizzare i testi studiati anche riconoscendone il livello strutturale e retorico. </w:t>
            </w:r>
          </w:p>
        </w:tc>
        <w:tc>
          <w:tcPr>
            <w:tcW w:w="373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B3169F" w14:textId="77777777" w:rsidR="009A2A2C" w:rsidRPr="009251E8" w:rsidRDefault="00C528E3">
            <w:pPr>
              <w:spacing w:after="162" w:line="250" w:lineRule="auto"/>
              <w:ind w:left="0" w:right="398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riconoscere analogie e differenze nelle linee di sviluppo della storia delle letterature.  </w:t>
            </w:r>
          </w:p>
          <w:p w14:paraId="0477A529" w14:textId="77777777" w:rsidR="009A2A2C" w:rsidRPr="009251E8" w:rsidRDefault="00C528E3">
            <w:pPr>
              <w:spacing w:after="162" w:line="249" w:lineRule="auto"/>
              <w:ind w:left="0" w:right="69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riconoscere gli elementi di contenuto e le forme espressive di testi di media complessità.  </w:t>
            </w:r>
          </w:p>
          <w:p w14:paraId="7D07CFBC" w14:textId="77777777" w:rsidR="009A2A2C" w:rsidRPr="009251E8" w:rsidRDefault="00C528E3">
            <w:pPr>
              <w:spacing w:after="166" w:line="246" w:lineRule="auto"/>
              <w:ind w:left="0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riconoscere le linee evolutive dei generi letterari.  </w:t>
            </w:r>
          </w:p>
          <w:p w14:paraId="2FB96831" w14:textId="77777777" w:rsidR="009A2A2C" w:rsidRPr="009251E8" w:rsidRDefault="00C528E3">
            <w:pPr>
              <w:spacing w:after="162" w:line="249" w:lineRule="auto"/>
              <w:ind w:left="0" w:right="18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tradurre un testo con padronanza lessicale nel rispetto delle peculiarità della lingua d’arrivo.  </w:t>
            </w:r>
          </w:p>
          <w:p w14:paraId="76DEF43E" w14:textId="77777777" w:rsidR="009A2A2C" w:rsidRPr="009251E8" w:rsidRDefault="00C528E3">
            <w:pPr>
              <w:spacing w:after="152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risalire dal testo a considerazioni:  </w:t>
            </w:r>
          </w:p>
          <w:p w14:paraId="624CE38F" w14:textId="399D84B6" w:rsidR="009A2A2C" w:rsidRPr="009251E8" w:rsidRDefault="00C528E3">
            <w:pPr>
              <w:numPr>
                <w:ilvl w:val="0"/>
                <w:numId w:val="5"/>
              </w:numPr>
              <w:spacing w:after="151" w:line="253" w:lineRule="auto"/>
              <w:ind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>sull’organizzazione socio-politico</w:t>
            </w:r>
            <w:r w:rsidR="009B4ECB" w:rsidRPr="009251E8">
              <w:rPr>
                <w:rFonts w:asciiTheme="majorHAnsi" w:hAnsiTheme="majorHAnsi" w:cstheme="majorHAnsi"/>
                <w:sz w:val="21"/>
                <w:szCs w:val="21"/>
              </w:rPr>
              <w:t>-</w:t>
            </w: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economica del mondo antico;  </w:t>
            </w:r>
          </w:p>
          <w:p w14:paraId="3AC2DAAA" w14:textId="77777777" w:rsidR="009A2A2C" w:rsidRPr="009251E8" w:rsidRDefault="00C528E3">
            <w:pPr>
              <w:numPr>
                <w:ilvl w:val="0"/>
                <w:numId w:val="5"/>
              </w:numPr>
              <w:spacing w:after="0" w:line="259" w:lineRule="auto"/>
              <w:ind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sulla posizione dell’autore di fronte ad esso.  </w:t>
            </w:r>
          </w:p>
        </w:tc>
        <w:tc>
          <w:tcPr>
            <w:tcW w:w="381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4B6CF2" w14:textId="77777777" w:rsidR="009A2A2C" w:rsidRPr="009251E8" w:rsidRDefault="00C528E3">
            <w:pPr>
              <w:spacing w:after="166" w:line="246" w:lineRule="auto"/>
              <w:ind w:left="0" w:right="6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Caratteristiche generali dell’autore e dei testi studiati.  </w:t>
            </w:r>
          </w:p>
          <w:p w14:paraId="489F5ACD" w14:textId="77777777" w:rsidR="009A2A2C" w:rsidRPr="009251E8" w:rsidRDefault="00C528E3">
            <w:pPr>
              <w:spacing w:after="151" w:line="253" w:lineRule="auto"/>
              <w:ind w:left="0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Elementi stilistici distintivi dell’autore oggetto di studio.  </w:t>
            </w:r>
          </w:p>
          <w:p w14:paraId="246B50FA" w14:textId="77777777" w:rsidR="009A2A2C" w:rsidRPr="009251E8" w:rsidRDefault="00C528E3">
            <w:pPr>
              <w:spacing w:after="158" w:line="253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Rapporti tra produzione letteraria e condizioni storico-sociali.  </w:t>
            </w:r>
          </w:p>
          <w:p w14:paraId="440E4CE1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Sviluppo dei diversi generi letterari.  </w:t>
            </w:r>
          </w:p>
        </w:tc>
      </w:tr>
    </w:tbl>
    <w:p w14:paraId="14F5036F" w14:textId="77777777" w:rsidR="009A2A2C" w:rsidRPr="009251E8" w:rsidRDefault="00C528E3">
      <w:pPr>
        <w:spacing w:after="152" w:line="259" w:lineRule="auto"/>
        <w:ind w:left="0" w:right="0" w:firstLine="0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sz w:val="21"/>
          <w:szCs w:val="21"/>
        </w:rPr>
        <w:t xml:space="preserve"> </w:t>
      </w:r>
    </w:p>
    <w:p w14:paraId="16917173" w14:textId="77777777" w:rsidR="009A2A2C" w:rsidRPr="009251E8" w:rsidRDefault="00C528E3">
      <w:pPr>
        <w:spacing w:after="0" w:line="259" w:lineRule="auto"/>
        <w:ind w:left="0" w:right="0" w:firstLine="0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sz w:val="21"/>
          <w:szCs w:val="21"/>
        </w:rPr>
        <w:t xml:space="preserve"> </w:t>
      </w:r>
    </w:p>
    <w:tbl>
      <w:tblPr>
        <w:tblStyle w:val="TableGrid"/>
        <w:tblW w:w="10209" w:type="dxa"/>
        <w:tblInd w:w="-284" w:type="dxa"/>
        <w:tblCellMar>
          <w:top w:w="30" w:type="dxa"/>
          <w:left w:w="112" w:type="dxa"/>
          <w:right w:w="115" w:type="dxa"/>
        </w:tblCellMar>
        <w:tblLook w:val="04A0" w:firstRow="1" w:lastRow="0" w:firstColumn="1" w:lastColumn="0" w:noHBand="0" w:noVBand="1"/>
      </w:tblPr>
      <w:tblGrid>
        <w:gridCol w:w="3595"/>
        <w:gridCol w:w="3286"/>
        <w:gridCol w:w="3328"/>
      </w:tblGrid>
      <w:tr w:rsidR="009A2A2C" w:rsidRPr="009251E8" w14:paraId="62E8C5F0" w14:textId="77777777">
        <w:trPr>
          <w:trHeight w:val="425"/>
        </w:trPr>
        <w:tc>
          <w:tcPr>
            <w:tcW w:w="3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B9FE20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lastRenderedPageBreak/>
              <w:t xml:space="preserve"> </w:t>
            </w:r>
          </w:p>
        </w:tc>
        <w:tc>
          <w:tcPr>
            <w:tcW w:w="32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56F80D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Materia  </w:t>
            </w:r>
          </w:p>
        </w:tc>
        <w:tc>
          <w:tcPr>
            <w:tcW w:w="33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76F02C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Classe  </w:t>
            </w:r>
          </w:p>
        </w:tc>
      </w:tr>
      <w:tr w:rsidR="009A2A2C" w:rsidRPr="009251E8" w14:paraId="635E2104" w14:textId="77777777">
        <w:trPr>
          <w:trHeight w:val="469"/>
        </w:trPr>
        <w:tc>
          <w:tcPr>
            <w:tcW w:w="3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FE6F11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MODULO N. 6 </w:t>
            </w:r>
          </w:p>
        </w:tc>
        <w:tc>
          <w:tcPr>
            <w:tcW w:w="32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F7A1B6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Lingua e letteratura latina </w:t>
            </w:r>
          </w:p>
        </w:tc>
        <w:tc>
          <w:tcPr>
            <w:tcW w:w="33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03A858" w14:textId="770DFC2A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  <w:r w:rsidR="00166406">
              <w:rPr>
                <w:rFonts w:asciiTheme="majorHAnsi" w:hAnsiTheme="majorHAnsi" w:cstheme="majorHAnsi"/>
                <w:sz w:val="21"/>
                <w:szCs w:val="21"/>
              </w:rPr>
              <w:t>5D</w:t>
            </w:r>
            <w:r w:rsidR="006D59EB"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LS</w:t>
            </w: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 </w:t>
            </w:r>
          </w:p>
        </w:tc>
      </w:tr>
    </w:tbl>
    <w:p w14:paraId="2D2589C5" w14:textId="77777777" w:rsidR="009A2A2C" w:rsidRPr="009251E8" w:rsidRDefault="00C528E3">
      <w:pPr>
        <w:spacing w:after="0" w:line="259" w:lineRule="auto"/>
        <w:ind w:left="0" w:right="0" w:firstLine="0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sz w:val="21"/>
          <w:szCs w:val="21"/>
        </w:rPr>
        <w:t xml:space="preserve"> </w:t>
      </w:r>
    </w:p>
    <w:tbl>
      <w:tblPr>
        <w:tblStyle w:val="TableGrid"/>
        <w:tblW w:w="10511" w:type="dxa"/>
        <w:tblInd w:w="-436" w:type="dxa"/>
        <w:tblCellMar>
          <w:top w:w="32" w:type="dxa"/>
          <w:left w:w="104" w:type="dxa"/>
          <w:right w:w="23" w:type="dxa"/>
        </w:tblCellMar>
        <w:tblLook w:val="04A0" w:firstRow="1" w:lastRow="0" w:firstColumn="1" w:lastColumn="0" w:noHBand="0" w:noVBand="1"/>
      </w:tblPr>
      <w:tblGrid>
        <w:gridCol w:w="1700"/>
        <w:gridCol w:w="1700"/>
        <w:gridCol w:w="1729"/>
        <w:gridCol w:w="1909"/>
        <w:gridCol w:w="742"/>
        <w:gridCol w:w="2731"/>
      </w:tblGrid>
      <w:tr w:rsidR="009A2A2C" w:rsidRPr="009251E8" w14:paraId="6ACE8A01" w14:textId="77777777">
        <w:trPr>
          <w:trHeight w:val="684"/>
        </w:trPr>
        <w:tc>
          <w:tcPr>
            <w:tcW w:w="10511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2312F3" w14:textId="77777777" w:rsidR="009A2A2C" w:rsidRPr="009251E8" w:rsidRDefault="00C528E3">
            <w:pPr>
              <w:spacing w:after="9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Dai Flavi al principato adottivo. La prosa (retorica, epistolare, scientifica, storiografica): Quintiliano, Plinio il Vecchio, Plinio il </w:t>
            </w:r>
          </w:p>
          <w:p w14:paraId="209AB997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Giovane, Tacito </w:t>
            </w:r>
          </w:p>
        </w:tc>
      </w:tr>
      <w:tr w:rsidR="009A2A2C" w:rsidRPr="009251E8" w14:paraId="58A5F073" w14:textId="77777777">
        <w:trPr>
          <w:trHeight w:val="2953"/>
        </w:trPr>
        <w:tc>
          <w:tcPr>
            <w:tcW w:w="1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913264" w14:textId="77777777" w:rsidR="009A2A2C" w:rsidRPr="009251E8" w:rsidRDefault="00C528E3">
            <w:pPr>
              <w:spacing w:after="152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PERIODO/DURATA  </w:t>
            </w:r>
          </w:p>
          <w:p w14:paraId="2D46DAB4" w14:textId="468D7412" w:rsidR="009A2A2C" w:rsidRPr="009251E8" w:rsidRDefault="009B4ECB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>g</w:t>
            </w:r>
            <w:r w:rsidR="00C528E3" w:rsidRPr="009251E8">
              <w:rPr>
                <w:rFonts w:asciiTheme="majorHAnsi" w:hAnsiTheme="majorHAnsi" w:cstheme="majorHAnsi"/>
                <w:sz w:val="21"/>
                <w:szCs w:val="21"/>
              </w:rPr>
              <w:t>ennaio-</w:t>
            </w: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>febbraio</w:t>
            </w:r>
            <w:r w:rsidR="00C528E3"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</w:p>
        </w:tc>
        <w:tc>
          <w:tcPr>
            <w:tcW w:w="342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4103F5" w14:textId="77777777" w:rsidR="009A2A2C" w:rsidRPr="009251E8" w:rsidRDefault="00C528E3">
            <w:pPr>
              <w:spacing w:after="152" w:line="259" w:lineRule="auto"/>
              <w:ind w:left="0" w:right="78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METODOLOGIA </w:t>
            </w:r>
          </w:p>
          <w:p w14:paraId="63419C4D" w14:textId="77777777" w:rsidR="009A2A2C" w:rsidRPr="009251E8" w:rsidRDefault="00C528E3">
            <w:pPr>
              <w:spacing w:after="152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lezione frontale e interattiva </w:t>
            </w:r>
          </w:p>
          <w:p w14:paraId="67162F0E" w14:textId="77777777" w:rsidR="009A2A2C" w:rsidRPr="009251E8" w:rsidRDefault="00C528E3">
            <w:pPr>
              <w:spacing w:after="162" w:line="24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lettura, comprensione, analisi, interpretazione e traduzione di testi letterari e non </w:t>
            </w:r>
          </w:p>
          <w:p w14:paraId="59181A4E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traduzione contrastiva insegnamento </w:t>
            </w:r>
          </w:p>
          <w:p w14:paraId="0CB60399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individualizzato per il recupero e il sostegno </w:t>
            </w:r>
          </w:p>
        </w:tc>
        <w:tc>
          <w:tcPr>
            <w:tcW w:w="26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B4AF37" w14:textId="77777777" w:rsidR="009A2A2C" w:rsidRPr="009251E8" w:rsidRDefault="00C528E3">
            <w:pPr>
              <w:spacing w:after="152" w:line="259" w:lineRule="auto"/>
              <w:ind w:left="0" w:right="77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STRUMENTI </w:t>
            </w:r>
          </w:p>
          <w:p w14:paraId="57B2B861" w14:textId="77777777" w:rsidR="009A2A2C" w:rsidRPr="009251E8" w:rsidRDefault="00C528E3">
            <w:pPr>
              <w:spacing w:after="166" w:line="246" w:lineRule="auto"/>
              <w:ind w:left="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manuale e materiali di lavoro in adozione </w:t>
            </w:r>
          </w:p>
          <w:p w14:paraId="7E58548D" w14:textId="77777777" w:rsidR="009A2A2C" w:rsidRPr="009251E8" w:rsidRDefault="00C528E3">
            <w:pPr>
              <w:spacing w:after="158" w:line="253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materiale didattico fornito dall’insegnante </w:t>
            </w:r>
          </w:p>
          <w:p w14:paraId="1DB093F8" w14:textId="77777777" w:rsidR="009A2A2C" w:rsidRPr="009251E8" w:rsidRDefault="00C528E3">
            <w:pPr>
              <w:spacing w:after="0" w:line="259" w:lineRule="auto"/>
              <w:ind w:left="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dizionari di italiano e di latino cartacei e on-line  </w:t>
            </w:r>
          </w:p>
        </w:tc>
        <w:tc>
          <w:tcPr>
            <w:tcW w:w="27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29568E" w14:textId="77777777" w:rsidR="009A2A2C" w:rsidRPr="009251E8" w:rsidRDefault="00C528E3">
            <w:pPr>
              <w:spacing w:after="152" w:line="259" w:lineRule="auto"/>
              <w:ind w:left="0" w:right="78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VERIFICHE </w:t>
            </w:r>
          </w:p>
          <w:p w14:paraId="3EEA47AC" w14:textId="77777777" w:rsidR="009A2A2C" w:rsidRPr="009251E8" w:rsidRDefault="00C528E3">
            <w:pPr>
              <w:spacing w:after="83" w:line="327" w:lineRule="auto"/>
              <w:ind w:left="0" w:right="8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test di varia tipologia eventuale colloquio </w:t>
            </w:r>
            <w:proofErr w:type="gramStart"/>
            <w:r w:rsidRPr="009251E8">
              <w:rPr>
                <w:rFonts w:asciiTheme="majorHAnsi" w:hAnsiTheme="majorHAnsi" w:cstheme="majorHAnsi"/>
                <w:sz w:val="21"/>
                <w:szCs w:val="21"/>
              </w:rPr>
              <w:t>orale  versioni</w:t>
            </w:r>
            <w:proofErr w:type="gramEnd"/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dal latino </w:t>
            </w:r>
          </w:p>
          <w:p w14:paraId="3CCC7344" w14:textId="77777777" w:rsidR="009A2A2C" w:rsidRPr="009251E8" w:rsidRDefault="00C528E3">
            <w:pPr>
              <w:spacing w:after="3" w:line="24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traduzione contrastiva verifica scritta su testi d’autore, con analisi del testo e con </w:t>
            </w:r>
          </w:p>
          <w:p w14:paraId="0A6ED31F" w14:textId="77777777" w:rsidR="009A2A2C" w:rsidRPr="009251E8" w:rsidRDefault="00C528E3">
            <w:pPr>
              <w:spacing w:after="0" w:line="259" w:lineRule="auto"/>
              <w:ind w:left="0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domande di morfosintassi, lessico e civiltà  </w:t>
            </w:r>
          </w:p>
        </w:tc>
      </w:tr>
      <w:tr w:rsidR="009A2A2C" w:rsidRPr="009251E8" w14:paraId="0FB66399" w14:textId="77777777">
        <w:trPr>
          <w:trHeight w:val="432"/>
        </w:trPr>
        <w:tc>
          <w:tcPr>
            <w:tcW w:w="340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0661B6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Competenze  </w:t>
            </w:r>
          </w:p>
        </w:tc>
        <w:tc>
          <w:tcPr>
            <w:tcW w:w="363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DF7F93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Abilità/Capacità  </w:t>
            </w:r>
          </w:p>
        </w:tc>
        <w:tc>
          <w:tcPr>
            <w:tcW w:w="347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2DF901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Conoscenze  </w:t>
            </w:r>
          </w:p>
        </w:tc>
      </w:tr>
      <w:tr w:rsidR="009A2A2C" w:rsidRPr="009251E8" w14:paraId="137753BC" w14:textId="77777777">
        <w:trPr>
          <w:trHeight w:val="5236"/>
        </w:trPr>
        <w:tc>
          <w:tcPr>
            <w:tcW w:w="340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179BF4" w14:textId="77777777" w:rsidR="009A2A2C" w:rsidRPr="009251E8" w:rsidRDefault="00C528E3">
            <w:pPr>
              <w:spacing w:after="161" w:line="251" w:lineRule="auto"/>
              <w:ind w:left="0" w:right="957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Comprendere brani d’autore riconoscendone il genere di appartenenza e la funzione comunicativa.  </w:t>
            </w:r>
          </w:p>
          <w:p w14:paraId="1BC6C266" w14:textId="77777777" w:rsidR="009A2A2C" w:rsidRPr="009251E8" w:rsidRDefault="00C528E3">
            <w:pPr>
              <w:spacing w:after="0" w:line="259" w:lineRule="auto"/>
              <w:ind w:left="0" w:right="29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analizzare i testi studiati anche riconoscendone il livello strutturale e retorico. </w:t>
            </w:r>
          </w:p>
        </w:tc>
        <w:tc>
          <w:tcPr>
            <w:tcW w:w="363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1C85F7" w14:textId="77777777" w:rsidR="009A2A2C" w:rsidRPr="009251E8" w:rsidRDefault="00C528E3">
            <w:pPr>
              <w:spacing w:after="163" w:line="249" w:lineRule="auto"/>
              <w:ind w:left="7" w:right="334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riconoscere analogie e differenze nelle linee di sviluppo della storia delle letterature.  </w:t>
            </w:r>
          </w:p>
          <w:p w14:paraId="684C366F" w14:textId="77777777" w:rsidR="009A2A2C" w:rsidRPr="009251E8" w:rsidRDefault="00C528E3">
            <w:pPr>
              <w:spacing w:after="162" w:line="249" w:lineRule="auto"/>
              <w:ind w:left="7" w:right="137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riconoscere gli elementi di contenuto e le forme espressive di testi di media complessità.  </w:t>
            </w:r>
          </w:p>
          <w:p w14:paraId="4ED13B22" w14:textId="77777777" w:rsidR="009A2A2C" w:rsidRPr="009251E8" w:rsidRDefault="00C528E3">
            <w:pPr>
              <w:spacing w:after="151" w:line="253" w:lineRule="auto"/>
              <w:ind w:left="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riconoscere le linee evolutive dei generi letterari.  </w:t>
            </w:r>
          </w:p>
          <w:p w14:paraId="4BD65607" w14:textId="77777777" w:rsidR="009A2A2C" w:rsidRPr="009251E8" w:rsidRDefault="00C528E3">
            <w:pPr>
              <w:spacing w:after="151" w:line="253" w:lineRule="auto"/>
              <w:ind w:left="7" w:right="11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tradurre un testo con padronanza lessicale nel rispetto delle peculiarità della lingua d’arrivo.  </w:t>
            </w:r>
          </w:p>
          <w:p w14:paraId="78AF19BD" w14:textId="77777777" w:rsidR="009A2A2C" w:rsidRPr="009251E8" w:rsidRDefault="00C528E3">
            <w:pPr>
              <w:spacing w:after="152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risalire dal testo a considerazioni:  </w:t>
            </w:r>
          </w:p>
          <w:p w14:paraId="707B67A3" w14:textId="1353EED9" w:rsidR="009A2A2C" w:rsidRPr="009251E8" w:rsidRDefault="00C528E3">
            <w:pPr>
              <w:numPr>
                <w:ilvl w:val="0"/>
                <w:numId w:val="6"/>
              </w:numPr>
              <w:spacing w:after="158" w:line="253" w:lineRule="auto"/>
              <w:ind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>sull’organizzazione socio</w:t>
            </w:r>
            <w:r w:rsidR="00FF517B" w:rsidRPr="009251E8">
              <w:rPr>
                <w:rFonts w:asciiTheme="majorHAnsi" w:hAnsiTheme="majorHAnsi" w:cstheme="majorHAnsi"/>
                <w:sz w:val="21"/>
                <w:szCs w:val="21"/>
              </w:rPr>
              <w:t>-</w:t>
            </w: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>politico</w:t>
            </w:r>
            <w:r w:rsidR="00FF517B" w:rsidRPr="009251E8">
              <w:rPr>
                <w:rFonts w:asciiTheme="majorHAnsi" w:hAnsiTheme="majorHAnsi" w:cstheme="majorHAnsi"/>
                <w:sz w:val="21"/>
                <w:szCs w:val="21"/>
              </w:rPr>
              <w:t>-</w:t>
            </w: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economica del mondo antico;  </w:t>
            </w:r>
          </w:p>
          <w:p w14:paraId="4943BB58" w14:textId="77777777" w:rsidR="009A2A2C" w:rsidRPr="009251E8" w:rsidRDefault="00C528E3">
            <w:pPr>
              <w:numPr>
                <w:ilvl w:val="0"/>
                <w:numId w:val="6"/>
              </w:numPr>
              <w:spacing w:after="0" w:line="259" w:lineRule="auto"/>
              <w:ind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sulla posizione dell’autore di fronte ad esso.  </w:t>
            </w:r>
          </w:p>
        </w:tc>
        <w:tc>
          <w:tcPr>
            <w:tcW w:w="347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7704CC" w14:textId="77777777" w:rsidR="009A2A2C" w:rsidRPr="009251E8" w:rsidRDefault="00C528E3">
            <w:pPr>
              <w:spacing w:after="151" w:line="253" w:lineRule="auto"/>
              <w:ind w:left="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Caratteristiche generali dell’autore e dei testi studiati.  </w:t>
            </w:r>
          </w:p>
          <w:p w14:paraId="5EFFDA2D" w14:textId="77777777" w:rsidR="009A2A2C" w:rsidRPr="009251E8" w:rsidRDefault="00C528E3">
            <w:pPr>
              <w:spacing w:after="158" w:line="253" w:lineRule="auto"/>
              <w:ind w:left="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Elementi stilistici distintivi dell’autore oggetto di studio.  </w:t>
            </w:r>
          </w:p>
          <w:p w14:paraId="1861E8E9" w14:textId="77777777" w:rsidR="009A2A2C" w:rsidRPr="009251E8" w:rsidRDefault="00C528E3">
            <w:pPr>
              <w:spacing w:after="166" w:line="246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Rapporti tra produzione letteraria e condizioni storico-sociali.  </w:t>
            </w:r>
          </w:p>
          <w:p w14:paraId="7F30F015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Sviluppo dei diversi generi letterari.  </w:t>
            </w:r>
          </w:p>
        </w:tc>
      </w:tr>
    </w:tbl>
    <w:p w14:paraId="63D421BF" w14:textId="77777777" w:rsidR="009A2A2C" w:rsidRPr="009251E8" w:rsidRDefault="00C528E3">
      <w:pPr>
        <w:spacing w:after="0" w:line="259" w:lineRule="auto"/>
        <w:ind w:left="0" w:right="0" w:firstLine="0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sz w:val="21"/>
          <w:szCs w:val="21"/>
        </w:rPr>
        <w:t xml:space="preserve"> </w:t>
      </w:r>
    </w:p>
    <w:tbl>
      <w:tblPr>
        <w:tblStyle w:val="TableGrid"/>
        <w:tblW w:w="10871" w:type="dxa"/>
        <w:tblInd w:w="-616" w:type="dxa"/>
        <w:tblCellMar>
          <w:top w:w="32" w:type="dxa"/>
          <w:left w:w="104" w:type="dxa"/>
          <w:right w:w="16" w:type="dxa"/>
        </w:tblCellMar>
        <w:tblLook w:val="04A0" w:firstRow="1" w:lastRow="0" w:firstColumn="1" w:lastColumn="0" w:noHBand="0" w:noVBand="1"/>
      </w:tblPr>
      <w:tblGrid>
        <w:gridCol w:w="1700"/>
        <w:gridCol w:w="1621"/>
        <w:gridCol w:w="22"/>
        <w:gridCol w:w="1188"/>
        <w:gridCol w:w="2529"/>
        <w:gridCol w:w="43"/>
        <w:gridCol w:w="951"/>
        <w:gridCol w:w="2817"/>
      </w:tblGrid>
      <w:tr w:rsidR="009A2A2C" w:rsidRPr="009251E8" w14:paraId="1317A90F" w14:textId="77777777">
        <w:trPr>
          <w:trHeight w:val="454"/>
        </w:trPr>
        <w:tc>
          <w:tcPr>
            <w:tcW w:w="3343" w:type="dxa"/>
            <w:gridSpan w:val="3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1F7D0B" w14:textId="77777777" w:rsidR="009A2A2C" w:rsidRPr="009251E8" w:rsidRDefault="00C528E3">
            <w:pPr>
              <w:spacing w:after="152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</w:p>
          <w:p w14:paraId="3F0CF4F9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MODULO N. 7 </w:t>
            </w:r>
          </w:p>
        </w:tc>
        <w:tc>
          <w:tcPr>
            <w:tcW w:w="376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1ED676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Materia </w:t>
            </w:r>
          </w:p>
        </w:tc>
        <w:tc>
          <w:tcPr>
            <w:tcW w:w="9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0D165D30" w14:textId="77777777" w:rsidR="009A2A2C" w:rsidRPr="009251E8" w:rsidRDefault="00C528E3">
            <w:pPr>
              <w:spacing w:after="0" w:line="259" w:lineRule="auto"/>
              <w:ind w:left="8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Classe </w:t>
            </w:r>
          </w:p>
        </w:tc>
        <w:tc>
          <w:tcPr>
            <w:tcW w:w="281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2E01B8B4" w14:textId="77777777" w:rsidR="009A2A2C" w:rsidRPr="009251E8" w:rsidRDefault="009A2A2C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9A2A2C" w:rsidRPr="009251E8" w14:paraId="15893A58" w14:textId="77777777">
        <w:trPr>
          <w:trHeight w:val="433"/>
        </w:trPr>
        <w:tc>
          <w:tcPr>
            <w:tcW w:w="0" w:type="auto"/>
            <w:gridSpan w:val="3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BD6BDC" w14:textId="77777777" w:rsidR="009A2A2C" w:rsidRPr="009251E8" w:rsidRDefault="009A2A2C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376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DF8E5F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Lingua e letteratura latina </w:t>
            </w:r>
          </w:p>
        </w:tc>
        <w:tc>
          <w:tcPr>
            <w:tcW w:w="9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396595DF" w14:textId="1D60F19A" w:rsidR="009A2A2C" w:rsidRPr="009251E8" w:rsidRDefault="00166406">
            <w:pPr>
              <w:spacing w:after="0" w:line="259" w:lineRule="auto"/>
              <w:ind w:left="8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sz w:val="21"/>
                <w:szCs w:val="21"/>
              </w:rPr>
              <w:t>5D</w:t>
            </w:r>
            <w:r w:rsidR="00C528E3"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LS </w:t>
            </w:r>
          </w:p>
        </w:tc>
        <w:tc>
          <w:tcPr>
            <w:tcW w:w="281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0933712B" w14:textId="77777777" w:rsidR="009A2A2C" w:rsidRPr="009251E8" w:rsidRDefault="009A2A2C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9A2A2C" w:rsidRPr="009251E8" w14:paraId="52643464" w14:textId="77777777">
        <w:trPr>
          <w:trHeight w:val="432"/>
        </w:trPr>
        <w:tc>
          <w:tcPr>
            <w:tcW w:w="8054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4C8FEC87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Dai Flavi al principato adottivo. La poesia: Marziale, Giovenale </w:t>
            </w:r>
          </w:p>
        </w:tc>
        <w:tc>
          <w:tcPr>
            <w:tcW w:w="281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4871D77A" w14:textId="77777777" w:rsidR="009A2A2C" w:rsidRPr="009251E8" w:rsidRDefault="009A2A2C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9A2A2C" w:rsidRPr="009251E8" w14:paraId="64913A5D" w14:textId="77777777">
        <w:trPr>
          <w:trHeight w:val="2283"/>
        </w:trPr>
        <w:tc>
          <w:tcPr>
            <w:tcW w:w="1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3ACEB2" w14:textId="77777777" w:rsidR="009A2A2C" w:rsidRPr="009251E8" w:rsidRDefault="00C528E3">
            <w:pPr>
              <w:spacing w:after="152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lastRenderedPageBreak/>
              <w:t xml:space="preserve">PERIODO/DURATA  </w:t>
            </w:r>
          </w:p>
          <w:p w14:paraId="101871DC" w14:textId="0D8F2083" w:rsidR="009A2A2C" w:rsidRPr="009251E8" w:rsidRDefault="009B4ECB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>m</w:t>
            </w:r>
            <w:r w:rsidR="00C528E3" w:rsidRPr="009251E8">
              <w:rPr>
                <w:rFonts w:asciiTheme="majorHAnsi" w:hAnsiTheme="majorHAnsi" w:cstheme="majorHAnsi"/>
                <w:sz w:val="21"/>
                <w:szCs w:val="21"/>
              </w:rPr>
              <w:t>arzo</w:t>
            </w:r>
          </w:p>
        </w:tc>
        <w:tc>
          <w:tcPr>
            <w:tcW w:w="283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D4CDAE" w14:textId="77777777" w:rsidR="009A2A2C" w:rsidRPr="009251E8" w:rsidRDefault="00C528E3">
            <w:pPr>
              <w:spacing w:after="152" w:line="259" w:lineRule="auto"/>
              <w:ind w:left="0" w:right="91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METODOLOGIA </w:t>
            </w:r>
          </w:p>
          <w:p w14:paraId="42E34E00" w14:textId="77777777" w:rsidR="009A2A2C" w:rsidRPr="009251E8" w:rsidRDefault="00C528E3">
            <w:pPr>
              <w:spacing w:after="152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lezione frontale e interattiva </w:t>
            </w:r>
          </w:p>
          <w:p w14:paraId="25341BE9" w14:textId="77777777" w:rsidR="009A2A2C" w:rsidRPr="009251E8" w:rsidRDefault="00C528E3">
            <w:pPr>
              <w:spacing w:after="162" w:line="24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lettura, comprensione, analisi, interpretazione e traduzione di testi letterari e non </w:t>
            </w:r>
          </w:p>
          <w:p w14:paraId="5B1F7F2D" w14:textId="77777777" w:rsidR="009A2A2C" w:rsidRPr="009251E8" w:rsidRDefault="00C528E3">
            <w:pPr>
              <w:spacing w:after="0" w:line="259" w:lineRule="auto"/>
              <w:ind w:left="0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traduzione contrastiva insegnamento individualizzato </w:t>
            </w:r>
          </w:p>
        </w:tc>
        <w:tc>
          <w:tcPr>
            <w:tcW w:w="352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5ED0C4" w14:textId="77777777" w:rsidR="009A2A2C" w:rsidRPr="009251E8" w:rsidRDefault="00C528E3">
            <w:pPr>
              <w:spacing w:after="152" w:line="259" w:lineRule="auto"/>
              <w:ind w:left="0" w:right="77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STRUMENTI </w:t>
            </w:r>
          </w:p>
          <w:p w14:paraId="6A7BCCDC" w14:textId="77777777" w:rsidR="009A2A2C" w:rsidRPr="009251E8" w:rsidRDefault="00C528E3">
            <w:pPr>
              <w:spacing w:after="152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manuale e materiali di lavoro in adozione </w:t>
            </w:r>
          </w:p>
          <w:p w14:paraId="2A6F1613" w14:textId="77777777" w:rsidR="009A2A2C" w:rsidRPr="009251E8" w:rsidRDefault="00C528E3">
            <w:pPr>
              <w:spacing w:after="166" w:line="246" w:lineRule="auto"/>
              <w:ind w:left="7" w:right="7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materiale didattico fornito dall’insegnante </w:t>
            </w:r>
          </w:p>
          <w:p w14:paraId="02AE9DF0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dizionari di italiano e di latino cartacei e on-line  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EDBB27" w14:textId="77777777" w:rsidR="009A2A2C" w:rsidRPr="009251E8" w:rsidRDefault="00C528E3">
            <w:pPr>
              <w:spacing w:after="152" w:line="259" w:lineRule="auto"/>
              <w:ind w:left="0" w:right="85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VERIFICHE </w:t>
            </w:r>
          </w:p>
          <w:p w14:paraId="5E31C57F" w14:textId="77777777" w:rsidR="009A2A2C" w:rsidRPr="009251E8" w:rsidRDefault="00C528E3">
            <w:pPr>
              <w:spacing w:after="83" w:line="327" w:lineRule="auto"/>
              <w:ind w:left="7" w:right="166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test di varia tipologia eventuale colloquio </w:t>
            </w:r>
            <w:proofErr w:type="gramStart"/>
            <w:r w:rsidRPr="009251E8">
              <w:rPr>
                <w:rFonts w:asciiTheme="majorHAnsi" w:hAnsiTheme="majorHAnsi" w:cstheme="majorHAnsi"/>
                <w:sz w:val="21"/>
                <w:szCs w:val="21"/>
              </w:rPr>
              <w:t>orale  versioni</w:t>
            </w:r>
            <w:proofErr w:type="gramEnd"/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dal latino </w:t>
            </w:r>
          </w:p>
          <w:p w14:paraId="3672937F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traduzione contrastiva verifica scritta su testi d’autore, con analisi del testo e con domande </w:t>
            </w:r>
          </w:p>
        </w:tc>
      </w:tr>
      <w:tr w:rsidR="009A2A2C" w:rsidRPr="009251E8" w14:paraId="6A61EA8A" w14:textId="77777777">
        <w:trPr>
          <w:trHeight w:val="425"/>
        </w:trPr>
        <w:tc>
          <w:tcPr>
            <w:tcW w:w="1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78E9B6" w14:textId="77777777" w:rsidR="009A2A2C" w:rsidRPr="009251E8" w:rsidRDefault="009A2A2C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283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AAC27B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per il recupero e il sostegno </w:t>
            </w:r>
          </w:p>
        </w:tc>
        <w:tc>
          <w:tcPr>
            <w:tcW w:w="2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28F3E0F2" w14:textId="77777777" w:rsidR="009A2A2C" w:rsidRPr="009251E8" w:rsidRDefault="009A2A2C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994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2F096BD9" w14:textId="77777777" w:rsidR="009A2A2C" w:rsidRPr="009251E8" w:rsidRDefault="009A2A2C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7B25B2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di morfosintassi, lessico e civiltà  </w:t>
            </w:r>
          </w:p>
        </w:tc>
      </w:tr>
      <w:tr w:rsidR="009A2A2C" w:rsidRPr="009251E8" w14:paraId="32D2BB2E" w14:textId="77777777">
        <w:trPr>
          <w:trHeight w:val="425"/>
        </w:trPr>
        <w:tc>
          <w:tcPr>
            <w:tcW w:w="332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6F97E9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Competenze  </w:t>
            </w:r>
          </w:p>
        </w:tc>
        <w:tc>
          <w:tcPr>
            <w:tcW w:w="373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238F13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Abilità/Capacità  </w:t>
            </w:r>
          </w:p>
        </w:tc>
        <w:tc>
          <w:tcPr>
            <w:tcW w:w="381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34A60B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Conoscenze  </w:t>
            </w:r>
          </w:p>
        </w:tc>
      </w:tr>
      <w:tr w:rsidR="009A2A2C" w:rsidRPr="009251E8" w14:paraId="22614572" w14:textId="77777777">
        <w:trPr>
          <w:trHeight w:val="7931"/>
        </w:trPr>
        <w:tc>
          <w:tcPr>
            <w:tcW w:w="332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639C9D" w14:textId="77777777" w:rsidR="009A2A2C" w:rsidRPr="009251E8" w:rsidRDefault="00C528E3">
            <w:pPr>
              <w:spacing w:after="162" w:line="249" w:lineRule="auto"/>
              <w:ind w:left="7" w:right="318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costruire un’argomentazione sicura sulla base dei passi d’autore noti.  </w:t>
            </w:r>
          </w:p>
          <w:p w14:paraId="5D7C291F" w14:textId="77777777" w:rsidR="009A2A2C" w:rsidRPr="009251E8" w:rsidRDefault="00C528E3">
            <w:pPr>
              <w:spacing w:after="166" w:line="246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costruire un percorso tematico interdisciplinare.  </w:t>
            </w:r>
          </w:p>
          <w:p w14:paraId="7F426E4A" w14:textId="77777777" w:rsidR="009A2A2C" w:rsidRPr="009251E8" w:rsidRDefault="00C528E3">
            <w:pPr>
              <w:spacing w:after="0" w:line="259" w:lineRule="auto"/>
              <w:ind w:left="7" w:right="21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analizzare testi anche complessi, riconoscendone livello strutturale e retorico.  </w:t>
            </w:r>
          </w:p>
        </w:tc>
        <w:tc>
          <w:tcPr>
            <w:tcW w:w="373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8DF988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operare connessioni e confronti tra </w:t>
            </w:r>
          </w:p>
          <w:p w14:paraId="0BAA9892" w14:textId="77777777" w:rsidR="009A2A2C" w:rsidRPr="009251E8" w:rsidRDefault="00C528E3">
            <w:pPr>
              <w:spacing w:after="158" w:line="253" w:lineRule="auto"/>
              <w:ind w:left="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brani di autori diversi sul piano contenutistico e stilistico.  </w:t>
            </w:r>
          </w:p>
          <w:p w14:paraId="2AABDB6D" w14:textId="77777777" w:rsidR="009A2A2C" w:rsidRPr="009251E8" w:rsidRDefault="00C528E3">
            <w:pPr>
              <w:spacing w:after="163" w:line="249" w:lineRule="auto"/>
              <w:ind w:left="7" w:right="475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contestualizzare i brani d’autore nell’ambito storico entro le linee di evoluzione del genere.  </w:t>
            </w:r>
          </w:p>
          <w:p w14:paraId="1E0DBBE4" w14:textId="77777777" w:rsidR="009A2A2C" w:rsidRPr="009251E8" w:rsidRDefault="00C528E3">
            <w:pPr>
              <w:spacing w:after="166" w:line="246" w:lineRule="auto"/>
              <w:ind w:left="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riconoscere i diversi piani di lettura di un testo.  </w:t>
            </w:r>
          </w:p>
          <w:p w14:paraId="0FEDE4C2" w14:textId="77777777" w:rsidR="009A2A2C" w:rsidRPr="009251E8" w:rsidRDefault="00C528E3">
            <w:pPr>
              <w:spacing w:after="158" w:line="253" w:lineRule="auto"/>
              <w:ind w:left="7" w:right="1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tradurre speditamente testi in prosa e in versi.  </w:t>
            </w:r>
          </w:p>
          <w:p w14:paraId="346DB288" w14:textId="77777777" w:rsidR="009A2A2C" w:rsidRPr="009251E8" w:rsidRDefault="00C528E3">
            <w:pPr>
              <w:spacing w:after="145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risalire dal testo a considerazioni:  </w:t>
            </w:r>
          </w:p>
          <w:p w14:paraId="6F66CCE4" w14:textId="6BD9850C" w:rsidR="009A2A2C" w:rsidRPr="009251E8" w:rsidRDefault="00C528E3">
            <w:pPr>
              <w:numPr>
                <w:ilvl w:val="0"/>
                <w:numId w:val="7"/>
              </w:numPr>
              <w:spacing w:after="158" w:line="253" w:lineRule="auto"/>
              <w:ind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>sull’organizzazione socio-politico</w:t>
            </w:r>
            <w:r w:rsidR="006D59EB" w:rsidRPr="009251E8">
              <w:rPr>
                <w:rFonts w:asciiTheme="majorHAnsi" w:hAnsiTheme="majorHAnsi" w:cstheme="majorHAnsi"/>
                <w:sz w:val="21"/>
                <w:szCs w:val="21"/>
              </w:rPr>
              <w:t>-</w:t>
            </w: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economica del mondo antico;  </w:t>
            </w:r>
          </w:p>
          <w:p w14:paraId="55CF3D97" w14:textId="77777777" w:rsidR="009A2A2C" w:rsidRPr="009251E8" w:rsidRDefault="00C528E3">
            <w:pPr>
              <w:numPr>
                <w:ilvl w:val="0"/>
                <w:numId w:val="7"/>
              </w:numPr>
              <w:spacing w:after="166" w:line="246" w:lineRule="auto"/>
              <w:ind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sulla posizione dell’autore di fronte ad esso.  </w:t>
            </w:r>
          </w:p>
          <w:p w14:paraId="0A7A9FF4" w14:textId="77777777" w:rsidR="009A2A2C" w:rsidRPr="009251E8" w:rsidRDefault="00C528E3">
            <w:pPr>
              <w:spacing w:after="148" w:line="242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>Saper interiorizzare la sensibilità e l’</w:t>
            </w:r>
            <w:r w:rsidRPr="009251E8">
              <w:rPr>
                <w:rFonts w:asciiTheme="majorHAnsi" w:hAnsiTheme="majorHAnsi" w:cstheme="majorHAnsi"/>
                <w:i/>
                <w:sz w:val="21"/>
                <w:szCs w:val="21"/>
              </w:rPr>
              <w:t>humanitas</w:t>
            </w: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del mondo antico.  </w:t>
            </w:r>
          </w:p>
          <w:p w14:paraId="1D56FBCE" w14:textId="77777777" w:rsidR="009A2A2C" w:rsidRPr="009251E8" w:rsidRDefault="00C528E3">
            <w:pPr>
              <w:spacing w:after="166" w:line="246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cogliere gli elementi di continuità tra civiltà latina e letteratura italiana.  </w:t>
            </w:r>
          </w:p>
          <w:p w14:paraId="2D06CF1A" w14:textId="77777777" w:rsidR="009A2A2C" w:rsidRPr="009251E8" w:rsidRDefault="00C528E3">
            <w:pPr>
              <w:spacing w:after="163" w:line="249" w:lineRule="auto"/>
              <w:ind w:left="7" w:right="398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riconoscere analogie e differenze nelle linee di sviluppo della storia delle letterature.  </w:t>
            </w:r>
          </w:p>
          <w:p w14:paraId="7943D3EF" w14:textId="77777777" w:rsidR="009A2A2C" w:rsidRPr="009251E8" w:rsidRDefault="00C528E3">
            <w:pPr>
              <w:spacing w:after="0" w:line="259" w:lineRule="auto"/>
              <w:ind w:left="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riconoscere le linee evolutive dei generi letterari.  </w:t>
            </w:r>
          </w:p>
        </w:tc>
        <w:tc>
          <w:tcPr>
            <w:tcW w:w="381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268092" w14:textId="77777777" w:rsidR="009A2A2C" w:rsidRPr="009251E8" w:rsidRDefault="00C528E3">
            <w:pPr>
              <w:spacing w:after="166" w:line="246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Caratteristiche generali degli autori e dei testi studiati.  </w:t>
            </w:r>
          </w:p>
          <w:p w14:paraId="721F278B" w14:textId="77777777" w:rsidR="009A2A2C" w:rsidRPr="009251E8" w:rsidRDefault="00C528E3">
            <w:pPr>
              <w:spacing w:after="151" w:line="253" w:lineRule="auto"/>
              <w:ind w:left="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Elementi stilistici distintivi degli autori oggetto di studio.  </w:t>
            </w:r>
          </w:p>
          <w:p w14:paraId="303CFCC7" w14:textId="77777777" w:rsidR="009A2A2C" w:rsidRPr="009251E8" w:rsidRDefault="00C528E3">
            <w:pPr>
              <w:spacing w:after="158" w:line="253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Rapporti tra produzione letteraria e condizioni storico-sociali.  </w:t>
            </w:r>
          </w:p>
          <w:p w14:paraId="2EBA2CBF" w14:textId="77777777" w:rsidR="009A2A2C" w:rsidRPr="009251E8" w:rsidRDefault="00C528E3">
            <w:pPr>
              <w:spacing w:after="152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</w:p>
          <w:p w14:paraId="375355AF" w14:textId="77777777" w:rsidR="009A2A2C" w:rsidRPr="009251E8" w:rsidRDefault="00C528E3">
            <w:pPr>
              <w:spacing w:after="152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</w:p>
          <w:p w14:paraId="130ADA31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</w:p>
        </w:tc>
      </w:tr>
    </w:tbl>
    <w:p w14:paraId="08B1F05F" w14:textId="77777777" w:rsidR="009A2A2C" w:rsidRPr="009251E8" w:rsidRDefault="00C528E3">
      <w:pPr>
        <w:spacing w:after="0" w:line="259" w:lineRule="auto"/>
        <w:ind w:left="0" w:right="0" w:firstLine="0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sz w:val="21"/>
          <w:szCs w:val="21"/>
        </w:rPr>
        <w:t xml:space="preserve"> </w:t>
      </w:r>
    </w:p>
    <w:tbl>
      <w:tblPr>
        <w:tblStyle w:val="TableGrid"/>
        <w:tblW w:w="10425" w:type="dxa"/>
        <w:tblInd w:w="-392" w:type="dxa"/>
        <w:tblCellMar>
          <w:top w:w="30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3812"/>
        <w:gridCol w:w="3285"/>
        <w:gridCol w:w="3328"/>
      </w:tblGrid>
      <w:tr w:rsidR="009A2A2C" w:rsidRPr="009251E8" w14:paraId="5AD48503" w14:textId="77777777">
        <w:trPr>
          <w:trHeight w:val="425"/>
        </w:trPr>
        <w:tc>
          <w:tcPr>
            <w:tcW w:w="381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5F2AB4" w14:textId="77777777" w:rsidR="009A2A2C" w:rsidRPr="009251E8" w:rsidRDefault="00C528E3">
            <w:pPr>
              <w:spacing w:after="167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</w:p>
          <w:p w14:paraId="36F60C17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MODULO N. 8 </w:t>
            </w:r>
          </w:p>
        </w:tc>
        <w:tc>
          <w:tcPr>
            <w:tcW w:w="3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3A99E3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Materia  </w:t>
            </w:r>
          </w:p>
        </w:tc>
        <w:tc>
          <w:tcPr>
            <w:tcW w:w="33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2E508A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Classe  </w:t>
            </w:r>
          </w:p>
        </w:tc>
      </w:tr>
      <w:tr w:rsidR="009A2A2C" w:rsidRPr="009251E8" w14:paraId="17B4B7A1" w14:textId="77777777">
        <w:trPr>
          <w:trHeight w:val="468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FFBDDA" w14:textId="77777777" w:rsidR="009A2A2C" w:rsidRPr="009251E8" w:rsidRDefault="009A2A2C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3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F230E0A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Lingua e letteratura latina </w:t>
            </w:r>
          </w:p>
        </w:tc>
        <w:tc>
          <w:tcPr>
            <w:tcW w:w="33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DE7829" w14:textId="3B2EA832" w:rsidR="009A2A2C" w:rsidRPr="009251E8" w:rsidRDefault="00166406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sz w:val="21"/>
                <w:szCs w:val="21"/>
              </w:rPr>
              <w:t>5D</w:t>
            </w:r>
            <w:r w:rsidR="006D59EB"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LS</w:t>
            </w:r>
            <w:r w:rsidR="00C528E3"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 </w:t>
            </w:r>
          </w:p>
        </w:tc>
      </w:tr>
    </w:tbl>
    <w:p w14:paraId="0AF56333" w14:textId="77777777" w:rsidR="009A2A2C" w:rsidRPr="009251E8" w:rsidRDefault="00C528E3">
      <w:pPr>
        <w:spacing w:after="0" w:line="259" w:lineRule="auto"/>
        <w:ind w:left="0" w:right="0" w:firstLine="0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sz w:val="21"/>
          <w:szCs w:val="21"/>
        </w:rPr>
        <w:t xml:space="preserve"> </w:t>
      </w:r>
    </w:p>
    <w:tbl>
      <w:tblPr>
        <w:tblStyle w:val="TableGrid"/>
        <w:tblW w:w="11203" w:type="dxa"/>
        <w:tblInd w:w="-782" w:type="dxa"/>
        <w:tblCellMar>
          <w:top w:w="32" w:type="dxa"/>
          <w:left w:w="112" w:type="dxa"/>
          <w:right w:w="70" w:type="dxa"/>
        </w:tblCellMar>
        <w:tblLook w:val="04A0" w:firstRow="1" w:lastRow="0" w:firstColumn="1" w:lastColumn="0" w:noHBand="0" w:noVBand="1"/>
      </w:tblPr>
      <w:tblGrid>
        <w:gridCol w:w="2587"/>
        <w:gridCol w:w="915"/>
        <w:gridCol w:w="1909"/>
        <w:gridCol w:w="1830"/>
        <w:gridCol w:w="994"/>
        <w:gridCol w:w="2968"/>
      </w:tblGrid>
      <w:tr w:rsidR="009A2A2C" w:rsidRPr="009251E8" w14:paraId="56BA552C" w14:textId="77777777">
        <w:trPr>
          <w:trHeight w:val="468"/>
        </w:trPr>
        <w:tc>
          <w:tcPr>
            <w:tcW w:w="541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02EB487D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TITOLO: da Nerva a Commodo: Svetonio e il genere biografico  </w:t>
            </w:r>
          </w:p>
        </w:tc>
        <w:tc>
          <w:tcPr>
            <w:tcW w:w="5792" w:type="dxa"/>
            <w:gridSpan w:val="3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1748964A" w14:textId="77777777" w:rsidR="009A2A2C" w:rsidRPr="009251E8" w:rsidRDefault="009A2A2C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9A2A2C" w:rsidRPr="009251E8" w14:paraId="2B3BED16" w14:textId="77777777">
        <w:trPr>
          <w:trHeight w:val="2701"/>
        </w:trPr>
        <w:tc>
          <w:tcPr>
            <w:tcW w:w="2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6263FB" w14:textId="77777777" w:rsidR="009A2A2C" w:rsidRPr="009251E8" w:rsidRDefault="00C528E3">
            <w:pPr>
              <w:spacing w:after="152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lastRenderedPageBreak/>
              <w:t xml:space="preserve">PERIODO/DURATA  </w:t>
            </w:r>
          </w:p>
          <w:p w14:paraId="6AA27CB5" w14:textId="28DCE8F4" w:rsidR="009A2A2C" w:rsidRPr="009251E8" w:rsidRDefault="009B4ECB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>marzo-a</w:t>
            </w:r>
            <w:r w:rsidR="00C528E3"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prile </w:t>
            </w:r>
          </w:p>
        </w:tc>
        <w:tc>
          <w:tcPr>
            <w:tcW w:w="282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971480" w14:textId="77777777" w:rsidR="009A2A2C" w:rsidRPr="009251E8" w:rsidRDefault="00C528E3">
            <w:pPr>
              <w:spacing w:after="152" w:line="259" w:lineRule="auto"/>
              <w:ind w:left="0" w:right="23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METODOLOGIA </w:t>
            </w:r>
          </w:p>
          <w:p w14:paraId="1CFA7028" w14:textId="77777777" w:rsidR="009A2A2C" w:rsidRPr="009251E8" w:rsidRDefault="00C528E3">
            <w:pPr>
              <w:spacing w:after="152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lezione frontale e interattiva </w:t>
            </w:r>
          </w:p>
          <w:p w14:paraId="4EAD7989" w14:textId="77777777" w:rsidR="009A2A2C" w:rsidRPr="009251E8" w:rsidRDefault="00C528E3">
            <w:pPr>
              <w:spacing w:after="162" w:line="24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lettura, comprensione, analisi, interpretazione e traduzione di testi letterari e non </w:t>
            </w:r>
          </w:p>
          <w:p w14:paraId="701C4FCA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traduzione contrastiva insegnamento individualizzato per il recupero e il sostegno </w:t>
            </w:r>
          </w:p>
        </w:tc>
        <w:tc>
          <w:tcPr>
            <w:tcW w:w="282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2DDC1E" w14:textId="77777777" w:rsidR="009A2A2C" w:rsidRPr="009251E8" w:rsidRDefault="00C528E3">
            <w:pPr>
              <w:spacing w:after="152" w:line="259" w:lineRule="auto"/>
              <w:ind w:left="0" w:right="23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STRUMENTI </w:t>
            </w:r>
          </w:p>
          <w:p w14:paraId="3F621562" w14:textId="77777777" w:rsidR="009A2A2C" w:rsidRPr="009251E8" w:rsidRDefault="00C528E3">
            <w:pPr>
              <w:spacing w:after="151" w:line="253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manuale e materiali di lavoro in adozione </w:t>
            </w:r>
          </w:p>
          <w:p w14:paraId="30DB2A11" w14:textId="77777777" w:rsidR="009A2A2C" w:rsidRPr="009251E8" w:rsidRDefault="00C528E3">
            <w:pPr>
              <w:spacing w:after="159" w:line="253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materiale didattico fornito dall’insegnante </w:t>
            </w:r>
          </w:p>
          <w:p w14:paraId="62E9A35E" w14:textId="77777777" w:rsidR="009A2A2C" w:rsidRPr="009251E8" w:rsidRDefault="00C528E3">
            <w:pPr>
              <w:spacing w:after="0" w:line="259" w:lineRule="auto"/>
              <w:ind w:left="0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dizionari di italiano e di latino cartacei e on-line  </w:t>
            </w:r>
          </w:p>
        </w:tc>
        <w:tc>
          <w:tcPr>
            <w:tcW w:w="2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2D3B25" w14:textId="77777777" w:rsidR="009A2A2C" w:rsidRPr="009251E8" w:rsidRDefault="00C528E3">
            <w:pPr>
              <w:spacing w:after="152" w:line="259" w:lineRule="auto"/>
              <w:ind w:left="0" w:right="31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VERIFICHE </w:t>
            </w:r>
          </w:p>
          <w:p w14:paraId="3A42C6CB" w14:textId="0CE0AB2F" w:rsidR="009A2A2C" w:rsidRPr="009251E8" w:rsidRDefault="00C528E3">
            <w:pPr>
              <w:spacing w:after="83" w:line="327" w:lineRule="auto"/>
              <w:ind w:left="0" w:right="263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test di varia tipologia eventuale colloquio orale versioni dal latino </w:t>
            </w:r>
          </w:p>
          <w:p w14:paraId="2ED1371C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traduzione contrastiva verifica scritta su testi d’autore, con analisi del testo e con domande di morfosintassi, lessico e civiltà  </w:t>
            </w:r>
          </w:p>
        </w:tc>
      </w:tr>
      <w:tr w:rsidR="009A2A2C" w:rsidRPr="009251E8" w14:paraId="25E83928" w14:textId="77777777">
        <w:trPr>
          <w:trHeight w:val="425"/>
        </w:trPr>
        <w:tc>
          <w:tcPr>
            <w:tcW w:w="350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033C82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Competenze 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5835270F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Abilità/Capacità  </w:t>
            </w:r>
          </w:p>
        </w:tc>
        <w:tc>
          <w:tcPr>
            <w:tcW w:w="1830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0A285081" w14:textId="77777777" w:rsidR="009A2A2C" w:rsidRPr="009251E8" w:rsidRDefault="009A2A2C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396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A52779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Conoscenze  </w:t>
            </w:r>
          </w:p>
        </w:tc>
      </w:tr>
      <w:tr w:rsidR="009A2A2C" w:rsidRPr="009251E8" w14:paraId="61264F78" w14:textId="77777777">
        <w:trPr>
          <w:trHeight w:val="7931"/>
        </w:trPr>
        <w:tc>
          <w:tcPr>
            <w:tcW w:w="350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E57218" w14:textId="77777777" w:rsidR="009A2A2C" w:rsidRPr="009251E8" w:rsidRDefault="00C528E3">
            <w:pPr>
              <w:spacing w:after="158" w:line="253" w:lineRule="auto"/>
              <w:ind w:left="0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costruire un’argomentazione sicura sulla base dei passi d’autore noti.  </w:t>
            </w:r>
          </w:p>
          <w:p w14:paraId="7556F641" w14:textId="77777777" w:rsidR="009A2A2C" w:rsidRPr="009251E8" w:rsidRDefault="00C528E3">
            <w:pPr>
              <w:spacing w:after="166" w:line="246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costruire un percorso tematico interdisciplinare.  </w:t>
            </w:r>
          </w:p>
          <w:p w14:paraId="24321F44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analizzare testi anche complessi, riconoscendone livello strutturale e retorico.  </w:t>
            </w:r>
          </w:p>
        </w:tc>
        <w:tc>
          <w:tcPr>
            <w:tcW w:w="373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E62CBA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operare connessioni e confronti tra </w:t>
            </w:r>
          </w:p>
          <w:p w14:paraId="664E97D0" w14:textId="77777777" w:rsidR="009A2A2C" w:rsidRPr="009251E8" w:rsidRDefault="00C528E3">
            <w:pPr>
              <w:spacing w:after="166" w:line="246" w:lineRule="auto"/>
              <w:ind w:left="0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brani di autori diversi sul piano contenutistico e stilistico.  </w:t>
            </w:r>
          </w:p>
          <w:p w14:paraId="7022E1E6" w14:textId="77777777" w:rsidR="009A2A2C" w:rsidRPr="009251E8" w:rsidRDefault="00C528E3">
            <w:pPr>
              <w:spacing w:after="162" w:line="249" w:lineRule="auto"/>
              <w:ind w:left="0" w:right="463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contestualizzare i brani d’autore nell’ambito storico entro le linee di evoluzione del genere.  </w:t>
            </w:r>
          </w:p>
          <w:p w14:paraId="05411E82" w14:textId="77777777" w:rsidR="009A2A2C" w:rsidRPr="009251E8" w:rsidRDefault="00C528E3">
            <w:pPr>
              <w:spacing w:after="159" w:line="253" w:lineRule="auto"/>
              <w:ind w:left="0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riconoscere i diversi piani di lettura di un testo.  </w:t>
            </w:r>
          </w:p>
          <w:p w14:paraId="2E3C0EB6" w14:textId="77777777" w:rsidR="009A2A2C" w:rsidRPr="009251E8" w:rsidRDefault="00C528E3">
            <w:pPr>
              <w:spacing w:after="166" w:line="246" w:lineRule="auto"/>
              <w:ind w:left="0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tradurre speditamente testi in prosa e in versi.  </w:t>
            </w:r>
          </w:p>
          <w:p w14:paraId="510D1968" w14:textId="77777777" w:rsidR="009A2A2C" w:rsidRPr="009251E8" w:rsidRDefault="00C528E3">
            <w:pPr>
              <w:spacing w:after="152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risalire dal testo a considerazioni:  </w:t>
            </w:r>
          </w:p>
          <w:p w14:paraId="7E949AF2" w14:textId="4C40C52F" w:rsidR="009A2A2C" w:rsidRPr="009251E8" w:rsidRDefault="00C528E3">
            <w:pPr>
              <w:numPr>
                <w:ilvl w:val="0"/>
                <w:numId w:val="8"/>
              </w:numPr>
              <w:spacing w:after="151" w:line="253" w:lineRule="auto"/>
              <w:ind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>sull’organizzazione socio-politico</w:t>
            </w:r>
            <w:r w:rsidR="006D59EB" w:rsidRPr="009251E8">
              <w:rPr>
                <w:rFonts w:asciiTheme="majorHAnsi" w:hAnsiTheme="majorHAnsi" w:cstheme="majorHAnsi"/>
                <w:sz w:val="21"/>
                <w:szCs w:val="21"/>
              </w:rPr>
              <w:t>-</w:t>
            </w: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economica del mondo antico;  </w:t>
            </w:r>
          </w:p>
          <w:p w14:paraId="260932E5" w14:textId="77777777" w:rsidR="009A2A2C" w:rsidRPr="009251E8" w:rsidRDefault="00C528E3">
            <w:pPr>
              <w:numPr>
                <w:ilvl w:val="0"/>
                <w:numId w:val="8"/>
              </w:numPr>
              <w:spacing w:after="159" w:line="253" w:lineRule="auto"/>
              <w:ind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sulla posizione dell’autore di fronte ad esso.  </w:t>
            </w:r>
          </w:p>
          <w:p w14:paraId="49F25422" w14:textId="77777777" w:rsidR="009A2A2C" w:rsidRPr="009251E8" w:rsidRDefault="00C528E3">
            <w:pPr>
              <w:spacing w:after="155" w:line="236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>Saper interiorizzare la sensibilità e l’</w:t>
            </w:r>
            <w:r w:rsidRPr="009251E8">
              <w:rPr>
                <w:rFonts w:asciiTheme="majorHAnsi" w:hAnsiTheme="majorHAnsi" w:cstheme="majorHAnsi"/>
                <w:i/>
                <w:sz w:val="21"/>
                <w:szCs w:val="21"/>
              </w:rPr>
              <w:t>humanitas</w:t>
            </w: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del mondo antico.  </w:t>
            </w:r>
          </w:p>
          <w:p w14:paraId="70926721" w14:textId="77777777" w:rsidR="009A2A2C" w:rsidRPr="009251E8" w:rsidRDefault="00C528E3">
            <w:pPr>
              <w:spacing w:after="158" w:line="253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cogliere gli elementi di continuità tra civiltà latina e letteratura italiana.  </w:t>
            </w:r>
          </w:p>
          <w:p w14:paraId="3B8B4178" w14:textId="77777777" w:rsidR="009A2A2C" w:rsidRPr="009251E8" w:rsidRDefault="00C528E3">
            <w:pPr>
              <w:spacing w:after="162" w:line="249" w:lineRule="auto"/>
              <w:ind w:left="0" w:right="384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riconoscere analogie e differenze nelle linee di sviluppo della storia delle letterature.  </w:t>
            </w:r>
          </w:p>
          <w:p w14:paraId="685B6265" w14:textId="77777777" w:rsidR="009A2A2C" w:rsidRPr="009251E8" w:rsidRDefault="00C528E3">
            <w:pPr>
              <w:spacing w:after="0" w:line="259" w:lineRule="auto"/>
              <w:ind w:left="0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riconoscere le linee evolutive dei generi letterari.  </w:t>
            </w:r>
          </w:p>
        </w:tc>
        <w:tc>
          <w:tcPr>
            <w:tcW w:w="396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DAB9AD" w14:textId="77777777" w:rsidR="009A2A2C" w:rsidRPr="009251E8" w:rsidRDefault="00C528E3">
            <w:pPr>
              <w:spacing w:after="158" w:line="253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Caratteristiche generali degli autori e dei testi studiati.  </w:t>
            </w:r>
          </w:p>
          <w:p w14:paraId="2611D46D" w14:textId="77777777" w:rsidR="009A2A2C" w:rsidRPr="009251E8" w:rsidRDefault="00C528E3">
            <w:pPr>
              <w:spacing w:after="166" w:line="246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Elementi stilistici distintivi degli autori oggetto di studio.  </w:t>
            </w:r>
          </w:p>
          <w:p w14:paraId="150F2461" w14:textId="77777777" w:rsidR="009A2A2C" w:rsidRPr="009251E8" w:rsidRDefault="00C528E3">
            <w:pPr>
              <w:spacing w:after="151" w:line="253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Rapporti tra produzione letteraria e condizioni storico-sociali.  </w:t>
            </w:r>
          </w:p>
          <w:p w14:paraId="00F35B5C" w14:textId="77777777" w:rsidR="009A2A2C" w:rsidRPr="009251E8" w:rsidRDefault="00C528E3">
            <w:pPr>
              <w:spacing w:after="152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</w:p>
          <w:p w14:paraId="13047BCB" w14:textId="77777777" w:rsidR="009A2A2C" w:rsidRPr="009251E8" w:rsidRDefault="00C528E3">
            <w:pPr>
              <w:spacing w:after="152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</w:p>
          <w:p w14:paraId="2E0DC409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</w:p>
        </w:tc>
      </w:tr>
    </w:tbl>
    <w:p w14:paraId="15C387A6" w14:textId="77777777" w:rsidR="009A2A2C" w:rsidRPr="009251E8" w:rsidRDefault="00C528E3">
      <w:pPr>
        <w:spacing w:after="0" w:line="259" w:lineRule="auto"/>
        <w:ind w:left="0" w:right="0" w:firstLine="0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sz w:val="21"/>
          <w:szCs w:val="21"/>
        </w:rPr>
        <w:t xml:space="preserve"> </w:t>
      </w:r>
    </w:p>
    <w:tbl>
      <w:tblPr>
        <w:tblStyle w:val="TableGrid"/>
        <w:tblW w:w="11203" w:type="dxa"/>
        <w:tblInd w:w="-782" w:type="dxa"/>
        <w:tblCellMar>
          <w:top w:w="30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4302"/>
        <w:gridCol w:w="3285"/>
        <w:gridCol w:w="3616"/>
      </w:tblGrid>
      <w:tr w:rsidR="009A2A2C" w:rsidRPr="009251E8" w14:paraId="112374F0" w14:textId="77777777">
        <w:trPr>
          <w:trHeight w:val="432"/>
        </w:trPr>
        <w:tc>
          <w:tcPr>
            <w:tcW w:w="430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37AD65" w14:textId="77777777" w:rsidR="009A2A2C" w:rsidRPr="009251E8" w:rsidRDefault="00C528E3">
            <w:pPr>
              <w:spacing w:after="167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</w:p>
          <w:p w14:paraId="3803B71C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MODULO N. 9 </w:t>
            </w:r>
          </w:p>
        </w:tc>
        <w:tc>
          <w:tcPr>
            <w:tcW w:w="3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948897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Materia  </w:t>
            </w:r>
          </w:p>
        </w:tc>
        <w:tc>
          <w:tcPr>
            <w:tcW w:w="36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48AD0C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Classe  </w:t>
            </w:r>
          </w:p>
        </w:tc>
      </w:tr>
      <w:tr w:rsidR="009A2A2C" w:rsidRPr="009251E8" w14:paraId="1AE559CF" w14:textId="77777777">
        <w:trPr>
          <w:trHeight w:val="468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49D662" w14:textId="77777777" w:rsidR="009A2A2C" w:rsidRPr="009251E8" w:rsidRDefault="009A2A2C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3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B2341B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Lingua e letteratura latina </w:t>
            </w:r>
          </w:p>
        </w:tc>
        <w:tc>
          <w:tcPr>
            <w:tcW w:w="36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85ED17" w14:textId="38F9CEB9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  <w:r w:rsidR="00166406">
              <w:rPr>
                <w:rFonts w:asciiTheme="majorHAnsi" w:hAnsiTheme="majorHAnsi" w:cstheme="majorHAnsi"/>
                <w:sz w:val="21"/>
                <w:szCs w:val="21"/>
              </w:rPr>
              <w:t>5D</w:t>
            </w:r>
            <w:r w:rsidR="006D59EB"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LS</w:t>
            </w: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 </w:t>
            </w:r>
          </w:p>
        </w:tc>
      </w:tr>
    </w:tbl>
    <w:p w14:paraId="6BB3147E" w14:textId="77777777" w:rsidR="009A2A2C" w:rsidRPr="009251E8" w:rsidRDefault="00C528E3">
      <w:pPr>
        <w:spacing w:after="0" w:line="259" w:lineRule="auto"/>
        <w:ind w:left="0" w:right="0" w:firstLine="0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sz w:val="21"/>
          <w:szCs w:val="21"/>
        </w:rPr>
        <w:t xml:space="preserve"> </w:t>
      </w:r>
    </w:p>
    <w:tbl>
      <w:tblPr>
        <w:tblStyle w:val="TableGrid"/>
        <w:tblW w:w="11289" w:type="dxa"/>
        <w:tblInd w:w="-825" w:type="dxa"/>
        <w:tblCellMar>
          <w:top w:w="32" w:type="dxa"/>
          <w:left w:w="104" w:type="dxa"/>
          <w:right w:w="59" w:type="dxa"/>
        </w:tblCellMar>
        <w:tblLook w:val="04A0" w:firstRow="1" w:lastRow="0" w:firstColumn="1" w:lastColumn="0" w:noHBand="0" w:noVBand="1"/>
      </w:tblPr>
      <w:tblGrid>
        <w:gridCol w:w="2824"/>
        <w:gridCol w:w="288"/>
        <w:gridCol w:w="2543"/>
        <w:gridCol w:w="1830"/>
        <w:gridCol w:w="994"/>
        <w:gridCol w:w="2810"/>
      </w:tblGrid>
      <w:tr w:rsidR="009A2A2C" w:rsidRPr="009251E8" w14:paraId="5E9DA6D4" w14:textId="77777777">
        <w:trPr>
          <w:trHeight w:val="461"/>
        </w:trPr>
        <w:tc>
          <w:tcPr>
            <w:tcW w:w="1128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260BC0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TITOLO: l’Età degli Antonini: Apuleio </w:t>
            </w:r>
          </w:p>
        </w:tc>
      </w:tr>
      <w:tr w:rsidR="009A2A2C" w:rsidRPr="009251E8" w14:paraId="43DFE6F2" w14:textId="77777777">
        <w:trPr>
          <w:trHeight w:val="2701"/>
        </w:trPr>
        <w:tc>
          <w:tcPr>
            <w:tcW w:w="2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160A4D" w14:textId="77777777" w:rsidR="009A2A2C" w:rsidRPr="009251E8" w:rsidRDefault="00C528E3">
            <w:pPr>
              <w:spacing w:after="152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lastRenderedPageBreak/>
              <w:t xml:space="preserve">PERIODO/DURATA  </w:t>
            </w:r>
          </w:p>
          <w:p w14:paraId="25960C68" w14:textId="7DE3EF31" w:rsidR="009A2A2C" w:rsidRPr="009251E8" w:rsidRDefault="009B4ECB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>aprile-maggio</w:t>
            </w:r>
            <w:r w:rsidR="00C528E3"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</w:p>
        </w:tc>
        <w:tc>
          <w:tcPr>
            <w:tcW w:w="28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66C2DB" w14:textId="77777777" w:rsidR="009A2A2C" w:rsidRPr="009251E8" w:rsidRDefault="00C528E3">
            <w:pPr>
              <w:spacing w:after="152" w:line="259" w:lineRule="auto"/>
              <w:ind w:left="0" w:right="34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METODOLOGIA </w:t>
            </w:r>
          </w:p>
          <w:p w14:paraId="694E1390" w14:textId="77777777" w:rsidR="009A2A2C" w:rsidRPr="009251E8" w:rsidRDefault="00C528E3">
            <w:pPr>
              <w:spacing w:after="145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lezione frontale e interattiva </w:t>
            </w:r>
          </w:p>
          <w:p w14:paraId="73516A81" w14:textId="77777777" w:rsidR="009A2A2C" w:rsidRPr="009251E8" w:rsidRDefault="00C528E3">
            <w:pPr>
              <w:spacing w:after="151" w:line="253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lettura, comprensione, analisi, interpretazione e traduzione di testi letterari e non </w:t>
            </w:r>
          </w:p>
          <w:p w14:paraId="156FC5FC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traduzione contrastiva insegnamento individualizzato per il recupero e il sostegno </w:t>
            </w:r>
          </w:p>
        </w:tc>
        <w:tc>
          <w:tcPr>
            <w:tcW w:w="282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0B1668" w14:textId="77777777" w:rsidR="009A2A2C" w:rsidRPr="009251E8" w:rsidRDefault="00C528E3">
            <w:pPr>
              <w:spacing w:after="152" w:line="259" w:lineRule="auto"/>
              <w:ind w:left="0" w:right="42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STRUMENTI </w:t>
            </w:r>
          </w:p>
          <w:p w14:paraId="50678705" w14:textId="77777777" w:rsidR="009A2A2C" w:rsidRPr="009251E8" w:rsidRDefault="00C528E3">
            <w:pPr>
              <w:spacing w:after="166" w:line="246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manuale e materiali di lavoro in adozione </w:t>
            </w:r>
          </w:p>
          <w:p w14:paraId="2EB3B2BE" w14:textId="77777777" w:rsidR="009A2A2C" w:rsidRPr="009251E8" w:rsidRDefault="00C528E3">
            <w:pPr>
              <w:spacing w:after="151" w:line="253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materiale didattico fornito dall’insegnante </w:t>
            </w:r>
          </w:p>
          <w:p w14:paraId="3EDCFA64" w14:textId="77777777" w:rsidR="009A2A2C" w:rsidRPr="009251E8" w:rsidRDefault="00C528E3">
            <w:pPr>
              <w:spacing w:after="0" w:line="259" w:lineRule="auto"/>
              <w:ind w:left="0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dizionari di italiano e di latino cartacei e on-line  </w:t>
            </w:r>
          </w:p>
        </w:tc>
        <w:tc>
          <w:tcPr>
            <w:tcW w:w="28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7EA03A" w14:textId="77777777" w:rsidR="009A2A2C" w:rsidRPr="009251E8" w:rsidRDefault="00C528E3">
            <w:pPr>
              <w:spacing w:after="152" w:line="259" w:lineRule="auto"/>
              <w:ind w:left="0" w:right="49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VERIFICHE </w:t>
            </w:r>
          </w:p>
          <w:p w14:paraId="1AD59901" w14:textId="77777777" w:rsidR="009A2A2C" w:rsidRPr="009251E8" w:rsidRDefault="00C528E3">
            <w:pPr>
              <w:spacing w:after="83" w:line="327" w:lineRule="auto"/>
              <w:ind w:left="0" w:right="123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test di varia tipologia eventuale colloquio </w:t>
            </w:r>
            <w:proofErr w:type="gramStart"/>
            <w:r w:rsidRPr="009251E8">
              <w:rPr>
                <w:rFonts w:asciiTheme="majorHAnsi" w:hAnsiTheme="majorHAnsi" w:cstheme="majorHAnsi"/>
                <w:sz w:val="21"/>
                <w:szCs w:val="21"/>
              </w:rPr>
              <w:t>orale  versioni</w:t>
            </w:r>
            <w:proofErr w:type="gramEnd"/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dal latino </w:t>
            </w:r>
          </w:p>
          <w:p w14:paraId="0F5B7D3B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traduzione contrastiva verifica scritta su testi d’autore, con analisi del testo e con domande di morfosintassi, lessico e civiltà  </w:t>
            </w:r>
          </w:p>
        </w:tc>
      </w:tr>
      <w:tr w:rsidR="009A2A2C" w:rsidRPr="009251E8" w14:paraId="743BA428" w14:textId="77777777">
        <w:trPr>
          <w:trHeight w:val="432"/>
        </w:trPr>
        <w:tc>
          <w:tcPr>
            <w:tcW w:w="311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ABB9B0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Competenze  </w:t>
            </w:r>
          </w:p>
        </w:tc>
        <w:tc>
          <w:tcPr>
            <w:tcW w:w="437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FF84BA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Abilità/Capacità  </w:t>
            </w:r>
          </w:p>
        </w:tc>
        <w:tc>
          <w:tcPr>
            <w:tcW w:w="380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93D412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Conoscenze  </w:t>
            </w:r>
          </w:p>
        </w:tc>
      </w:tr>
      <w:tr w:rsidR="009A2A2C" w:rsidRPr="009251E8" w14:paraId="33FFC93C" w14:textId="77777777">
        <w:trPr>
          <w:trHeight w:val="937"/>
        </w:trPr>
        <w:tc>
          <w:tcPr>
            <w:tcW w:w="311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1588C5" w14:textId="77777777" w:rsidR="009A2A2C" w:rsidRPr="009251E8" w:rsidRDefault="00C528E3">
            <w:pPr>
              <w:spacing w:after="0" w:line="259" w:lineRule="auto"/>
              <w:ind w:left="0" w:right="116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costruire un’argomentazione sicura sulla base dei passi d’autore noti.  </w:t>
            </w:r>
          </w:p>
        </w:tc>
        <w:tc>
          <w:tcPr>
            <w:tcW w:w="437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2CB951" w14:textId="77777777" w:rsidR="009A2A2C" w:rsidRPr="009251E8" w:rsidRDefault="00C528E3">
            <w:pPr>
              <w:spacing w:after="152" w:line="253" w:lineRule="auto"/>
              <w:ind w:left="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operare connessioni e confronti tra brani di autori diversi sul piano contenutistico e stilistico.  </w:t>
            </w:r>
          </w:p>
          <w:p w14:paraId="16CE4AC5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contestualizzare i brani d’autore nell’ambito </w:t>
            </w:r>
          </w:p>
        </w:tc>
        <w:tc>
          <w:tcPr>
            <w:tcW w:w="380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172217" w14:textId="77777777" w:rsidR="009A2A2C" w:rsidRPr="009251E8" w:rsidRDefault="00C528E3">
            <w:pPr>
              <w:spacing w:after="152" w:line="253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Caratteristiche generali degli autori e dei testi studiati.  </w:t>
            </w:r>
          </w:p>
          <w:p w14:paraId="29837A83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Elementi stilistici distintivi degli autori </w:t>
            </w:r>
          </w:p>
        </w:tc>
      </w:tr>
      <w:tr w:rsidR="009A2A2C" w:rsidRPr="009251E8" w14:paraId="17B3FC34" w14:textId="77777777">
        <w:trPr>
          <w:trHeight w:val="5972"/>
        </w:trPr>
        <w:tc>
          <w:tcPr>
            <w:tcW w:w="311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D7E4E0" w14:textId="77777777" w:rsidR="009A2A2C" w:rsidRPr="009251E8" w:rsidRDefault="00C528E3">
            <w:pPr>
              <w:spacing w:after="158" w:line="253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costruire un percorso tematico interdisciplinare.  </w:t>
            </w:r>
          </w:p>
          <w:p w14:paraId="53745CA9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analizzare testi anche complessi, riconoscendone livello strutturale e retorico.  </w:t>
            </w:r>
          </w:p>
        </w:tc>
        <w:tc>
          <w:tcPr>
            <w:tcW w:w="437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139FD4" w14:textId="77777777" w:rsidR="009A2A2C" w:rsidRPr="009251E8" w:rsidRDefault="00C528E3">
            <w:pPr>
              <w:spacing w:after="152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storico entro le linee di evoluzione del genere.  </w:t>
            </w:r>
          </w:p>
          <w:p w14:paraId="35E75917" w14:textId="77777777" w:rsidR="009A2A2C" w:rsidRPr="009251E8" w:rsidRDefault="00C528E3">
            <w:pPr>
              <w:spacing w:after="151" w:line="253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riconoscere i diversi piani di lettura di un testo.  </w:t>
            </w:r>
          </w:p>
          <w:p w14:paraId="07518F5E" w14:textId="77777777" w:rsidR="009A2A2C" w:rsidRPr="009251E8" w:rsidRDefault="00C528E3">
            <w:pPr>
              <w:spacing w:after="158" w:line="253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tradurre speditamente testi in prosa e in versi.  </w:t>
            </w:r>
          </w:p>
          <w:p w14:paraId="5EF5AB9D" w14:textId="77777777" w:rsidR="009A2A2C" w:rsidRPr="009251E8" w:rsidRDefault="00C528E3">
            <w:pPr>
              <w:spacing w:after="152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risalire dal testo a considerazioni:  </w:t>
            </w:r>
          </w:p>
          <w:p w14:paraId="11C59528" w14:textId="77777777" w:rsidR="009A2A2C" w:rsidRPr="009251E8" w:rsidRDefault="00C528E3">
            <w:pPr>
              <w:numPr>
                <w:ilvl w:val="0"/>
                <w:numId w:val="9"/>
              </w:numPr>
              <w:spacing w:after="165" w:line="246" w:lineRule="auto"/>
              <w:ind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sull’organizzazione socio-politico-economica del mondo antico;  </w:t>
            </w:r>
          </w:p>
          <w:p w14:paraId="63F7E151" w14:textId="77777777" w:rsidR="009A2A2C" w:rsidRPr="009251E8" w:rsidRDefault="00C528E3">
            <w:pPr>
              <w:numPr>
                <w:ilvl w:val="0"/>
                <w:numId w:val="9"/>
              </w:numPr>
              <w:spacing w:after="152" w:line="259" w:lineRule="auto"/>
              <w:ind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sulla posizione dell’autore di fronte ad esso.  </w:t>
            </w:r>
          </w:p>
          <w:p w14:paraId="378BCCB3" w14:textId="77777777" w:rsidR="009A2A2C" w:rsidRPr="009251E8" w:rsidRDefault="00C528E3">
            <w:pPr>
              <w:spacing w:after="141" w:line="242" w:lineRule="auto"/>
              <w:ind w:left="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>Saper interiorizzare la sensibilità e l’</w:t>
            </w:r>
            <w:r w:rsidRPr="009251E8">
              <w:rPr>
                <w:rFonts w:asciiTheme="majorHAnsi" w:hAnsiTheme="majorHAnsi" w:cstheme="majorHAnsi"/>
                <w:i/>
                <w:sz w:val="21"/>
                <w:szCs w:val="21"/>
              </w:rPr>
              <w:t>humanitas</w:t>
            </w: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del mondo antico.  </w:t>
            </w:r>
          </w:p>
          <w:p w14:paraId="0938B491" w14:textId="77777777" w:rsidR="009A2A2C" w:rsidRPr="009251E8" w:rsidRDefault="00C528E3">
            <w:pPr>
              <w:spacing w:after="159" w:line="253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cogliere gli elementi di continuità tra civiltà latina e letteratura italiana.  </w:t>
            </w:r>
          </w:p>
          <w:p w14:paraId="5F73C15E" w14:textId="77777777" w:rsidR="009A2A2C" w:rsidRPr="009251E8" w:rsidRDefault="00C528E3">
            <w:pPr>
              <w:spacing w:after="166" w:line="246" w:lineRule="auto"/>
              <w:ind w:left="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riconoscere analogie e differenze nelle linee di sviluppo della storia delle letterature.  </w:t>
            </w:r>
          </w:p>
          <w:p w14:paraId="76CE10CE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riconoscere le linee evolutive dei generi letterari.  </w:t>
            </w:r>
          </w:p>
        </w:tc>
        <w:tc>
          <w:tcPr>
            <w:tcW w:w="380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67B0FC" w14:textId="77777777" w:rsidR="009A2A2C" w:rsidRPr="009251E8" w:rsidRDefault="00C528E3">
            <w:pPr>
              <w:spacing w:after="152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oggetto di studio.  </w:t>
            </w:r>
          </w:p>
          <w:p w14:paraId="56FDA104" w14:textId="77777777" w:rsidR="009A2A2C" w:rsidRPr="009251E8" w:rsidRDefault="00C528E3">
            <w:pPr>
              <w:spacing w:after="151" w:line="253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Rapporti tra produzione letteraria e condizioni storico-sociali. </w:t>
            </w:r>
          </w:p>
          <w:p w14:paraId="5B16FEC1" w14:textId="77777777" w:rsidR="009A2A2C" w:rsidRPr="009251E8" w:rsidRDefault="00C528E3">
            <w:pPr>
              <w:spacing w:after="152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Sviluppo dei diversi generi letterari.  </w:t>
            </w:r>
          </w:p>
          <w:p w14:paraId="1C3805F6" w14:textId="77777777" w:rsidR="009A2A2C" w:rsidRPr="009251E8" w:rsidRDefault="00C528E3">
            <w:pPr>
              <w:spacing w:after="152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</w:p>
          <w:p w14:paraId="2C496BA9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</w:p>
        </w:tc>
      </w:tr>
    </w:tbl>
    <w:p w14:paraId="6EDF0724" w14:textId="77777777" w:rsidR="009A2A2C" w:rsidRPr="009251E8" w:rsidRDefault="00C528E3">
      <w:pPr>
        <w:spacing w:after="0" w:line="259" w:lineRule="auto"/>
        <w:ind w:left="0" w:right="0" w:firstLine="0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sz w:val="21"/>
          <w:szCs w:val="21"/>
        </w:rPr>
        <w:t xml:space="preserve"> </w:t>
      </w:r>
    </w:p>
    <w:tbl>
      <w:tblPr>
        <w:tblStyle w:val="TableGrid"/>
        <w:tblW w:w="11253" w:type="dxa"/>
        <w:tblInd w:w="-810" w:type="dxa"/>
        <w:tblCellMar>
          <w:top w:w="32" w:type="dxa"/>
          <w:left w:w="112" w:type="dxa"/>
          <w:right w:w="115" w:type="dxa"/>
        </w:tblCellMar>
        <w:tblLook w:val="04A0" w:firstRow="1" w:lastRow="0" w:firstColumn="1" w:lastColumn="0" w:noHBand="0" w:noVBand="1"/>
      </w:tblPr>
      <w:tblGrid>
        <w:gridCol w:w="4539"/>
        <w:gridCol w:w="3285"/>
        <w:gridCol w:w="3429"/>
      </w:tblGrid>
      <w:tr w:rsidR="009A2A2C" w:rsidRPr="009251E8" w14:paraId="7FBF1324" w14:textId="77777777">
        <w:trPr>
          <w:trHeight w:val="425"/>
        </w:trPr>
        <w:tc>
          <w:tcPr>
            <w:tcW w:w="453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21EF61" w14:textId="77777777" w:rsidR="009A2A2C" w:rsidRPr="009251E8" w:rsidRDefault="00C528E3">
            <w:pPr>
              <w:spacing w:after="168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</w:p>
          <w:p w14:paraId="19E94D75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MODULO N. 10 </w:t>
            </w:r>
          </w:p>
        </w:tc>
        <w:tc>
          <w:tcPr>
            <w:tcW w:w="3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4D46AA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Materia  </w:t>
            </w:r>
          </w:p>
        </w:tc>
        <w:tc>
          <w:tcPr>
            <w:tcW w:w="3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9CB455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Classe  </w:t>
            </w:r>
          </w:p>
        </w:tc>
      </w:tr>
      <w:tr w:rsidR="009A2A2C" w:rsidRPr="009251E8" w14:paraId="1784034E" w14:textId="77777777">
        <w:trPr>
          <w:trHeight w:val="468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4E4C6E" w14:textId="77777777" w:rsidR="009A2A2C" w:rsidRPr="009251E8" w:rsidRDefault="009A2A2C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3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D6F7A5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Lingua e letteratura latina </w:t>
            </w:r>
          </w:p>
        </w:tc>
        <w:tc>
          <w:tcPr>
            <w:tcW w:w="3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E74D0E" w14:textId="5B4C7238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  <w:r w:rsidR="00166406">
              <w:rPr>
                <w:rFonts w:asciiTheme="majorHAnsi" w:hAnsiTheme="majorHAnsi" w:cstheme="majorHAnsi"/>
                <w:sz w:val="21"/>
                <w:szCs w:val="21"/>
              </w:rPr>
              <w:t>5D</w:t>
            </w:r>
            <w:r w:rsidR="006D59EB"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LS</w:t>
            </w: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 </w:t>
            </w:r>
          </w:p>
        </w:tc>
      </w:tr>
    </w:tbl>
    <w:p w14:paraId="3E7F8C7F" w14:textId="77777777" w:rsidR="009A2A2C" w:rsidRPr="009251E8" w:rsidRDefault="00C528E3">
      <w:pPr>
        <w:spacing w:after="0" w:line="259" w:lineRule="auto"/>
        <w:ind w:left="0" w:right="0" w:firstLine="0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sz w:val="21"/>
          <w:szCs w:val="21"/>
        </w:rPr>
        <w:t xml:space="preserve"> </w:t>
      </w:r>
    </w:p>
    <w:tbl>
      <w:tblPr>
        <w:tblStyle w:val="TableGrid"/>
        <w:tblW w:w="11347" w:type="dxa"/>
        <w:tblInd w:w="-854" w:type="dxa"/>
        <w:tblCellMar>
          <w:top w:w="32" w:type="dxa"/>
          <w:left w:w="104" w:type="dxa"/>
          <w:right w:w="30" w:type="dxa"/>
        </w:tblCellMar>
        <w:tblLook w:val="04A0" w:firstRow="1" w:lastRow="0" w:firstColumn="1" w:lastColumn="0" w:noHBand="0" w:noVBand="1"/>
      </w:tblPr>
      <w:tblGrid>
        <w:gridCol w:w="2349"/>
        <w:gridCol w:w="742"/>
        <w:gridCol w:w="2558"/>
        <w:gridCol w:w="1945"/>
        <w:gridCol w:w="886"/>
        <w:gridCol w:w="2867"/>
      </w:tblGrid>
      <w:tr w:rsidR="009A2A2C" w:rsidRPr="009251E8" w14:paraId="5FB12862" w14:textId="77777777">
        <w:trPr>
          <w:trHeight w:val="469"/>
        </w:trPr>
        <w:tc>
          <w:tcPr>
            <w:tcW w:w="11347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3DB0B7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TITOLO: I fermenti religiosi nel tardo impero. La letteratura cristiana: Agostino </w:t>
            </w:r>
          </w:p>
        </w:tc>
      </w:tr>
      <w:tr w:rsidR="009A2A2C" w:rsidRPr="009251E8" w14:paraId="53124502" w14:textId="77777777">
        <w:trPr>
          <w:trHeight w:val="2701"/>
        </w:trPr>
        <w:tc>
          <w:tcPr>
            <w:tcW w:w="2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671184" w14:textId="77777777" w:rsidR="009A2A2C" w:rsidRPr="009251E8" w:rsidRDefault="00C528E3">
            <w:pPr>
              <w:spacing w:after="152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lastRenderedPageBreak/>
              <w:t xml:space="preserve">PERIODO/DURATA  </w:t>
            </w:r>
          </w:p>
          <w:p w14:paraId="4F17CD98" w14:textId="494006F1" w:rsidR="009A2A2C" w:rsidRPr="009251E8" w:rsidRDefault="009B4ECB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>m</w:t>
            </w:r>
            <w:r w:rsidR="00C528E3" w:rsidRPr="009251E8">
              <w:rPr>
                <w:rFonts w:asciiTheme="majorHAnsi" w:hAnsiTheme="majorHAnsi" w:cstheme="majorHAnsi"/>
                <w:sz w:val="21"/>
                <w:szCs w:val="21"/>
              </w:rPr>
              <w:t>aggio-</w:t>
            </w: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>g</w:t>
            </w:r>
            <w:r w:rsidR="00C528E3"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iugno </w:t>
            </w:r>
          </w:p>
        </w:tc>
        <w:tc>
          <w:tcPr>
            <w:tcW w:w="330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F37157C" w14:textId="77777777" w:rsidR="009A2A2C" w:rsidRPr="009251E8" w:rsidRDefault="00C528E3">
            <w:pPr>
              <w:spacing w:after="152" w:line="259" w:lineRule="auto"/>
              <w:ind w:left="0" w:right="55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METODOLOGIA </w:t>
            </w:r>
          </w:p>
          <w:p w14:paraId="5F402B02" w14:textId="77777777" w:rsidR="009A2A2C" w:rsidRPr="009251E8" w:rsidRDefault="00C528E3">
            <w:pPr>
              <w:spacing w:after="152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lezione frontale e interattiva </w:t>
            </w:r>
          </w:p>
          <w:p w14:paraId="3BBEDA52" w14:textId="77777777" w:rsidR="009A2A2C" w:rsidRPr="009251E8" w:rsidRDefault="00C528E3">
            <w:pPr>
              <w:spacing w:after="162" w:line="24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lettura, comprensione, analisi, interpretazione e traduzione di testi letterari e non </w:t>
            </w:r>
          </w:p>
          <w:p w14:paraId="23CA5987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traduzione contrastiva insegnamento </w:t>
            </w:r>
          </w:p>
          <w:p w14:paraId="24D94C70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individualizzato per il recupero e il sostegno </w:t>
            </w:r>
          </w:p>
        </w:tc>
        <w:tc>
          <w:tcPr>
            <w:tcW w:w="28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562799" w14:textId="77777777" w:rsidR="009A2A2C" w:rsidRPr="009251E8" w:rsidRDefault="00C528E3">
            <w:pPr>
              <w:spacing w:after="152" w:line="259" w:lineRule="auto"/>
              <w:ind w:left="0" w:right="63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STRUMENTI </w:t>
            </w:r>
          </w:p>
          <w:p w14:paraId="6739FA49" w14:textId="77777777" w:rsidR="009A2A2C" w:rsidRPr="009251E8" w:rsidRDefault="00C528E3">
            <w:pPr>
              <w:spacing w:after="159" w:line="253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manuale e materiali di lavoro in adozione </w:t>
            </w:r>
          </w:p>
          <w:p w14:paraId="3643BD54" w14:textId="77777777" w:rsidR="009A2A2C" w:rsidRPr="009251E8" w:rsidRDefault="00C528E3">
            <w:pPr>
              <w:spacing w:after="166" w:line="246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materiale didattico fornito dall’insegnante </w:t>
            </w:r>
          </w:p>
          <w:p w14:paraId="5FC30E30" w14:textId="77777777" w:rsidR="009A2A2C" w:rsidRPr="009251E8" w:rsidRDefault="00C528E3">
            <w:pPr>
              <w:spacing w:after="0" w:line="259" w:lineRule="auto"/>
              <w:ind w:left="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dizionari di italiano e di latino cartacei e on-line  </w:t>
            </w:r>
          </w:p>
        </w:tc>
        <w:tc>
          <w:tcPr>
            <w:tcW w:w="28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043D00" w14:textId="77777777" w:rsidR="009A2A2C" w:rsidRPr="009251E8" w:rsidRDefault="00C528E3">
            <w:pPr>
              <w:spacing w:after="152" w:line="259" w:lineRule="auto"/>
              <w:ind w:left="0" w:right="64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VERIFICHE </w:t>
            </w:r>
          </w:p>
          <w:p w14:paraId="12A5029E" w14:textId="77777777" w:rsidR="009A2A2C" w:rsidRPr="009251E8" w:rsidRDefault="00C528E3">
            <w:pPr>
              <w:spacing w:after="72" w:line="330" w:lineRule="auto"/>
              <w:ind w:left="7" w:right="202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test di varia tipologia eventuale colloquio </w:t>
            </w:r>
            <w:proofErr w:type="gramStart"/>
            <w:r w:rsidRPr="009251E8">
              <w:rPr>
                <w:rFonts w:asciiTheme="majorHAnsi" w:hAnsiTheme="majorHAnsi" w:cstheme="majorHAnsi"/>
                <w:sz w:val="21"/>
                <w:szCs w:val="21"/>
              </w:rPr>
              <w:t>orale  versioni</w:t>
            </w:r>
            <w:proofErr w:type="gramEnd"/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dal latino </w:t>
            </w:r>
          </w:p>
          <w:p w14:paraId="5F62242A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traduzione contrastiva verifica scritta su testi d’autore, con analisi del testo e con domande di morfosintassi, lessico e civiltà  </w:t>
            </w:r>
          </w:p>
        </w:tc>
      </w:tr>
      <w:tr w:rsidR="009A2A2C" w:rsidRPr="009251E8" w14:paraId="6CB3BEC7" w14:textId="77777777">
        <w:trPr>
          <w:trHeight w:val="425"/>
        </w:trPr>
        <w:tc>
          <w:tcPr>
            <w:tcW w:w="309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EE5130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Competenze  </w:t>
            </w:r>
          </w:p>
        </w:tc>
        <w:tc>
          <w:tcPr>
            <w:tcW w:w="45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AD9B1F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Abilità/Capacità  </w:t>
            </w:r>
          </w:p>
        </w:tc>
        <w:tc>
          <w:tcPr>
            <w:tcW w:w="375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24B153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Conoscenze  </w:t>
            </w:r>
          </w:p>
        </w:tc>
      </w:tr>
      <w:tr w:rsidR="009A2A2C" w:rsidRPr="009251E8" w14:paraId="465C0CAB" w14:textId="77777777">
        <w:trPr>
          <w:trHeight w:val="2867"/>
        </w:trPr>
        <w:tc>
          <w:tcPr>
            <w:tcW w:w="309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AABB6C" w14:textId="77777777" w:rsidR="009A2A2C" w:rsidRPr="009251E8" w:rsidRDefault="00C528E3">
            <w:pPr>
              <w:spacing w:after="162" w:line="249" w:lineRule="auto"/>
              <w:ind w:left="0" w:right="124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costruire un’argomentazione sicura sulla base dei passi d’autore noti.  </w:t>
            </w:r>
          </w:p>
          <w:p w14:paraId="1EE50410" w14:textId="77777777" w:rsidR="009A2A2C" w:rsidRPr="009251E8" w:rsidRDefault="00C528E3">
            <w:pPr>
              <w:spacing w:after="165" w:line="246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costruire un percorso tematico interdisciplinare.  </w:t>
            </w:r>
          </w:p>
          <w:p w14:paraId="52D9ADE2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analizzare testi anche complessi, riconoscendone livello strutturale e retorico.  </w:t>
            </w:r>
          </w:p>
        </w:tc>
        <w:tc>
          <w:tcPr>
            <w:tcW w:w="45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F0894D" w14:textId="77777777" w:rsidR="009A2A2C" w:rsidRPr="009251E8" w:rsidRDefault="00C528E3">
            <w:pPr>
              <w:spacing w:after="166" w:line="246" w:lineRule="auto"/>
              <w:ind w:left="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operare connessioni e confronti tra brani di autori diversi sul piano contenutistico e stilistico.  </w:t>
            </w:r>
          </w:p>
          <w:p w14:paraId="3DD00C6A" w14:textId="77777777" w:rsidR="009A2A2C" w:rsidRPr="009251E8" w:rsidRDefault="00C528E3">
            <w:pPr>
              <w:spacing w:after="152" w:line="253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contestualizzare i brani d’autore nell’ambito storico entro le linee di evoluzione del genere.  </w:t>
            </w:r>
          </w:p>
          <w:p w14:paraId="7179163F" w14:textId="77777777" w:rsidR="009A2A2C" w:rsidRPr="009251E8" w:rsidRDefault="00C528E3">
            <w:pPr>
              <w:spacing w:after="152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riconoscere i diversi piani di lettura di un testo.  </w:t>
            </w:r>
          </w:p>
          <w:p w14:paraId="4D5763A0" w14:textId="77777777" w:rsidR="009A2A2C" w:rsidRPr="009251E8" w:rsidRDefault="00C528E3">
            <w:pPr>
              <w:spacing w:after="152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tradurre speditamente testi in prosa e in versi.  </w:t>
            </w:r>
          </w:p>
          <w:p w14:paraId="2C95CAF7" w14:textId="77777777" w:rsidR="009A2A2C" w:rsidRPr="009251E8" w:rsidRDefault="00C528E3">
            <w:pPr>
              <w:spacing w:after="152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risalire dal testo a considerazioni:  </w:t>
            </w:r>
          </w:p>
          <w:p w14:paraId="09983768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- sull’organizzazione socio-politico-economica del </w:t>
            </w:r>
          </w:p>
        </w:tc>
        <w:tc>
          <w:tcPr>
            <w:tcW w:w="375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9243CF" w14:textId="77777777" w:rsidR="009A2A2C" w:rsidRPr="009251E8" w:rsidRDefault="00C528E3">
            <w:pPr>
              <w:spacing w:after="166" w:line="246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Caratteristiche generali degli autori e dei testi studiati.  </w:t>
            </w:r>
          </w:p>
          <w:p w14:paraId="19402A6D" w14:textId="77777777" w:rsidR="009A2A2C" w:rsidRPr="009251E8" w:rsidRDefault="00C528E3">
            <w:pPr>
              <w:spacing w:after="152" w:line="253" w:lineRule="auto"/>
              <w:ind w:left="7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Elementi stilistici distintivi degli autori oggetto di studio.  </w:t>
            </w:r>
          </w:p>
          <w:p w14:paraId="4DA8635A" w14:textId="77777777" w:rsidR="009A2A2C" w:rsidRPr="009251E8" w:rsidRDefault="00C528E3">
            <w:pPr>
              <w:spacing w:after="158" w:line="253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Rapporti tra produzione letteraria e condizioni storico-sociali. </w:t>
            </w:r>
          </w:p>
          <w:p w14:paraId="4FF83FAC" w14:textId="77777777" w:rsidR="009A2A2C" w:rsidRPr="009251E8" w:rsidRDefault="00C528E3">
            <w:pPr>
              <w:spacing w:after="168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</w:p>
          <w:p w14:paraId="01AF8A5F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Il padre del pensiero europeo: AGOSTINO.  </w:t>
            </w:r>
          </w:p>
        </w:tc>
      </w:tr>
      <w:tr w:rsidR="009A2A2C" w:rsidRPr="009251E8" w14:paraId="566A9076" w14:textId="77777777">
        <w:trPr>
          <w:trHeight w:val="3537"/>
        </w:trPr>
        <w:tc>
          <w:tcPr>
            <w:tcW w:w="309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5ED1C4" w14:textId="77777777" w:rsidR="009A2A2C" w:rsidRPr="009251E8" w:rsidRDefault="009A2A2C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45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A22E49" w14:textId="77777777" w:rsidR="009A2A2C" w:rsidRPr="009251E8" w:rsidRDefault="00C528E3">
            <w:pPr>
              <w:spacing w:after="152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mondo antico;  </w:t>
            </w:r>
          </w:p>
          <w:p w14:paraId="6CD67771" w14:textId="77777777" w:rsidR="009A2A2C" w:rsidRPr="009251E8" w:rsidRDefault="00C528E3">
            <w:pPr>
              <w:spacing w:after="152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- sulla posizione dell’autore di fronte ad esso.  </w:t>
            </w:r>
          </w:p>
          <w:p w14:paraId="7AB10A7B" w14:textId="77777777" w:rsidR="009A2A2C" w:rsidRPr="009251E8" w:rsidRDefault="00C528E3">
            <w:pPr>
              <w:spacing w:after="156" w:line="236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>Saper interiorizzare la sensibilità e l’</w:t>
            </w:r>
            <w:r w:rsidRPr="009251E8">
              <w:rPr>
                <w:rFonts w:asciiTheme="majorHAnsi" w:hAnsiTheme="majorHAnsi" w:cstheme="majorHAnsi"/>
                <w:i/>
                <w:sz w:val="21"/>
                <w:szCs w:val="21"/>
              </w:rPr>
              <w:t>humanitas</w:t>
            </w: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del mondo antico.  </w:t>
            </w:r>
          </w:p>
          <w:p w14:paraId="74EC0831" w14:textId="77777777" w:rsidR="009A2A2C" w:rsidRPr="009251E8" w:rsidRDefault="00C528E3">
            <w:pPr>
              <w:spacing w:after="158" w:line="253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cogliere gli elementi di continuità tra civiltà latina e letteratura italiana.  </w:t>
            </w:r>
          </w:p>
          <w:p w14:paraId="1E033537" w14:textId="77777777" w:rsidR="009A2A2C" w:rsidRPr="009251E8" w:rsidRDefault="00C528E3">
            <w:pPr>
              <w:spacing w:after="165" w:line="246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riconoscere analogie e differenze nelle linee di sviluppo della storia delle letterature.  </w:t>
            </w:r>
          </w:p>
          <w:p w14:paraId="7C1D4ABB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Saper riconoscere le linee evolutive dei generi letterari.  </w:t>
            </w:r>
          </w:p>
        </w:tc>
        <w:tc>
          <w:tcPr>
            <w:tcW w:w="375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C8DA47" w14:textId="77777777" w:rsidR="009A2A2C" w:rsidRPr="009251E8" w:rsidRDefault="009A2A2C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</w:tbl>
    <w:p w14:paraId="5134E152" w14:textId="77777777" w:rsidR="009A2A2C" w:rsidRPr="009251E8" w:rsidRDefault="00C528E3">
      <w:pPr>
        <w:spacing w:after="0" w:line="259" w:lineRule="auto"/>
        <w:ind w:left="0" w:right="9603" w:firstLine="0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sz w:val="21"/>
          <w:szCs w:val="21"/>
        </w:rPr>
        <w:t xml:space="preserve">  </w:t>
      </w:r>
    </w:p>
    <w:tbl>
      <w:tblPr>
        <w:tblStyle w:val="TableGrid"/>
        <w:tblW w:w="11008" w:type="dxa"/>
        <w:tblInd w:w="-688" w:type="dxa"/>
        <w:tblCellMar>
          <w:top w:w="32" w:type="dxa"/>
          <w:left w:w="69" w:type="dxa"/>
          <w:right w:w="109" w:type="dxa"/>
        </w:tblCellMar>
        <w:tblLook w:val="04A0" w:firstRow="1" w:lastRow="0" w:firstColumn="1" w:lastColumn="0" w:noHBand="0" w:noVBand="1"/>
      </w:tblPr>
      <w:tblGrid>
        <w:gridCol w:w="749"/>
        <w:gridCol w:w="4892"/>
        <w:gridCol w:w="418"/>
        <w:gridCol w:w="4949"/>
      </w:tblGrid>
      <w:tr w:rsidR="009A2A2C" w:rsidRPr="009251E8" w14:paraId="49F9E674" w14:textId="77777777">
        <w:trPr>
          <w:trHeight w:val="288"/>
        </w:trPr>
        <w:tc>
          <w:tcPr>
            <w:tcW w:w="7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74B4FA8D" w14:textId="77777777" w:rsidR="009A2A2C" w:rsidRPr="009251E8" w:rsidRDefault="009A2A2C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10259" w:type="dxa"/>
            <w:gridSpan w:val="3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5DFCE569" w14:textId="77777777" w:rsidR="009A2A2C" w:rsidRPr="009251E8" w:rsidRDefault="00C528E3">
            <w:pPr>
              <w:spacing w:after="0" w:line="259" w:lineRule="auto"/>
              <w:ind w:left="0" w:right="201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METODOLOGIE </w:t>
            </w:r>
          </w:p>
        </w:tc>
      </w:tr>
      <w:tr w:rsidR="009A2A2C" w:rsidRPr="009251E8" w14:paraId="7F8CF7C7" w14:textId="77777777">
        <w:trPr>
          <w:trHeight w:val="504"/>
        </w:trPr>
        <w:tc>
          <w:tcPr>
            <w:tcW w:w="7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30ACCE8" w14:textId="77777777" w:rsidR="009A2A2C" w:rsidRPr="009251E8" w:rsidRDefault="00C528E3">
            <w:pPr>
              <w:spacing w:after="0" w:line="259" w:lineRule="auto"/>
              <w:ind w:left="48" w:right="0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X </w:t>
            </w:r>
          </w:p>
        </w:tc>
        <w:tc>
          <w:tcPr>
            <w:tcW w:w="48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638ED0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Lezione frontale </w:t>
            </w:r>
          </w:p>
          <w:p w14:paraId="266A93B0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i/>
                <w:sz w:val="21"/>
                <w:szCs w:val="21"/>
              </w:rPr>
              <w:t xml:space="preserve">(presentazione di contenuti e dimostrazioni logiche) 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1B07D69" w14:textId="77777777" w:rsidR="009A2A2C" w:rsidRPr="009251E8" w:rsidRDefault="00C528E3">
            <w:pPr>
              <w:spacing w:after="0" w:line="259" w:lineRule="auto"/>
              <w:ind w:left="48" w:right="0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X </w:t>
            </w:r>
          </w:p>
        </w:tc>
        <w:tc>
          <w:tcPr>
            <w:tcW w:w="4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C80102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Cooperative learning </w:t>
            </w:r>
          </w:p>
          <w:p w14:paraId="75DB77B9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i/>
                <w:sz w:val="21"/>
                <w:szCs w:val="21"/>
              </w:rPr>
              <w:t xml:space="preserve">(lavoro collettivo guidato o autonomo) </w:t>
            </w:r>
          </w:p>
        </w:tc>
      </w:tr>
      <w:tr w:rsidR="009A2A2C" w:rsidRPr="009251E8" w14:paraId="4F94498A" w14:textId="77777777">
        <w:trPr>
          <w:trHeight w:val="497"/>
        </w:trPr>
        <w:tc>
          <w:tcPr>
            <w:tcW w:w="7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E0A8BFF" w14:textId="77777777" w:rsidR="009A2A2C" w:rsidRPr="009251E8" w:rsidRDefault="00C528E3">
            <w:pPr>
              <w:spacing w:after="0" w:line="259" w:lineRule="auto"/>
              <w:ind w:left="48" w:right="0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X </w:t>
            </w:r>
          </w:p>
        </w:tc>
        <w:tc>
          <w:tcPr>
            <w:tcW w:w="48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A99578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Lezione interattiva  </w:t>
            </w:r>
          </w:p>
          <w:p w14:paraId="65D802A5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i/>
                <w:sz w:val="21"/>
                <w:szCs w:val="21"/>
              </w:rPr>
              <w:t xml:space="preserve">(discussioni sui libri o a tema, interrogazioni collettive) 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AEA5CEB" w14:textId="77777777" w:rsidR="009A2A2C" w:rsidRPr="009251E8" w:rsidRDefault="00C528E3">
            <w:pPr>
              <w:spacing w:after="0" w:line="259" w:lineRule="auto"/>
              <w:ind w:left="48" w:right="0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X </w:t>
            </w:r>
          </w:p>
        </w:tc>
        <w:tc>
          <w:tcPr>
            <w:tcW w:w="4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FB6933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proofErr w:type="spellStart"/>
            <w:r w:rsidRPr="009251E8">
              <w:rPr>
                <w:rFonts w:asciiTheme="majorHAnsi" w:hAnsiTheme="majorHAnsi" w:cstheme="majorHAnsi"/>
                <w:sz w:val="21"/>
                <w:szCs w:val="21"/>
              </w:rPr>
              <w:t>Problem</w:t>
            </w:r>
            <w:proofErr w:type="spellEnd"/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solving  </w:t>
            </w:r>
          </w:p>
          <w:p w14:paraId="76FFD4D1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i/>
                <w:sz w:val="21"/>
                <w:szCs w:val="21"/>
              </w:rPr>
              <w:t xml:space="preserve">(definizione collettiva) </w:t>
            </w:r>
          </w:p>
        </w:tc>
      </w:tr>
      <w:tr w:rsidR="009A2A2C" w:rsidRPr="009251E8" w14:paraId="05376A6E" w14:textId="77777777">
        <w:trPr>
          <w:trHeight w:val="497"/>
        </w:trPr>
        <w:tc>
          <w:tcPr>
            <w:tcW w:w="7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6D61777" w14:textId="77777777" w:rsidR="009A2A2C" w:rsidRPr="009251E8" w:rsidRDefault="00C528E3">
            <w:pPr>
              <w:spacing w:after="0" w:line="259" w:lineRule="auto"/>
              <w:ind w:left="48" w:right="0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X </w:t>
            </w:r>
          </w:p>
        </w:tc>
        <w:tc>
          <w:tcPr>
            <w:tcW w:w="48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4EEC06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Lezione multimediale </w:t>
            </w:r>
          </w:p>
          <w:p w14:paraId="14C17A13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i/>
                <w:sz w:val="21"/>
                <w:szCs w:val="21"/>
              </w:rPr>
              <w:t xml:space="preserve">(utilizzo della LIM, di PPT, di audio video) 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D74E0D9" w14:textId="77777777" w:rsidR="009A2A2C" w:rsidRPr="009251E8" w:rsidRDefault="00C528E3">
            <w:pPr>
              <w:spacing w:after="0" w:line="259" w:lineRule="auto"/>
              <w:ind w:left="48" w:right="0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X </w:t>
            </w:r>
          </w:p>
        </w:tc>
        <w:tc>
          <w:tcPr>
            <w:tcW w:w="4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E2DCA4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Esercizi di attribuzione motivata di un testo ad un autore, corrente, epoca </w:t>
            </w:r>
          </w:p>
        </w:tc>
      </w:tr>
      <w:tr w:rsidR="009A2A2C" w:rsidRPr="009251E8" w14:paraId="7BABA4D2" w14:textId="77777777">
        <w:trPr>
          <w:trHeight w:val="295"/>
        </w:trPr>
        <w:tc>
          <w:tcPr>
            <w:tcW w:w="7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FAB230" w14:textId="77777777" w:rsidR="009A2A2C" w:rsidRPr="009251E8" w:rsidRDefault="00C528E3">
            <w:pPr>
              <w:spacing w:after="0" w:line="259" w:lineRule="auto"/>
              <w:ind w:left="48" w:right="0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X </w:t>
            </w:r>
          </w:p>
        </w:tc>
        <w:tc>
          <w:tcPr>
            <w:tcW w:w="48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92A610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Lavori di ricerca su fonti di studio e fonti antiche 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F9B0B8" w14:textId="77777777" w:rsidR="009A2A2C" w:rsidRPr="009251E8" w:rsidRDefault="00C528E3">
            <w:pPr>
              <w:spacing w:after="0" w:line="259" w:lineRule="auto"/>
              <w:ind w:left="48" w:right="0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X </w:t>
            </w:r>
          </w:p>
        </w:tc>
        <w:tc>
          <w:tcPr>
            <w:tcW w:w="4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FD54D0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Esercitazioni pratiche </w:t>
            </w:r>
          </w:p>
        </w:tc>
      </w:tr>
      <w:tr w:rsidR="009A2A2C" w:rsidRPr="009251E8" w14:paraId="6EA71522" w14:textId="77777777">
        <w:trPr>
          <w:trHeight w:val="295"/>
        </w:trPr>
        <w:tc>
          <w:tcPr>
            <w:tcW w:w="7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DF16D6" w14:textId="77777777" w:rsidR="009A2A2C" w:rsidRPr="009251E8" w:rsidRDefault="00C528E3">
            <w:pPr>
              <w:spacing w:after="0" w:line="259" w:lineRule="auto"/>
              <w:ind w:left="48" w:right="0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X </w:t>
            </w:r>
          </w:p>
        </w:tc>
        <w:tc>
          <w:tcPr>
            <w:tcW w:w="48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7BBDAC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Lettura e analisi guidata dei testi 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285696" w14:textId="77777777" w:rsidR="009A2A2C" w:rsidRPr="009251E8" w:rsidRDefault="00C528E3">
            <w:pPr>
              <w:spacing w:after="0" w:line="259" w:lineRule="auto"/>
              <w:ind w:left="48" w:right="0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X </w:t>
            </w:r>
          </w:p>
        </w:tc>
        <w:tc>
          <w:tcPr>
            <w:tcW w:w="4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8EA6F1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Didattica laboratoriale </w:t>
            </w:r>
          </w:p>
        </w:tc>
      </w:tr>
    </w:tbl>
    <w:p w14:paraId="1AE2B24A" w14:textId="77777777" w:rsidR="009A2A2C" w:rsidRPr="009251E8" w:rsidRDefault="00C528E3">
      <w:pPr>
        <w:spacing w:after="2" w:line="259" w:lineRule="auto"/>
        <w:ind w:left="0" w:right="0" w:firstLine="0"/>
        <w:jc w:val="left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sz w:val="21"/>
          <w:szCs w:val="21"/>
        </w:rPr>
        <w:t xml:space="preserve"> </w:t>
      </w:r>
    </w:p>
    <w:tbl>
      <w:tblPr>
        <w:tblStyle w:val="TableGrid"/>
        <w:tblW w:w="10929" w:type="dxa"/>
        <w:tblInd w:w="-644" w:type="dxa"/>
        <w:tblCellMar>
          <w:top w:w="54" w:type="dxa"/>
          <w:left w:w="68" w:type="dxa"/>
          <w:right w:w="73" w:type="dxa"/>
        </w:tblCellMar>
        <w:tblLook w:val="04A0" w:firstRow="1" w:lastRow="0" w:firstColumn="1" w:lastColumn="0" w:noHBand="0" w:noVBand="1"/>
      </w:tblPr>
      <w:tblGrid>
        <w:gridCol w:w="851"/>
        <w:gridCol w:w="2658"/>
        <w:gridCol w:w="403"/>
        <w:gridCol w:w="3076"/>
        <w:gridCol w:w="411"/>
        <w:gridCol w:w="3530"/>
      </w:tblGrid>
      <w:tr w:rsidR="009A2A2C" w:rsidRPr="009251E8" w14:paraId="7F703DF1" w14:textId="77777777">
        <w:trPr>
          <w:trHeight w:val="295"/>
        </w:trPr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05DE7AF5" w14:textId="77777777" w:rsidR="009A2A2C" w:rsidRPr="009251E8" w:rsidRDefault="009A2A2C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2658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431FB3B7" w14:textId="77777777" w:rsidR="009A2A2C" w:rsidRPr="009251E8" w:rsidRDefault="009A2A2C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40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323E3B7D" w14:textId="77777777" w:rsidR="009A2A2C" w:rsidRPr="009251E8" w:rsidRDefault="009A2A2C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3076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187CF33E" w14:textId="77777777" w:rsidR="009A2A2C" w:rsidRPr="009251E8" w:rsidRDefault="00C528E3">
            <w:pPr>
              <w:tabs>
                <w:tab w:val="center" w:pos="569"/>
                <w:tab w:val="right" w:pos="2935"/>
              </w:tabs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ab/>
              <w:t xml:space="preserve"> </w:t>
            </w: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ab/>
              <w:t xml:space="preserve">MEZZI, STRUMENTI, SPAZI </w:t>
            </w:r>
          </w:p>
        </w:tc>
        <w:tc>
          <w:tcPr>
            <w:tcW w:w="3941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0C8C5A48" w14:textId="77777777" w:rsidR="009A2A2C" w:rsidRPr="009251E8" w:rsidRDefault="009A2A2C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9A2A2C" w:rsidRPr="009251E8" w14:paraId="78EF5AE9" w14:textId="77777777">
        <w:trPr>
          <w:trHeight w:val="288"/>
        </w:trPr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0532D3" w14:textId="77777777" w:rsidR="009A2A2C" w:rsidRPr="009251E8" w:rsidRDefault="00C528E3">
            <w:pPr>
              <w:spacing w:after="0" w:line="259" w:lineRule="auto"/>
              <w:ind w:left="12" w:right="0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X </w:t>
            </w:r>
          </w:p>
        </w:tc>
        <w:tc>
          <w:tcPr>
            <w:tcW w:w="2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7B8E43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Libri di testo </w:t>
            </w:r>
          </w:p>
        </w:tc>
        <w:tc>
          <w:tcPr>
            <w:tcW w:w="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0D705D" w14:textId="12065117" w:rsidR="009A2A2C" w:rsidRPr="009251E8" w:rsidRDefault="009A2A2C">
            <w:pPr>
              <w:spacing w:after="0" w:line="259" w:lineRule="auto"/>
              <w:ind w:left="12" w:right="0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30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9C7954" w14:textId="77777777" w:rsidR="009A2A2C" w:rsidRPr="009251E8" w:rsidRDefault="00C528E3">
            <w:pPr>
              <w:spacing w:after="0" w:line="259" w:lineRule="auto"/>
              <w:ind w:left="8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Visite guidate </w:t>
            </w:r>
          </w:p>
        </w:tc>
        <w:tc>
          <w:tcPr>
            <w:tcW w:w="4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E74150" w14:textId="77777777" w:rsidR="009A2A2C" w:rsidRPr="009251E8" w:rsidRDefault="00C528E3">
            <w:pPr>
              <w:spacing w:after="0" w:line="259" w:lineRule="auto"/>
              <w:ind w:left="64" w:right="0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</w:p>
        </w:tc>
        <w:tc>
          <w:tcPr>
            <w:tcW w:w="3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C183EF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Biblioteca digitale </w:t>
            </w:r>
          </w:p>
        </w:tc>
      </w:tr>
      <w:tr w:rsidR="009A2A2C" w:rsidRPr="009251E8" w14:paraId="41DCEC58" w14:textId="77777777">
        <w:trPr>
          <w:trHeight w:val="296"/>
        </w:trPr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7F9CDA" w14:textId="77777777" w:rsidR="009A2A2C" w:rsidRPr="009251E8" w:rsidRDefault="00C528E3">
            <w:pPr>
              <w:spacing w:after="0" w:line="259" w:lineRule="auto"/>
              <w:ind w:left="12" w:right="0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X </w:t>
            </w:r>
          </w:p>
        </w:tc>
        <w:tc>
          <w:tcPr>
            <w:tcW w:w="2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B10294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Fonti antiche </w:t>
            </w:r>
          </w:p>
        </w:tc>
        <w:tc>
          <w:tcPr>
            <w:tcW w:w="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BCC820" w14:textId="25FF088C" w:rsidR="009A2A2C" w:rsidRPr="009251E8" w:rsidRDefault="00C528E3">
            <w:pPr>
              <w:spacing w:after="0" w:line="259" w:lineRule="auto"/>
              <w:ind w:left="12" w:right="0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</w:p>
        </w:tc>
        <w:tc>
          <w:tcPr>
            <w:tcW w:w="30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563DBB" w14:textId="77777777" w:rsidR="009A2A2C" w:rsidRPr="009251E8" w:rsidRDefault="00C528E3">
            <w:pPr>
              <w:spacing w:after="0" w:line="259" w:lineRule="auto"/>
              <w:ind w:left="8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Mostre </w:t>
            </w:r>
          </w:p>
        </w:tc>
        <w:tc>
          <w:tcPr>
            <w:tcW w:w="4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8AFB10" w14:textId="3AFC009C" w:rsidR="009A2A2C" w:rsidRPr="009251E8" w:rsidRDefault="00C528E3">
            <w:pPr>
              <w:spacing w:after="0" w:line="259" w:lineRule="auto"/>
              <w:ind w:left="64" w:right="0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  <w:r w:rsidR="00FF517B" w:rsidRPr="009251E8">
              <w:rPr>
                <w:rFonts w:asciiTheme="majorHAnsi" w:hAnsiTheme="majorHAnsi" w:cstheme="majorHAnsi"/>
                <w:sz w:val="21"/>
                <w:szCs w:val="21"/>
              </w:rPr>
              <w:t>X</w:t>
            </w:r>
          </w:p>
        </w:tc>
        <w:tc>
          <w:tcPr>
            <w:tcW w:w="3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CE5D46" w14:textId="6E7EDBBA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  <w:r w:rsidR="00FF517B" w:rsidRPr="009251E8">
              <w:rPr>
                <w:rFonts w:asciiTheme="majorHAnsi" w:hAnsiTheme="majorHAnsi" w:cstheme="majorHAnsi"/>
                <w:sz w:val="21"/>
                <w:szCs w:val="21"/>
              </w:rPr>
              <w:t>Web</w:t>
            </w:r>
          </w:p>
        </w:tc>
      </w:tr>
      <w:tr w:rsidR="009A2A2C" w:rsidRPr="009251E8" w14:paraId="4EBC3EA2" w14:textId="77777777">
        <w:trPr>
          <w:trHeight w:val="295"/>
        </w:trPr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63C25D" w14:textId="77777777" w:rsidR="009A2A2C" w:rsidRPr="009251E8" w:rsidRDefault="00C528E3">
            <w:pPr>
              <w:spacing w:after="0" w:line="259" w:lineRule="auto"/>
              <w:ind w:left="12" w:right="0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X </w:t>
            </w:r>
          </w:p>
        </w:tc>
        <w:tc>
          <w:tcPr>
            <w:tcW w:w="2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2444D3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Xerocopie, schemi </w:t>
            </w:r>
          </w:p>
        </w:tc>
        <w:tc>
          <w:tcPr>
            <w:tcW w:w="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7120BA" w14:textId="77777777" w:rsidR="009A2A2C" w:rsidRPr="009251E8" w:rsidRDefault="00C528E3">
            <w:pPr>
              <w:spacing w:after="0" w:line="259" w:lineRule="auto"/>
              <w:ind w:left="12" w:right="0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X </w:t>
            </w:r>
          </w:p>
        </w:tc>
        <w:tc>
          <w:tcPr>
            <w:tcW w:w="30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0163C0" w14:textId="578BB72C" w:rsidR="009A2A2C" w:rsidRPr="009251E8" w:rsidRDefault="00C528E3">
            <w:pPr>
              <w:spacing w:after="0" w:line="259" w:lineRule="auto"/>
              <w:ind w:left="8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LIM </w:t>
            </w:r>
          </w:p>
        </w:tc>
        <w:tc>
          <w:tcPr>
            <w:tcW w:w="4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5C90F9" w14:textId="77777777" w:rsidR="009A2A2C" w:rsidRPr="009251E8" w:rsidRDefault="00C528E3">
            <w:pPr>
              <w:spacing w:after="0" w:line="259" w:lineRule="auto"/>
              <w:ind w:left="64" w:right="0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</w:p>
        </w:tc>
        <w:tc>
          <w:tcPr>
            <w:tcW w:w="3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325A3A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</w:p>
        </w:tc>
      </w:tr>
    </w:tbl>
    <w:p w14:paraId="07C2E84E" w14:textId="357391BC" w:rsidR="009A2A2C" w:rsidRPr="009251E8" w:rsidRDefault="00C528E3" w:rsidP="00FF517B">
      <w:pPr>
        <w:spacing w:after="145" w:line="259" w:lineRule="auto"/>
        <w:ind w:left="0" w:right="0" w:firstLine="0"/>
        <w:jc w:val="left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sz w:val="21"/>
          <w:szCs w:val="21"/>
        </w:rPr>
        <w:t xml:space="preserve"> </w:t>
      </w:r>
      <w:r w:rsidRPr="009251E8">
        <w:rPr>
          <w:rFonts w:asciiTheme="majorHAnsi" w:hAnsiTheme="majorHAnsi" w:cstheme="majorHAnsi"/>
          <w:sz w:val="21"/>
          <w:szCs w:val="21"/>
        </w:rPr>
        <w:tab/>
        <w:t xml:space="preserve"> </w:t>
      </w:r>
    </w:p>
    <w:p w14:paraId="5B56A8D0" w14:textId="77777777" w:rsidR="009A2A2C" w:rsidRPr="009251E8" w:rsidRDefault="00C528E3">
      <w:pPr>
        <w:spacing w:after="0" w:line="259" w:lineRule="auto"/>
        <w:ind w:left="0" w:right="0" w:firstLine="0"/>
        <w:jc w:val="left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sz w:val="21"/>
          <w:szCs w:val="21"/>
        </w:rPr>
        <w:t xml:space="preserve"> </w:t>
      </w:r>
    </w:p>
    <w:tbl>
      <w:tblPr>
        <w:tblStyle w:val="TableGrid"/>
        <w:tblW w:w="10864" w:type="dxa"/>
        <w:tblInd w:w="-616" w:type="dxa"/>
        <w:tblCellMar>
          <w:top w:w="61" w:type="dxa"/>
          <w:right w:w="115" w:type="dxa"/>
        </w:tblCellMar>
        <w:tblLook w:val="04A0" w:firstRow="1" w:lastRow="0" w:firstColumn="1" w:lastColumn="0" w:noHBand="0" w:noVBand="1"/>
      </w:tblPr>
      <w:tblGrid>
        <w:gridCol w:w="1115"/>
        <w:gridCol w:w="2367"/>
        <w:gridCol w:w="476"/>
        <w:gridCol w:w="490"/>
        <w:gridCol w:w="1387"/>
        <w:gridCol w:w="425"/>
        <w:gridCol w:w="4604"/>
      </w:tblGrid>
      <w:tr w:rsidR="009A2A2C" w:rsidRPr="009251E8" w14:paraId="4AB4C961" w14:textId="77777777">
        <w:trPr>
          <w:trHeight w:val="281"/>
        </w:trPr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26972169" w14:textId="77777777" w:rsidR="009A2A2C" w:rsidRPr="009251E8" w:rsidRDefault="009A2A2C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2367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0EE97790" w14:textId="77777777" w:rsidR="009A2A2C" w:rsidRPr="009251E8" w:rsidRDefault="009A2A2C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476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2D9C8E8E" w14:textId="77777777" w:rsidR="009A2A2C" w:rsidRPr="009251E8" w:rsidRDefault="009A2A2C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490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6A159CC0" w14:textId="77777777" w:rsidR="009A2A2C" w:rsidRPr="009251E8" w:rsidRDefault="009A2A2C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6416" w:type="dxa"/>
            <w:gridSpan w:val="3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5A2B504F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TIPOLOGIA DI VERIFICHE  </w:t>
            </w:r>
          </w:p>
        </w:tc>
      </w:tr>
      <w:tr w:rsidR="009A2A2C" w:rsidRPr="009251E8" w14:paraId="4CF8375B" w14:textId="77777777">
        <w:trPr>
          <w:trHeight w:val="288"/>
        </w:trPr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9E708C" w14:textId="77777777" w:rsidR="009A2A2C" w:rsidRPr="009251E8" w:rsidRDefault="00C528E3">
            <w:pPr>
              <w:spacing w:after="0" w:line="259" w:lineRule="auto"/>
              <w:ind w:left="129" w:right="0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X </w:t>
            </w:r>
          </w:p>
        </w:tc>
        <w:tc>
          <w:tcPr>
            <w:tcW w:w="2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1D506A53" w14:textId="77777777" w:rsidR="009A2A2C" w:rsidRPr="009251E8" w:rsidRDefault="00C528E3">
            <w:pPr>
              <w:spacing w:after="0" w:line="259" w:lineRule="auto"/>
              <w:ind w:left="32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Analisi del testo </w:t>
            </w:r>
          </w:p>
        </w:tc>
        <w:tc>
          <w:tcPr>
            <w:tcW w:w="476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310BC639" w14:textId="77777777" w:rsidR="009A2A2C" w:rsidRPr="009251E8" w:rsidRDefault="009A2A2C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490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2BC04AE8" w14:textId="77777777" w:rsidR="009A2A2C" w:rsidRPr="009251E8" w:rsidRDefault="009A2A2C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138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0B0663BA" w14:textId="77777777" w:rsidR="009A2A2C" w:rsidRPr="009251E8" w:rsidRDefault="009A2A2C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2C87F4" w14:textId="77777777" w:rsidR="009A2A2C" w:rsidRPr="009251E8" w:rsidRDefault="00C528E3">
            <w:pPr>
              <w:spacing w:after="0" w:line="259" w:lineRule="auto"/>
              <w:ind w:left="115" w:right="0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X </w:t>
            </w:r>
          </w:p>
        </w:tc>
        <w:tc>
          <w:tcPr>
            <w:tcW w:w="46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6843A7" w14:textId="77777777" w:rsidR="009A2A2C" w:rsidRPr="009251E8" w:rsidRDefault="00C528E3">
            <w:pPr>
              <w:spacing w:after="0" w:line="259" w:lineRule="auto"/>
              <w:ind w:left="32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Esposizione orale </w:t>
            </w:r>
          </w:p>
        </w:tc>
      </w:tr>
      <w:tr w:rsidR="009A2A2C" w:rsidRPr="009251E8" w14:paraId="1E739197" w14:textId="77777777">
        <w:trPr>
          <w:trHeight w:val="317"/>
        </w:trPr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708828" w14:textId="77777777" w:rsidR="009A2A2C" w:rsidRPr="009251E8" w:rsidRDefault="00C528E3">
            <w:pPr>
              <w:spacing w:after="0" w:line="259" w:lineRule="auto"/>
              <w:ind w:left="129" w:right="0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X </w:t>
            </w:r>
          </w:p>
        </w:tc>
        <w:tc>
          <w:tcPr>
            <w:tcW w:w="2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1D24482A" w14:textId="77777777" w:rsidR="009A2A2C" w:rsidRPr="009251E8" w:rsidRDefault="00C528E3">
            <w:pPr>
              <w:spacing w:after="0" w:line="259" w:lineRule="auto"/>
              <w:ind w:left="32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Traduzione latino-italiano  </w:t>
            </w:r>
          </w:p>
        </w:tc>
        <w:tc>
          <w:tcPr>
            <w:tcW w:w="476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13F140BD" w14:textId="77777777" w:rsidR="009A2A2C" w:rsidRPr="009251E8" w:rsidRDefault="009A2A2C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490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294D3F18" w14:textId="77777777" w:rsidR="009A2A2C" w:rsidRPr="009251E8" w:rsidRDefault="009A2A2C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138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137A4A8C" w14:textId="77777777" w:rsidR="009A2A2C" w:rsidRPr="009251E8" w:rsidRDefault="009A2A2C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8A93A2" w14:textId="77777777" w:rsidR="009A2A2C" w:rsidRPr="009251E8" w:rsidRDefault="00C528E3">
            <w:pPr>
              <w:spacing w:after="0" w:line="259" w:lineRule="auto"/>
              <w:ind w:left="115" w:right="0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X </w:t>
            </w:r>
          </w:p>
        </w:tc>
        <w:tc>
          <w:tcPr>
            <w:tcW w:w="46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4E7F39" w14:textId="77777777" w:rsidR="009A2A2C" w:rsidRPr="009251E8" w:rsidRDefault="00C528E3">
            <w:pPr>
              <w:spacing w:after="0" w:line="259" w:lineRule="auto"/>
              <w:ind w:left="32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Verifiche </w:t>
            </w:r>
            <w:proofErr w:type="spellStart"/>
            <w:r w:rsidRPr="009251E8">
              <w:rPr>
                <w:rFonts w:asciiTheme="majorHAnsi" w:hAnsiTheme="majorHAnsi" w:cstheme="majorHAnsi"/>
                <w:sz w:val="21"/>
                <w:szCs w:val="21"/>
              </w:rPr>
              <w:t>semistrutturate</w:t>
            </w:r>
            <w:proofErr w:type="spellEnd"/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</w:p>
        </w:tc>
      </w:tr>
    </w:tbl>
    <w:p w14:paraId="52A50633" w14:textId="2DAAAA4C" w:rsidR="009A2A2C" w:rsidRPr="009251E8" w:rsidRDefault="00C528E3">
      <w:pPr>
        <w:spacing w:after="0" w:line="259" w:lineRule="auto"/>
        <w:ind w:left="0" w:right="0" w:firstLine="0"/>
        <w:jc w:val="left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sz w:val="21"/>
          <w:szCs w:val="21"/>
        </w:rPr>
        <w:t xml:space="preserve"> Numero di Verifiche: almeno 3 per ciascun quadrimestre (scritte/orali) </w:t>
      </w:r>
    </w:p>
    <w:p w14:paraId="1FEBC326" w14:textId="77777777" w:rsidR="009A2A2C" w:rsidRPr="009251E8" w:rsidRDefault="00C528E3">
      <w:pPr>
        <w:spacing w:after="0" w:line="259" w:lineRule="auto"/>
        <w:ind w:left="0" w:right="0" w:firstLine="0"/>
        <w:jc w:val="left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sz w:val="21"/>
          <w:szCs w:val="21"/>
        </w:rPr>
        <w:t xml:space="preserve"> </w:t>
      </w:r>
    </w:p>
    <w:p w14:paraId="32AA3C82" w14:textId="77777777" w:rsidR="009A2A2C" w:rsidRPr="009251E8" w:rsidRDefault="00C528E3">
      <w:pPr>
        <w:spacing w:after="0" w:line="259" w:lineRule="auto"/>
        <w:ind w:left="0" w:right="0" w:firstLine="0"/>
        <w:jc w:val="left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sz w:val="21"/>
          <w:szCs w:val="21"/>
        </w:rPr>
        <w:t xml:space="preserve"> </w:t>
      </w:r>
    </w:p>
    <w:tbl>
      <w:tblPr>
        <w:tblStyle w:val="TableGrid"/>
        <w:tblW w:w="10803" w:type="dxa"/>
        <w:tblInd w:w="-594" w:type="dxa"/>
        <w:tblCellMar>
          <w:top w:w="32" w:type="dxa"/>
          <w:left w:w="68" w:type="dxa"/>
        </w:tblCellMar>
        <w:tblLook w:val="04A0" w:firstRow="1" w:lastRow="0" w:firstColumn="1" w:lastColumn="0" w:noHBand="0" w:noVBand="1"/>
      </w:tblPr>
      <w:tblGrid>
        <w:gridCol w:w="785"/>
        <w:gridCol w:w="5871"/>
        <w:gridCol w:w="418"/>
        <w:gridCol w:w="3729"/>
      </w:tblGrid>
      <w:tr w:rsidR="009A2A2C" w:rsidRPr="009251E8" w14:paraId="788A4713" w14:textId="77777777">
        <w:trPr>
          <w:trHeight w:val="295"/>
        </w:trPr>
        <w:tc>
          <w:tcPr>
            <w:tcW w:w="108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E00771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                                                                                           CRITERI DI VALUTAZIONE </w:t>
            </w:r>
          </w:p>
        </w:tc>
      </w:tr>
      <w:tr w:rsidR="009A2A2C" w:rsidRPr="009251E8" w14:paraId="63604C53" w14:textId="77777777">
        <w:trPr>
          <w:trHeight w:val="778"/>
        </w:trPr>
        <w:tc>
          <w:tcPr>
            <w:tcW w:w="108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D5999D" w14:textId="0126E58B" w:rsidR="009A2A2C" w:rsidRPr="009251E8" w:rsidRDefault="00C528E3">
            <w:pPr>
              <w:spacing w:after="0" w:line="253" w:lineRule="auto"/>
              <w:ind w:left="0" w:right="0" w:firstLine="0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i/>
                <w:sz w:val="21"/>
                <w:szCs w:val="21"/>
              </w:rPr>
              <w:t xml:space="preserve">Per la valutazione saranno adottati i criteri stabiliti dal POF d’Istituto e le Griglie elaborate dal Dipartimento di Lettere (per le quali si rinvia alla programmazione del Triennio).  </w:t>
            </w:r>
          </w:p>
          <w:p w14:paraId="7C7303A8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i/>
                <w:sz w:val="21"/>
                <w:szCs w:val="21"/>
              </w:rPr>
              <w:t>La valutazione terrà conto di:</w:t>
            </w: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</w:p>
        </w:tc>
      </w:tr>
      <w:tr w:rsidR="009A2A2C" w:rsidRPr="009251E8" w14:paraId="404BCCF9" w14:textId="77777777">
        <w:trPr>
          <w:trHeight w:val="295"/>
        </w:trPr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5CF595" w14:textId="77777777" w:rsidR="009A2A2C" w:rsidRPr="009251E8" w:rsidRDefault="00C528E3">
            <w:pPr>
              <w:spacing w:after="0" w:line="259" w:lineRule="auto"/>
              <w:ind w:left="0" w:right="69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X </w:t>
            </w:r>
          </w:p>
        </w:tc>
        <w:tc>
          <w:tcPr>
            <w:tcW w:w="58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45F80D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Livello individuale di acquisizione di conoscenze  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49B090" w14:textId="77777777" w:rsidR="009A2A2C" w:rsidRPr="009251E8" w:rsidRDefault="00C528E3">
            <w:pPr>
              <w:spacing w:after="0" w:line="259" w:lineRule="auto"/>
              <w:ind w:left="0" w:right="61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X </w:t>
            </w:r>
          </w:p>
        </w:tc>
        <w:tc>
          <w:tcPr>
            <w:tcW w:w="3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07621E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Impegno </w:t>
            </w:r>
          </w:p>
        </w:tc>
      </w:tr>
      <w:tr w:rsidR="009A2A2C" w:rsidRPr="009251E8" w14:paraId="1A10C122" w14:textId="77777777">
        <w:trPr>
          <w:trHeight w:val="295"/>
        </w:trPr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034F83" w14:textId="77777777" w:rsidR="009A2A2C" w:rsidRPr="009251E8" w:rsidRDefault="00C528E3">
            <w:pPr>
              <w:spacing w:after="0" w:line="259" w:lineRule="auto"/>
              <w:ind w:left="0" w:right="69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X </w:t>
            </w:r>
          </w:p>
        </w:tc>
        <w:tc>
          <w:tcPr>
            <w:tcW w:w="58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0E3361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Livello individuale di acquisizione di abilità e competenze 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D5BB19" w14:textId="77777777" w:rsidR="009A2A2C" w:rsidRPr="009251E8" w:rsidRDefault="00C528E3">
            <w:pPr>
              <w:spacing w:after="0" w:line="259" w:lineRule="auto"/>
              <w:ind w:left="0" w:right="61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X </w:t>
            </w:r>
          </w:p>
        </w:tc>
        <w:tc>
          <w:tcPr>
            <w:tcW w:w="3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778407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Partecipazione </w:t>
            </w:r>
          </w:p>
        </w:tc>
      </w:tr>
      <w:tr w:rsidR="009A2A2C" w:rsidRPr="009251E8" w14:paraId="6156E621" w14:textId="77777777">
        <w:trPr>
          <w:trHeight w:val="288"/>
        </w:trPr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CDFEDC" w14:textId="77777777" w:rsidR="009A2A2C" w:rsidRPr="009251E8" w:rsidRDefault="00C528E3">
            <w:pPr>
              <w:spacing w:after="0" w:line="259" w:lineRule="auto"/>
              <w:ind w:left="0" w:right="69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X </w:t>
            </w:r>
          </w:p>
        </w:tc>
        <w:tc>
          <w:tcPr>
            <w:tcW w:w="58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B6F8AA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Progressi compiuti rispetto al livello di partenza 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6E7B2F" w14:textId="77777777" w:rsidR="009A2A2C" w:rsidRPr="009251E8" w:rsidRDefault="00C528E3">
            <w:pPr>
              <w:spacing w:after="0" w:line="259" w:lineRule="auto"/>
              <w:ind w:left="0" w:right="61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X </w:t>
            </w:r>
          </w:p>
        </w:tc>
        <w:tc>
          <w:tcPr>
            <w:tcW w:w="3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78836E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Frequenza </w:t>
            </w:r>
          </w:p>
        </w:tc>
      </w:tr>
      <w:tr w:rsidR="009A2A2C" w:rsidRPr="009251E8" w14:paraId="2584781E" w14:textId="77777777">
        <w:trPr>
          <w:trHeight w:val="296"/>
        </w:trPr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C771A7" w14:textId="77777777" w:rsidR="009A2A2C" w:rsidRPr="009251E8" w:rsidRDefault="00C528E3">
            <w:pPr>
              <w:spacing w:after="0" w:line="259" w:lineRule="auto"/>
              <w:ind w:left="0" w:right="69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X </w:t>
            </w:r>
          </w:p>
        </w:tc>
        <w:tc>
          <w:tcPr>
            <w:tcW w:w="58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600290" w14:textId="77777777" w:rsidR="009A2A2C" w:rsidRPr="009251E8" w:rsidRDefault="00C528E3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Interesse 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4F218F" w14:textId="77777777" w:rsidR="009A2A2C" w:rsidRPr="009251E8" w:rsidRDefault="00C528E3">
            <w:pPr>
              <w:spacing w:after="0" w:line="259" w:lineRule="auto"/>
              <w:ind w:left="0" w:right="61" w:firstLine="0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X </w:t>
            </w:r>
          </w:p>
        </w:tc>
        <w:tc>
          <w:tcPr>
            <w:tcW w:w="3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C73D38" w14:textId="77777777" w:rsidR="009A2A2C" w:rsidRPr="009251E8" w:rsidRDefault="00C528E3">
            <w:pPr>
              <w:spacing w:after="0" w:line="259" w:lineRule="auto"/>
              <w:ind w:left="7" w:right="0" w:firstLine="0"/>
              <w:jc w:val="left"/>
              <w:rPr>
                <w:rFonts w:asciiTheme="majorHAnsi" w:hAnsiTheme="majorHAnsi" w:cstheme="majorHAnsi"/>
                <w:sz w:val="21"/>
                <w:szCs w:val="21"/>
              </w:rPr>
            </w:pPr>
            <w:r w:rsidRPr="009251E8">
              <w:rPr>
                <w:rFonts w:asciiTheme="majorHAnsi" w:hAnsiTheme="majorHAnsi" w:cstheme="majorHAnsi"/>
                <w:sz w:val="21"/>
                <w:szCs w:val="21"/>
              </w:rPr>
              <w:t xml:space="preserve">Comportamento </w:t>
            </w:r>
          </w:p>
        </w:tc>
      </w:tr>
    </w:tbl>
    <w:p w14:paraId="6600EA97" w14:textId="77777777" w:rsidR="009A2A2C" w:rsidRPr="009251E8" w:rsidRDefault="00C528E3">
      <w:pPr>
        <w:spacing w:after="0" w:line="259" w:lineRule="auto"/>
        <w:ind w:left="37" w:right="0" w:firstLine="0"/>
        <w:jc w:val="center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sz w:val="21"/>
          <w:szCs w:val="21"/>
        </w:rPr>
        <w:t xml:space="preserve"> </w:t>
      </w:r>
    </w:p>
    <w:p w14:paraId="19C22F3D" w14:textId="60E9B739" w:rsidR="009A2A2C" w:rsidRPr="009251E8" w:rsidRDefault="00C528E3" w:rsidP="006D59EB">
      <w:pPr>
        <w:tabs>
          <w:tab w:val="center" w:pos="2126"/>
          <w:tab w:val="center" w:pos="2832"/>
          <w:tab w:val="center" w:pos="3545"/>
          <w:tab w:val="center" w:pos="4251"/>
          <w:tab w:val="center" w:pos="4957"/>
          <w:tab w:val="center" w:pos="5670"/>
          <w:tab w:val="center" w:pos="6376"/>
          <w:tab w:val="center" w:pos="7598"/>
        </w:tabs>
        <w:spacing w:after="156"/>
        <w:ind w:left="-15" w:right="0" w:firstLine="0"/>
        <w:jc w:val="left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sz w:val="21"/>
          <w:szCs w:val="21"/>
        </w:rPr>
        <w:t xml:space="preserve">Santeramo, </w:t>
      </w:r>
      <w:r w:rsidR="006D59EB" w:rsidRPr="009251E8">
        <w:rPr>
          <w:rFonts w:asciiTheme="majorHAnsi" w:hAnsiTheme="majorHAnsi" w:cstheme="majorHAnsi"/>
          <w:sz w:val="21"/>
          <w:szCs w:val="21"/>
        </w:rPr>
        <w:t>24</w:t>
      </w:r>
      <w:r w:rsidRPr="009251E8">
        <w:rPr>
          <w:rFonts w:asciiTheme="majorHAnsi" w:hAnsiTheme="majorHAnsi" w:cstheme="majorHAnsi"/>
          <w:sz w:val="21"/>
          <w:szCs w:val="21"/>
        </w:rPr>
        <w:t>/11/2</w:t>
      </w:r>
      <w:r w:rsidR="006D59EB" w:rsidRPr="009251E8">
        <w:rPr>
          <w:rFonts w:asciiTheme="majorHAnsi" w:hAnsiTheme="majorHAnsi" w:cstheme="majorHAnsi"/>
          <w:sz w:val="21"/>
          <w:szCs w:val="21"/>
        </w:rPr>
        <w:t>5</w:t>
      </w:r>
      <w:r w:rsidRPr="009251E8">
        <w:rPr>
          <w:rFonts w:asciiTheme="majorHAnsi" w:hAnsiTheme="majorHAnsi" w:cstheme="majorHAnsi"/>
          <w:sz w:val="21"/>
          <w:szCs w:val="21"/>
        </w:rPr>
        <w:tab/>
        <w:t xml:space="preserve"> </w:t>
      </w:r>
      <w:r w:rsidRPr="009251E8">
        <w:rPr>
          <w:rFonts w:asciiTheme="majorHAnsi" w:hAnsiTheme="majorHAnsi" w:cstheme="majorHAnsi"/>
          <w:sz w:val="21"/>
          <w:szCs w:val="21"/>
        </w:rPr>
        <w:tab/>
        <w:t xml:space="preserve"> </w:t>
      </w:r>
      <w:r w:rsidRPr="009251E8">
        <w:rPr>
          <w:rFonts w:asciiTheme="majorHAnsi" w:hAnsiTheme="majorHAnsi" w:cstheme="majorHAnsi"/>
          <w:sz w:val="21"/>
          <w:szCs w:val="21"/>
        </w:rPr>
        <w:tab/>
        <w:t xml:space="preserve"> </w:t>
      </w:r>
      <w:r w:rsidRPr="009251E8">
        <w:rPr>
          <w:rFonts w:asciiTheme="majorHAnsi" w:hAnsiTheme="majorHAnsi" w:cstheme="majorHAnsi"/>
          <w:sz w:val="21"/>
          <w:szCs w:val="21"/>
        </w:rPr>
        <w:tab/>
        <w:t xml:space="preserve"> </w:t>
      </w:r>
      <w:r w:rsidRPr="009251E8">
        <w:rPr>
          <w:rFonts w:asciiTheme="majorHAnsi" w:hAnsiTheme="majorHAnsi" w:cstheme="majorHAnsi"/>
          <w:sz w:val="21"/>
          <w:szCs w:val="21"/>
        </w:rPr>
        <w:tab/>
        <w:t xml:space="preserve"> </w:t>
      </w:r>
      <w:r w:rsidRPr="009251E8">
        <w:rPr>
          <w:rFonts w:asciiTheme="majorHAnsi" w:hAnsiTheme="majorHAnsi" w:cstheme="majorHAnsi"/>
          <w:sz w:val="21"/>
          <w:szCs w:val="21"/>
        </w:rPr>
        <w:tab/>
        <w:t xml:space="preserve"> </w:t>
      </w:r>
      <w:r w:rsidRPr="009251E8">
        <w:rPr>
          <w:rFonts w:asciiTheme="majorHAnsi" w:hAnsiTheme="majorHAnsi" w:cstheme="majorHAnsi"/>
          <w:sz w:val="21"/>
          <w:szCs w:val="21"/>
        </w:rPr>
        <w:tab/>
        <w:t xml:space="preserve"> </w:t>
      </w:r>
      <w:r w:rsidRPr="009251E8">
        <w:rPr>
          <w:rFonts w:asciiTheme="majorHAnsi" w:hAnsiTheme="majorHAnsi" w:cstheme="majorHAnsi"/>
          <w:sz w:val="21"/>
          <w:szCs w:val="21"/>
        </w:rPr>
        <w:tab/>
      </w:r>
      <w:r w:rsidR="006D59EB" w:rsidRPr="009251E8">
        <w:rPr>
          <w:rFonts w:asciiTheme="majorHAnsi" w:hAnsiTheme="majorHAnsi" w:cstheme="majorHAnsi"/>
          <w:sz w:val="21"/>
          <w:szCs w:val="21"/>
        </w:rPr>
        <w:tab/>
      </w:r>
      <w:r w:rsidRPr="009251E8">
        <w:rPr>
          <w:rFonts w:asciiTheme="majorHAnsi" w:hAnsiTheme="majorHAnsi" w:cstheme="majorHAnsi"/>
          <w:sz w:val="21"/>
          <w:szCs w:val="21"/>
        </w:rPr>
        <w:t>La docente</w:t>
      </w:r>
    </w:p>
    <w:p w14:paraId="499AE6AA" w14:textId="7BF52EF1" w:rsidR="009A2A2C" w:rsidRPr="009251E8" w:rsidRDefault="00C528E3">
      <w:pPr>
        <w:tabs>
          <w:tab w:val="center" w:pos="706"/>
          <w:tab w:val="center" w:pos="1419"/>
          <w:tab w:val="center" w:pos="2126"/>
          <w:tab w:val="center" w:pos="2832"/>
          <w:tab w:val="center" w:pos="3545"/>
          <w:tab w:val="center" w:pos="4251"/>
          <w:tab w:val="center" w:pos="4957"/>
          <w:tab w:val="center" w:pos="5670"/>
          <w:tab w:val="center" w:pos="6376"/>
          <w:tab w:val="center" w:pos="8183"/>
        </w:tabs>
        <w:spacing w:after="156"/>
        <w:ind w:left="-15" w:right="0" w:firstLine="0"/>
        <w:jc w:val="left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sz w:val="21"/>
          <w:szCs w:val="21"/>
        </w:rPr>
        <w:t xml:space="preserve"> </w:t>
      </w:r>
      <w:r w:rsidRPr="009251E8">
        <w:rPr>
          <w:rFonts w:asciiTheme="majorHAnsi" w:hAnsiTheme="majorHAnsi" w:cstheme="majorHAnsi"/>
          <w:sz w:val="21"/>
          <w:szCs w:val="21"/>
        </w:rPr>
        <w:tab/>
        <w:t xml:space="preserve"> </w:t>
      </w:r>
      <w:r w:rsidRPr="009251E8">
        <w:rPr>
          <w:rFonts w:asciiTheme="majorHAnsi" w:hAnsiTheme="majorHAnsi" w:cstheme="majorHAnsi"/>
          <w:sz w:val="21"/>
          <w:szCs w:val="21"/>
        </w:rPr>
        <w:tab/>
        <w:t xml:space="preserve"> </w:t>
      </w:r>
      <w:r w:rsidRPr="009251E8">
        <w:rPr>
          <w:rFonts w:asciiTheme="majorHAnsi" w:hAnsiTheme="majorHAnsi" w:cstheme="majorHAnsi"/>
          <w:sz w:val="21"/>
          <w:szCs w:val="21"/>
        </w:rPr>
        <w:tab/>
        <w:t xml:space="preserve"> </w:t>
      </w:r>
      <w:r w:rsidRPr="009251E8">
        <w:rPr>
          <w:rFonts w:asciiTheme="majorHAnsi" w:hAnsiTheme="majorHAnsi" w:cstheme="majorHAnsi"/>
          <w:sz w:val="21"/>
          <w:szCs w:val="21"/>
        </w:rPr>
        <w:tab/>
        <w:t xml:space="preserve"> </w:t>
      </w:r>
      <w:r w:rsidRPr="009251E8">
        <w:rPr>
          <w:rFonts w:asciiTheme="majorHAnsi" w:hAnsiTheme="majorHAnsi" w:cstheme="majorHAnsi"/>
          <w:sz w:val="21"/>
          <w:szCs w:val="21"/>
        </w:rPr>
        <w:tab/>
        <w:t xml:space="preserve"> </w:t>
      </w:r>
      <w:r w:rsidRPr="009251E8">
        <w:rPr>
          <w:rFonts w:asciiTheme="majorHAnsi" w:hAnsiTheme="majorHAnsi" w:cstheme="majorHAnsi"/>
          <w:sz w:val="21"/>
          <w:szCs w:val="21"/>
        </w:rPr>
        <w:tab/>
        <w:t xml:space="preserve"> </w:t>
      </w:r>
      <w:r w:rsidRPr="009251E8">
        <w:rPr>
          <w:rFonts w:asciiTheme="majorHAnsi" w:hAnsiTheme="majorHAnsi" w:cstheme="majorHAnsi"/>
          <w:sz w:val="21"/>
          <w:szCs w:val="21"/>
        </w:rPr>
        <w:tab/>
        <w:t xml:space="preserve"> </w:t>
      </w:r>
      <w:r w:rsidRPr="009251E8">
        <w:rPr>
          <w:rFonts w:asciiTheme="majorHAnsi" w:hAnsiTheme="majorHAnsi" w:cstheme="majorHAnsi"/>
          <w:sz w:val="21"/>
          <w:szCs w:val="21"/>
        </w:rPr>
        <w:tab/>
        <w:t xml:space="preserve"> </w:t>
      </w:r>
      <w:r w:rsidRPr="009251E8">
        <w:rPr>
          <w:rFonts w:asciiTheme="majorHAnsi" w:hAnsiTheme="majorHAnsi" w:cstheme="majorHAnsi"/>
          <w:sz w:val="21"/>
          <w:szCs w:val="21"/>
        </w:rPr>
        <w:tab/>
        <w:t xml:space="preserve"> </w:t>
      </w:r>
      <w:r w:rsidRPr="009251E8">
        <w:rPr>
          <w:rFonts w:asciiTheme="majorHAnsi" w:hAnsiTheme="majorHAnsi" w:cstheme="majorHAnsi"/>
          <w:sz w:val="21"/>
          <w:szCs w:val="21"/>
        </w:rPr>
        <w:tab/>
        <w:t xml:space="preserve">Prof.ssa </w:t>
      </w:r>
      <w:r w:rsidR="006D59EB" w:rsidRPr="009251E8">
        <w:rPr>
          <w:rFonts w:asciiTheme="majorHAnsi" w:hAnsiTheme="majorHAnsi" w:cstheme="majorHAnsi"/>
          <w:sz w:val="21"/>
          <w:szCs w:val="21"/>
        </w:rPr>
        <w:t>Barbara Marinuzzi</w:t>
      </w:r>
    </w:p>
    <w:p w14:paraId="568FE7BD" w14:textId="77777777" w:rsidR="009A2A2C" w:rsidRPr="009251E8" w:rsidRDefault="00C528E3">
      <w:pPr>
        <w:spacing w:after="138" w:line="259" w:lineRule="auto"/>
        <w:ind w:left="0" w:right="0" w:firstLine="0"/>
        <w:jc w:val="left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sz w:val="21"/>
          <w:szCs w:val="21"/>
        </w:rPr>
        <w:t xml:space="preserve"> </w:t>
      </w:r>
    </w:p>
    <w:p w14:paraId="69BA31A6" w14:textId="77777777" w:rsidR="009A2A2C" w:rsidRPr="009251E8" w:rsidRDefault="00C528E3">
      <w:pPr>
        <w:spacing w:after="0" w:line="259" w:lineRule="auto"/>
        <w:ind w:left="0" w:right="0" w:firstLine="0"/>
        <w:jc w:val="left"/>
        <w:rPr>
          <w:rFonts w:asciiTheme="majorHAnsi" w:hAnsiTheme="majorHAnsi" w:cstheme="majorHAnsi"/>
          <w:sz w:val="21"/>
          <w:szCs w:val="21"/>
        </w:rPr>
      </w:pPr>
      <w:r w:rsidRPr="009251E8">
        <w:rPr>
          <w:rFonts w:asciiTheme="majorHAnsi" w:hAnsiTheme="majorHAnsi" w:cstheme="majorHAnsi"/>
          <w:sz w:val="21"/>
          <w:szCs w:val="21"/>
        </w:rPr>
        <w:t xml:space="preserve"> </w:t>
      </w:r>
    </w:p>
    <w:sectPr w:rsidR="009A2A2C" w:rsidRPr="009251E8">
      <w:pgSz w:w="11909" w:h="16841"/>
      <w:pgMar w:top="1422" w:right="1125" w:bottom="1160" w:left="113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25082"/>
    <w:multiLevelType w:val="hybridMultilevel"/>
    <w:tmpl w:val="BBB0D9D0"/>
    <w:lvl w:ilvl="0" w:tplc="789ED9C6">
      <w:start w:val="1"/>
      <w:numFmt w:val="bullet"/>
      <w:lvlText w:val="•"/>
      <w:lvlJc w:val="left"/>
      <w:pPr>
        <w:ind w:left="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4D66156">
      <w:start w:val="1"/>
      <w:numFmt w:val="bullet"/>
      <w:lvlText w:val="o"/>
      <w:lvlJc w:val="left"/>
      <w:pPr>
        <w:ind w:left="119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634E1AA">
      <w:start w:val="1"/>
      <w:numFmt w:val="bullet"/>
      <w:lvlText w:val="▪"/>
      <w:lvlJc w:val="left"/>
      <w:pPr>
        <w:ind w:left="191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1C22650">
      <w:start w:val="1"/>
      <w:numFmt w:val="bullet"/>
      <w:lvlText w:val="•"/>
      <w:lvlJc w:val="left"/>
      <w:pPr>
        <w:ind w:left="263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586FC9E">
      <w:start w:val="1"/>
      <w:numFmt w:val="bullet"/>
      <w:lvlText w:val="o"/>
      <w:lvlJc w:val="left"/>
      <w:pPr>
        <w:ind w:left="335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27A3AD4">
      <w:start w:val="1"/>
      <w:numFmt w:val="bullet"/>
      <w:lvlText w:val="▪"/>
      <w:lvlJc w:val="left"/>
      <w:pPr>
        <w:ind w:left="407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5B44B7A">
      <w:start w:val="1"/>
      <w:numFmt w:val="bullet"/>
      <w:lvlText w:val="•"/>
      <w:lvlJc w:val="left"/>
      <w:pPr>
        <w:ind w:left="479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BB2E74C">
      <w:start w:val="1"/>
      <w:numFmt w:val="bullet"/>
      <w:lvlText w:val="o"/>
      <w:lvlJc w:val="left"/>
      <w:pPr>
        <w:ind w:left="551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D86B084">
      <w:start w:val="1"/>
      <w:numFmt w:val="bullet"/>
      <w:lvlText w:val="▪"/>
      <w:lvlJc w:val="left"/>
      <w:pPr>
        <w:ind w:left="623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4C2913"/>
    <w:multiLevelType w:val="hybridMultilevel"/>
    <w:tmpl w:val="1540A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75833"/>
    <w:multiLevelType w:val="hybridMultilevel"/>
    <w:tmpl w:val="E822EE98"/>
    <w:lvl w:ilvl="0" w:tplc="D0B8D260">
      <w:start w:val="1"/>
      <w:numFmt w:val="bullet"/>
      <w:lvlText w:val="-"/>
      <w:lvlJc w:val="left"/>
      <w:pPr>
        <w:ind w:left="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4C2952E">
      <w:start w:val="1"/>
      <w:numFmt w:val="bullet"/>
      <w:lvlText w:val="o"/>
      <w:lvlJc w:val="left"/>
      <w:pPr>
        <w:ind w:left="1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BCA6ABC">
      <w:start w:val="1"/>
      <w:numFmt w:val="bullet"/>
      <w:lvlText w:val="▪"/>
      <w:lvlJc w:val="left"/>
      <w:pPr>
        <w:ind w:left="1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A146236">
      <w:start w:val="1"/>
      <w:numFmt w:val="bullet"/>
      <w:lvlText w:val="•"/>
      <w:lvlJc w:val="left"/>
      <w:pPr>
        <w:ind w:left="2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C40F3A2">
      <w:start w:val="1"/>
      <w:numFmt w:val="bullet"/>
      <w:lvlText w:val="o"/>
      <w:lvlJc w:val="left"/>
      <w:pPr>
        <w:ind w:left="3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2504F88">
      <w:start w:val="1"/>
      <w:numFmt w:val="bullet"/>
      <w:lvlText w:val="▪"/>
      <w:lvlJc w:val="left"/>
      <w:pPr>
        <w:ind w:left="4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AECDCEC">
      <w:start w:val="1"/>
      <w:numFmt w:val="bullet"/>
      <w:lvlText w:val="•"/>
      <w:lvlJc w:val="left"/>
      <w:pPr>
        <w:ind w:left="4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4E86086">
      <w:start w:val="1"/>
      <w:numFmt w:val="bullet"/>
      <w:lvlText w:val="o"/>
      <w:lvlJc w:val="left"/>
      <w:pPr>
        <w:ind w:left="5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122AE14">
      <w:start w:val="1"/>
      <w:numFmt w:val="bullet"/>
      <w:lvlText w:val="▪"/>
      <w:lvlJc w:val="left"/>
      <w:pPr>
        <w:ind w:left="62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8E27799"/>
    <w:multiLevelType w:val="hybridMultilevel"/>
    <w:tmpl w:val="F21C9C2E"/>
    <w:lvl w:ilvl="0" w:tplc="0916FD4A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E2E6946">
      <w:start w:val="1"/>
      <w:numFmt w:val="bullet"/>
      <w:lvlText w:val="o"/>
      <w:lvlJc w:val="left"/>
      <w:pPr>
        <w:ind w:left="11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B906A0C">
      <w:start w:val="1"/>
      <w:numFmt w:val="bullet"/>
      <w:lvlText w:val="▪"/>
      <w:lvlJc w:val="left"/>
      <w:pPr>
        <w:ind w:left="19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1CEA868">
      <w:start w:val="1"/>
      <w:numFmt w:val="bullet"/>
      <w:lvlText w:val="•"/>
      <w:lvlJc w:val="left"/>
      <w:pPr>
        <w:ind w:left="26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526C5A6">
      <w:start w:val="1"/>
      <w:numFmt w:val="bullet"/>
      <w:lvlText w:val="o"/>
      <w:lvlJc w:val="left"/>
      <w:pPr>
        <w:ind w:left="33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CE6EB64">
      <w:start w:val="1"/>
      <w:numFmt w:val="bullet"/>
      <w:lvlText w:val="▪"/>
      <w:lvlJc w:val="left"/>
      <w:pPr>
        <w:ind w:left="40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BDC343E">
      <w:start w:val="1"/>
      <w:numFmt w:val="bullet"/>
      <w:lvlText w:val="•"/>
      <w:lvlJc w:val="left"/>
      <w:pPr>
        <w:ind w:left="47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AD6389A">
      <w:start w:val="1"/>
      <w:numFmt w:val="bullet"/>
      <w:lvlText w:val="o"/>
      <w:lvlJc w:val="left"/>
      <w:pPr>
        <w:ind w:left="55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500F7AA">
      <w:start w:val="1"/>
      <w:numFmt w:val="bullet"/>
      <w:lvlText w:val="▪"/>
      <w:lvlJc w:val="left"/>
      <w:pPr>
        <w:ind w:left="6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4E076ED"/>
    <w:multiLevelType w:val="hybridMultilevel"/>
    <w:tmpl w:val="74F6A098"/>
    <w:lvl w:ilvl="0" w:tplc="7EC86242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7CC3C4">
      <w:start w:val="1"/>
      <w:numFmt w:val="bullet"/>
      <w:lvlText w:val="o"/>
      <w:lvlJc w:val="left"/>
      <w:pPr>
        <w:ind w:left="1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2EE5C78">
      <w:start w:val="1"/>
      <w:numFmt w:val="bullet"/>
      <w:lvlText w:val="▪"/>
      <w:lvlJc w:val="left"/>
      <w:pPr>
        <w:ind w:left="1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8D0385C">
      <w:start w:val="1"/>
      <w:numFmt w:val="bullet"/>
      <w:lvlText w:val="•"/>
      <w:lvlJc w:val="left"/>
      <w:pPr>
        <w:ind w:left="2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AA699CA">
      <w:start w:val="1"/>
      <w:numFmt w:val="bullet"/>
      <w:lvlText w:val="o"/>
      <w:lvlJc w:val="left"/>
      <w:pPr>
        <w:ind w:left="3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DF469F4">
      <w:start w:val="1"/>
      <w:numFmt w:val="bullet"/>
      <w:lvlText w:val="▪"/>
      <w:lvlJc w:val="left"/>
      <w:pPr>
        <w:ind w:left="4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7ACF13E">
      <w:start w:val="1"/>
      <w:numFmt w:val="bullet"/>
      <w:lvlText w:val="•"/>
      <w:lvlJc w:val="left"/>
      <w:pPr>
        <w:ind w:left="4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E724580">
      <w:start w:val="1"/>
      <w:numFmt w:val="bullet"/>
      <w:lvlText w:val="o"/>
      <w:lvlJc w:val="left"/>
      <w:pPr>
        <w:ind w:left="5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34415B0">
      <w:start w:val="1"/>
      <w:numFmt w:val="bullet"/>
      <w:lvlText w:val="▪"/>
      <w:lvlJc w:val="left"/>
      <w:pPr>
        <w:ind w:left="62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CAC2674"/>
    <w:multiLevelType w:val="hybridMultilevel"/>
    <w:tmpl w:val="8C32EDD6"/>
    <w:lvl w:ilvl="0" w:tplc="FFFFFFFF">
      <w:start w:val="3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60" w:hanging="360"/>
      </w:pPr>
    </w:lvl>
    <w:lvl w:ilvl="2" w:tplc="FFFFFFFF" w:tentative="1">
      <w:start w:val="1"/>
      <w:numFmt w:val="lowerRoman"/>
      <w:lvlText w:val="%3."/>
      <w:lvlJc w:val="right"/>
      <w:pPr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52875B69"/>
    <w:multiLevelType w:val="hybridMultilevel"/>
    <w:tmpl w:val="07D23C3C"/>
    <w:lvl w:ilvl="0" w:tplc="285EE2D6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EDCACAC">
      <w:start w:val="1"/>
      <w:numFmt w:val="bullet"/>
      <w:lvlText w:val="o"/>
      <w:lvlJc w:val="left"/>
      <w:pPr>
        <w:ind w:left="11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7E29D90">
      <w:start w:val="1"/>
      <w:numFmt w:val="bullet"/>
      <w:lvlText w:val="▪"/>
      <w:lvlJc w:val="left"/>
      <w:pPr>
        <w:ind w:left="19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106292">
      <w:start w:val="1"/>
      <w:numFmt w:val="bullet"/>
      <w:lvlText w:val="•"/>
      <w:lvlJc w:val="left"/>
      <w:pPr>
        <w:ind w:left="26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C02F212">
      <w:start w:val="1"/>
      <w:numFmt w:val="bullet"/>
      <w:lvlText w:val="o"/>
      <w:lvlJc w:val="left"/>
      <w:pPr>
        <w:ind w:left="33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8E2B372">
      <w:start w:val="1"/>
      <w:numFmt w:val="bullet"/>
      <w:lvlText w:val="▪"/>
      <w:lvlJc w:val="left"/>
      <w:pPr>
        <w:ind w:left="4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8622FA4">
      <w:start w:val="1"/>
      <w:numFmt w:val="bullet"/>
      <w:lvlText w:val="•"/>
      <w:lvlJc w:val="left"/>
      <w:pPr>
        <w:ind w:left="47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D08D5E6">
      <w:start w:val="1"/>
      <w:numFmt w:val="bullet"/>
      <w:lvlText w:val="o"/>
      <w:lvlJc w:val="left"/>
      <w:pPr>
        <w:ind w:left="55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F180C4E">
      <w:start w:val="1"/>
      <w:numFmt w:val="bullet"/>
      <w:lvlText w:val="▪"/>
      <w:lvlJc w:val="left"/>
      <w:pPr>
        <w:ind w:left="62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00D1BCE"/>
    <w:multiLevelType w:val="hybridMultilevel"/>
    <w:tmpl w:val="CCECF522"/>
    <w:lvl w:ilvl="0" w:tplc="E29E5B62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5761D26">
      <w:start w:val="1"/>
      <w:numFmt w:val="bullet"/>
      <w:lvlText w:val="o"/>
      <w:lvlJc w:val="left"/>
      <w:pPr>
        <w:ind w:left="1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04E4432">
      <w:start w:val="1"/>
      <w:numFmt w:val="bullet"/>
      <w:lvlText w:val="▪"/>
      <w:lvlJc w:val="left"/>
      <w:pPr>
        <w:ind w:left="1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A3C4372">
      <w:start w:val="1"/>
      <w:numFmt w:val="bullet"/>
      <w:lvlText w:val="•"/>
      <w:lvlJc w:val="left"/>
      <w:pPr>
        <w:ind w:left="2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DC6AA72">
      <w:start w:val="1"/>
      <w:numFmt w:val="bullet"/>
      <w:lvlText w:val="o"/>
      <w:lvlJc w:val="left"/>
      <w:pPr>
        <w:ind w:left="3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64E9EB0">
      <w:start w:val="1"/>
      <w:numFmt w:val="bullet"/>
      <w:lvlText w:val="▪"/>
      <w:lvlJc w:val="left"/>
      <w:pPr>
        <w:ind w:left="4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6C2C6D4">
      <w:start w:val="1"/>
      <w:numFmt w:val="bullet"/>
      <w:lvlText w:val="•"/>
      <w:lvlJc w:val="left"/>
      <w:pPr>
        <w:ind w:left="4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2180DEC">
      <w:start w:val="1"/>
      <w:numFmt w:val="bullet"/>
      <w:lvlText w:val="o"/>
      <w:lvlJc w:val="left"/>
      <w:pPr>
        <w:ind w:left="5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25C67F4">
      <w:start w:val="1"/>
      <w:numFmt w:val="bullet"/>
      <w:lvlText w:val="▪"/>
      <w:lvlJc w:val="left"/>
      <w:pPr>
        <w:ind w:left="62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272015B"/>
    <w:multiLevelType w:val="hybridMultilevel"/>
    <w:tmpl w:val="3B0EF356"/>
    <w:lvl w:ilvl="0" w:tplc="AF0E5A52">
      <w:start w:val="1"/>
      <w:numFmt w:val="bullet"/>
      <w:lvlText w:val="-"/>
      <w:lvlJc w:val="left"/>
      <w:pPr>
        <w:ind w:left="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DA8658A">
      <w:start w:val="1"/>
      <w:numFmt w:val="bullet"/>
      <w:lvlText w:val="o"/>
      <w:lvlJc w:val="left"/>
      <w:pPr>
        <w:ind w:left="1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8AE5842">
      <w:start w:val="1"/>
      <w:numFmt w:val="bullet"/>
      <w:lvlText w:val="▪"/>
      <w:lvlJc w:val="left"/>
      <w:pPr>
        <w:ind w:left="1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B10326A">
      <w:start w:val="1"/>
      <w:numFmt w:val="bullet"/>
      <w:lvlText w:val="•"/>
      <w:lvlJc w:val="left"/>
      <w:pPr>
        <w:ind w:left="2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7BA679E">
      <w:start w:val="1"/>
      <w:numFmt w:val="bullet"/>
      <w:lvlText w:val="o"/>
      <w:lvlJc w:val="left"/>
      <w:pPr>
        <w:ind w:left="3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F2E3E14">
      <w:start w:val="1"/>
      <w:numFmt w:val="bullet"/>
      <w:lvlText w:val="▪"/>
      <w:lvlJc w:val="left"/>
      <w:pPr>
        <w:ind w:left="4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90AEA56">
      <w:start w:val="1"/>
      <w:numFmt w:val="bullet"/>
      <w:lvlText w:val="•"/>
      <w:lvlJc w:val="left"/>
      <w:pPr>
        <w:ind w:left="4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BC6C5E6">
      <w:start w:val="1"/>
      <w:numFmt w:val="bullet"/>
      <w:lvlText w:val="o"/>
      <w:lvlJc w:val="left"/>
      <w:pPr>
        <w:ind w:left="5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BC2E114">
      <w:start w:val="1"/>
      <w:numFmt w:val="bullet"/>
      <w:lvlText w:val="▪"/>
      <w:lvlJc w:val="left"/>
      <w:pPr>
        <w:ind w:left="62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2F279AE"/>
    <w:multiLevelType w:val="hybridMultilevel"/>
    <w:tmpl w:val="B1F6E19A"/>
    <w:lvl w:ilvl="0" w:tplc="6C5A56E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804AB7E">
      <w:start w:val="1"/>
      <w:numFmt w:val="bullet"/>
      <w:lvlText w:val="o"/>
      <w:lvlJc w:val="left"/>
      <w:pPr>
        <w:ind w:left="15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BA21A08">
      <w:start w:val="1"/>
      <w:numFmt w:val="bullet"/>
      <w:lvlText w:val="▪"/>
      <w:lvlJc w:val="left"/>
      <w:pPr>
        <w:ind w:left="22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6BA4624">
      <w:start w:val="1"/>
      <w:numFmt w:val="bullet"/>
      <w:lvlText w:val="•"/>
      <w:lvlJc w:val="left"/>
      <w:pPr>
        <w:ind w:left="29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07ED97E">
      <w:start w:val="1"/>
      <w:numFmt w:val="bullet"/>
      <w:lvlText w:val="o"/>
      <w:lvlJc w:val="left"/>
      <w:pPr>
        <w:ind w:left="37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53E0F40">
      <w:start w:val="1"/>
      <w:numFmt w:val="bullet"/>
      <w:lvlText w:val="▪"/>
      <w:lvlJc w:val="left"/>
      <w:pPr>
        <w:ind w:left="44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7D65C1A">
      <w:start w:val="1"/>
      <w:numFmt w:val="bullet"/>
      <w:lvlText w:val="•"/>
      <w:lvlJc w:val="left"/>
      <w:pPr>
        <w:ind w:left="51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AE085E0">
      <w:start w:val="1"/>
      <w:numFmt w:val="bullet"/>
      <w:lvlText w:val="o"/>
      <w:lvlJc w:val="left"/>
      <w:pPr>
        <w:ind w:left="58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1120A90">
      <w:start w:val="1"/>
      <w:numFmt w:val="bullet"/>
      <w:lvlText w:val="▪"/>
      <w:lvlJc w:val="left"/>
      <w:pPr>
        <w:ind w:left="65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56D39D4"/>
    <w:multiLevelType w:val="multilevel"/>
    <w:tmpl w:val="8334C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1" w15:restartNumberingAfterBreak="0">
    <w:nsid w:val="7C7D12DB"/>
    <w:multiLevelType w:val="hybridMultilevel"/>
    <w:tmpl w:val="1278EF06"/>
    <w:lvl w:ilvl="0" w:tplc="6ED0BDAA">
      <w:start w:val="1"/>
      <w:numFmt w:val="bullet"/>
      <w:lvlText w:val="-"/>
      <w:lvlJc w:val="left"/>
      <w:pPr>
        <w:ind w:left="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90C2E7A">
      <w:start w:val="1"/>
      <w:numFmt w:val="bullet"/>
      <w:lvlText w:val="o"/>
      <w:lvlJc w:val="left"/>
      <w:pPr>
        <w:ind w:left="1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C949F4E">
      <w:start w:val="1"/>
      <w:numFmt w:val="bullet"/>
      <w:lvlText w:val="▪"/>
      <w:lvlJc w:val="left"/>
      <w:pPr>
        <w:ind w:left="1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302861A">
      <w:start w:val="1"/>
      <w:numFmt w:val="bullet"/>
      <w:lvlText w:val="•"/>
      <w:lvlJc w:val="left"/>
      <w:pPr>
        <w:ind w:left="2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E02223C">
      <w:start w:val="1"/>
      <w:numFmt w:val="bullet"/>
      <w:lvlText w:val="o"/>
      <w:lvlJc w:val="left"/>
      <w:pPr>
        <w:ind w:left="3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4608866">
      <w:start w:val="1"/>
      <w:numFmt w:val="bullet"/>
      <w:lvlText w:val="▪"/>
      <w:lvlJc w:val="left"/>
      <w:pPr>
        <w:ind w:left="4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014813A">
      <w:start w:val="1"/>
      <w:numFmt w:val="bullet"/>
      <w:lvlText w:val="•"/>
      <w:lvlJc w:val="left"/>
      <w:pPr>
        <w:ind w:left="4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F82EA76">
      <w:start w:val="1"/>
      <w:numFmt w:val="bullet"/>
      <w:lvlText w:val="o"/>
      <w:lvlJc w:val="left"/>
      <w:pPr>
        <w:ind w:left="5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B1CC61C">
      <w:start w:val="1"/>
      <w:numFmt w:val="bullet"/>
      <w:lvlText w:val="▪"/>
      <w:lvlJc w:val="left"/>
      <w:pPr>
        <w:ind w:left="62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80233234">
    <w:abstractNumId w:val="0"/>
  </w:num>
  <w:num w:numId="2" w16cid:durableId="1287738738">
    <w:abstractNumId w:val="9"/>
  </w:num>
  <w:num w:numId="3" w16cid:durableId="1169835615">
    <w:abstractNumId w:val="6"/>
  </w:num>
  <w:num w:numId="4" w16cid:durableId="1262374693">
    <w:abstractNumId w:val="3"/>
  </w:num>
  <w:num w:numId="5" w16cid:durableId="464393050">
    <w:abstractNumId w:val="4"/>
  </w:num>
  <w:num w:numId="6" w16cid:durableId="1804040918">
    <w:abstractNumId w:val="2"/>
  </w:num>
  <w:num w:numId="7" w16cid:durableId="1600794173">
    <w:abstractNumId w:val="11"/>
  </w:num>
  <w:num w:numId="8" w16cid:durableId="1856845992">
    <w:abstractNumId w:val="7"/>
  </w:num>
  <w:num w:numId="9" w16cid:durableId="335348604">
    <w:abstractNumId w:val="8"/>
  </w:num>
  <w:num w:numId="10" w16cid:durableId="2076853352">
    <w:abstractNumId w:val="1"/>
  </w:num>
  <w:num w:numId="11" w16cid:durableId="1704944212">
    <w:abstractNumId w:val="10"/>
  </w:num>
  <w:num w:numId="12" w16cid:durableId="6060416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A2C"/>
    <w:rsid w:val="00166406"/>
    <w:rsid w:val="006843FD"/>
    <w:rsid w:val="006D59EB"/>
    <w:rsid w:val="00711CF6"/>
    <w:rsid w:val="007E1A43"/>
    <w:rsid w:val="00864328"/>
    <w:rsid w:val="009251E8"/>
    <w:rsid w:val="009A2A2C"/>
    <w:rsid w:val="009B4ECB"/>
    <w:rsid w:val="00A833C8"/>
    <w:rsid w:val="00AF70CF"/>
    <w:rsid w:val="00C528E3"/>
    <w:rsid w:val="00C76C5D"/>
    <w:rsid w:val="00CC1CC5"/>
    <w:rsid w:val="00D20861"/>
    <w:rsid w:val="00D841F3"/>
    <w:rsid w:val="00E9189D"/>
    <w:rsid w:val="00F662DB"/>
    <w:rsid w:val="00FE2DFB"/>
    <w:rsid w:val="00FF5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B99FB"/>
  <w15:docId w15:val="{61B809D7-DD07-4543-99A5-ABCE96E40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1" w:line="248" w:lineRule="auto"/>
      <w:ind w:left="10" w:right="179" w:hanging="10"/>
      <w:jc w:val="both"/>
    </w:pPr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10" w:right="179" w:hanging="10"/>
      <w:outlineLvl w:val="0"/>
    </w:pPr>
    <w:rPr>
      <w:rFonts w:ascii="Calibri" w:eastAsia="Calibri" w:hAnsi="Calibri" w:cs="Calibri"/>
      <w:color w:val="00000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color w:val="000000"/>
      <w:sz w:val="22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semiHidden/>
    <w:qFormat/>
    <w:rsid w:val="00C528E3"/>
    <w:pPr>
      <w:suppressAutoHyphens/>
      <w:spacing w:after="0" w:line="240" w:lineRule="auto"/>
    </w:pPr>
    <w:rPr>
      <w:rFonts w:ascii="Times New Roman" w:eastAsia="Times New Roman" w:hAnsi="Times New Roman" w:cs="Mangal"/>
      <w:color w:val="000000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rsid w:val="00FF51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3885</Words>
  <Characters>22148</Characters>
  <Application>Microsoft Office Word</Application>
  <DocSecurity>0</DocSecurity>
  <Lines>184</Lines>
  <Paragraphs>51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barbara.marinuzzi@outlook.it</cp:lastModifiedBy>
  <cp:revision>4</cp:revision>
  <dcterms:created xsi:type="dcterms:W3CDTF">2025-11-23T09:14:00Z</dcterms:created>
  <dcterms:modified xsi:type="dcterms:W3CDTF">2025-11-23T09:23:00Z</dcterms:modified>
</cp:coreProperties>
</file>