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F2907" w14:textId="77777777" w:rsidR="005879A2" w:rsidRDefault="005879A2" w:rsidP="005879A2">
      <w:pPr>
        <w:tabs>
          <w:tab w:val="left" w:pos="142"/>
          <w:tab w:val="left" w:pos="3544"/>
          <w:tab w:val="left" w:pos="7513"/>
        </w:tabs>
        <w:spacing w:after="0" w:line="240" w:lineRule="auto"/>
        <w:rPr>
          <w:rFonts w:asciiTheme="majorHAnsi" w:eastAsia="Calibri" w:hAnsiTheme="majorHAnsi" w:cstheme="majorHAnsi"/>
          <w:b/>
        </w:rPr>
      </w:pPr>
      <w:r>
        <w:rPr>
          <w:rFonts w:asciiTheme="majorHAnsi" w:hAnsiTheme="majorHAnsi" w:cstheme="majorHAnsi"/>
          <w:noProof/>
          <w:lang w:eastAsia="it-IT"/>
        </w:rPr>
        <w:drawing>
          <wp:inline distT="0" distB="0" distL="0" distR="0" wp14:anchorId="0A65BDD3" wp14:editId="7C2FF7AE">
            <wp:extent cx="6118860" cy="1432560"/>
            <wp:effectExtent l="0" t="0" r="0" b="0"/>
            <wp:docPr id="1452307095" name="Immagine 1" descr="Immagine che contiene testo, schermata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307095" name="Immagine 1" descr="Immagine che contiene testo, schermata, Carattere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0677B" w14:textId="348B3B51" w:rsidR="00440F50" w:rsidRPr="00440F50" w:rsidRDefault="00440F50" w:rsidP="00440F50">
      <w:pPr>
        <w:suppressAutoHyphens/>
        <w:spacing w:after="0" w:line="240" w:lineRule="auto"/>
        <w:jc w:val="center"/>
        <w:rPr>
          <w:rFonts w:ascii="Calibri Light" w:eastAsia="Times New Roman" w:hAnsi="Calibri Light" w:cs="Calibri Light"/>
          <w:color w:val="000000"/>
          <w:lang w:eastAsia="zh-CN" w:bidi="hi-IN"/>
        </w:rPr>
      </w:pPr>
    </w:p>
    <w:p w14:paraId="631E6242" w14:textId="77777777" w:rsidR="00440F50" w:rsidRPr="00440F50" w:rsidRDefault="00440F50" w:rsidP="00B30916">
      <w:pPr>
        <w:suppressAutoHyphens/>
        <w:spacing w:after="0" w:line="240" w:lineRule="auto"/>
        <w:rPr>
          <w:rFonts w:ascii="Calibri Light" w:eastAsia="Times New Roman" w:hAnsi="Calibri Light" w:cs="Calibri Light"/>
          <w:b/>
          <w:bCs/>
          <w:color w:val="000000"/>
          <w:lang w:eastAsia="zh-CN" w:bidi="hi-IN"/>
        </w:rPr>
      </w:pPr>
    </w:p>
    <w:p w14:paraId="1FAC714B" w14:textId="77777777" w:rsidR="00440F50" w:rsidRPr="00440F50" w:rsidRDefault="00440F50" w:rsidP="00440F50">
      <w:pPr>
        <w:suppressAutoHyphens/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8"/>
          <w:szCs w:val="28"/>
          <w:lang w:eastAsia="zh-CN" w:bidi="hi-IN"/>
        </w:rPr>
      </w:pPr>
      <w:r w:rsidRPr="00440F50">
        <w:rPr>
          <w:rFonts w:ascii="Calibri Light" w:eastAsia="Times New Roman" w:hAnsi="Calibri Light" w:cs="Calibri Light"/>
          <w:b/>
          <w:bCs/>
          <w:color w:val="000000"/>
          <w:sz w:val="28"/>
          <w:szCs w:val="28"/>
          <w:lang w:eastAsia="zh-CN" w:bidi="hi-IN"/>
        </w:rPr>
        <w:t>PROGRAMMAZIONE DI ITALIANO</w:t>
      </w:r>
    </w:p>
    <w:p w14:paraId="358312A1" w14:textId="77777777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bCs/>
          <w:color w:val="000000"/>
          <w:lang w:eastAsia="zh-CN" w:bidi="hi-IN"/>
        </w:rPr>
      </w:pPr>
    </w:p>
    <w:p w14:paraId="006E6FCD" w14:textId="790A4037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color w:val="000000"/>
          <w:lang w:eastAsia="zh-CN"/>
        </w:rPr>
      </w:pPr>
      <w:r w:rsidRPr="00440F50">
        <w:rPr>
          <w:rFonts w:ascii="Calibri Light" w:eastAsia="Times New Roman" w:hAnsi="Calibri Light" w:cs="Calibri Light"/>
          <w:b/>
          <w:bCs/>
          <w:color w:val="000000"/>
          <w:lang w:eastAsia="zh-CN"/>
        </w:rPr>
        <w:t>ANNO SCOLASTICO</w:t>
      </w:r>
      <w:r w:rsidRPr="00440F50">
        <w:rPr>
          <w:rFonts w:ascii="Calibri Light" w:eastAsia="Times New Roman" w:hAnsi="Calibri Light" w:cs="Calibri Light"/>
          <w:color w:val="000000"/>
          <w:lang w:eastAsia="zh-CN"/>
        </w:rPr>
        <w:t>: 202</w:t>
      </w:r>
      <w:r w:rsidR="003225AF">
        <w:rPr>
          <w:rFonts w:ascii="Calibri Light" w:eastAsia="Times New Roman" w:hAnsi="Calibri Light" w:cs="Calibri Light"/>
          <w:color w:val="000000"/>
          <w:lang w:eastAsia="zh-CN"/>
        </w:rPr>
        <w:t>5</w:t>
      </w:r>
      <w:r w:rsidR="005879A2">
        <w:rPr>
          <w:rFonts w:ascii="Calibri Light" w:eastAsia="Times New Roman" w:hAnsi="Calibri Light" w:cs="Calibri Light"/>
          <w:color w:val="000000"/>
          <w:lang w:eastAsia="zh-CN"/>
        </w:rPr>
        <w:t>-</w:t>
      </w:r>
      <w:r w:rsidRPr="00440F50">
        <w:rPr>
          <w:rFonts w:ascii="Calibri Light" w:eastAsia="Times New Roman" w:hAnsi="Calibri Light" w:cs="Calibri Light"/>
          <w:color w:val="000000"/>
          <w:lang w:eastAsia="zh-CN"/>
        </w:rPr>
        <w:t>202</w:t>
      </w:r>
      <w:r w:rsidR="003225AF">
        <w:rPr>
          <w:rFonts w:ascii="Calibri Light" w:eastAsia="Times New Roman" w:hAnsi="Calibri Light" w:cs="Calibri Light"/>
          <w:color w:val="000000"/>
          <w:lang w:eastAsia="zh-CN"/>
        </w:rPr>
        <w:t>6</w:t>
      </w:r>
    </w:p>
    <w:p w14:paraId="27C3BFA0" w14:textId="127A091F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color w:val="000000"/>
          <w:lang w:eastAsia="zh-CN"/>
        </w:rPr>
      </w:pPr>
      <w:r w:rsidRPr="00440F50">
        <w:rPr>
          <w:rFonts w:ascii="Calibri Light" w:eastAsia="Times New Roman" w:hAnsi="Calibri Light" w:cs="Calibri Light"/>
          <w:b/>
          <w:bCs/>
          <w:color w:val="000000"/>
          <w:lang w:eastAsia="zh-CN"/>
        </w:rPr>
        <w:t>INDIRIZZO</w:t>
      </w:r>
      <w:r w:rsidRPr="00440F50">
        <w:rPr>
          <w:rFonts w:ascii="Calibri Light" w:eastAsia="Times New Roman" w:hAnsi="Calibri Light" w:cs="Calibri Light"/>
          <w:color w:val="000000"/>
          <w:lang w:eastAsia="zh-CN"/>
        </w:rPr>
        <w:t xml:space="preserve">: Liceo Scientifico </w:t>
      </w:r>
      <w:r w:rsidR="00B30916">
        <w:rPr>
          <w:rFonts w:ascii="Calibri Light" w:eastAsia="Times New Roman" w:hAnsi="Calibri Light" w:cs="Calibri Light"/>
          <w:color w:val="000000"/>
          <w:lang w:eastAsia="zh-CN"/>
        </w:rPr>
        <w:t>Ordinario</w:t>
      </w:r>
    </w:p>
    <w:p w14:paraId="1B9B20CA" w14:textId="36934B59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color w:val="000000"/>
          <w:lang w:eastAsia="zh-CN" w:bidi="hi-IN"/>
        </w:rPr>
      </w:pPr>
      <w:r w:rsidRPr="00440F50">
        <w:rPr>
          <w:rFonts w:ascii="Calibri Light" w:eastAsia="Times New Roman" w:hAnsi="Calibri Light" w:cs="Calibri Light"/>
          <w:b/>
          <w:bCs/>
          <w:color w:val="000000"/>
          <w:lang w:eastAsia="zh-CN"/>
        </w:rPr>
        <w:t>CLASSE</w:t>
      </w:r>
      <w:r w:rsidRPr="00440F50">
        <w:rPr>
          <w:rFonts w:ascii="Calibri Light" w:eastAsia="Times New Roman" w:hAnsi="Calibri Light" w:cs="Calibri Light"/>
          <w:color w:val="000000"/>
          <w:lang w:eastAsia="zh-CN"/>
        </w:rPr>
        <w:t xml:space="preserve">: </w:t>
      </w:r>
      <w:r w:rsidR="005879A2">
        <w:rPr>
          <w:rFonts w:ascii="Calibri Light" w:eastAsia="Times New Roman" w:hAnsi="Calibri Light" w:cs="Calibri Light"/>
          <w:color w:val="000000"/>
          <w:lang w:eastAsia="zh-CN"/>
        </w:rPr>
        <w:t>5</w:t>
      </w:r>
      <w:r w:rsidRPr="00440F50">
        <w:rPr>
          <w:rFonts w:ascii="Calibri Light" w:eastAsia="Times New Roman" w:hAnsi="Calibri Light" w:cs="Calibri Light"/>
          <w:color w:val="000000"/>
          <w:lang w:eastAsia="zh-CN"/>
        </w:rPr>
        <w:t xml:space="preserve"> </w:t>
      </w:r>
      <w:r w:rsidRPr="00440F50">
        <w:rPr>
          <w:rFonts w:ascii="Calibri Light" w:eastAsia="Times New Roman" w:hAnsi="Calibri Light" w:cs="Calibri Light"/>
          <w:b/>
          <w:bCs/>
          <w:color w:val="000000"/>
          <w:lang w:eastAsia="zh-CN"/>
        </w:rPr>
        <w:t>SEZIONE</w:t>
      </w:r>
      <w:r w:rsidRPr="00440F50">
        <w:rPr>
          <w:rFonts w:ascii="Calibri Light" w:eastAsia="Times New Roman" w:hAnsi="Calibri Light" w:cs="Calibri Light"/>
          <w:color w:val="000000"/>
          <w:lang w:eastAsia="zh-CN"/>
        </w:rPr>
        <w:t xml:space="preserve">: </w:t>
      </w:r>
      <w:r w:rsidR="00343F25">
        <w:rPr>
          <w:rFonts w:ascii="Calibri Light" w:eastAsia="Times New Roman" w:hAnsi="Calibri Light" w:cs="Calibri Light"/>
          <w:color w:val="000000"/>
          <w:lang w:eastAsia="zh-CN"/>
        </w:rPr>
        <w:t>D</w:t>
      </w:r>
    </w:p>
    <w:p w14:paraId="2945A530" w14:textId="77777777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color w:val="000000"/>
          <w:lang w:eastAsia="zh-CN"/>
        </w:rPr>
      </w:pPr>
      <w:r w:rsidRPr="00440F50">
        <w:rPr>
          <w:rFonts w:ascii="Calibri Light" w:eastAsia="Times New Roman" w:hAnsi="Calibri Light" w:cs="Calibri Light"/>
          <w:b/>
          <w:bCs/>
          <w:color w:val="000000"/>
          <w:lang w:eastAsia="zh-CN"/>
        </w:rPr>
        <w:t>DISCIPLINA</w:t>
      </w:r>
      <w:r w:rsidRPr="00440F50">
        <w:rPr>
          <w:rFonts w:ascii="Calibri Light" w:eastAsia="Times New Roman" w:hAnsi="Calibri Light" w:cs="Calibri Light"/>
          <w:color w:val="000000"/>
          <w:lang w:eastAsia="zh-CN"/>
        </w:rPr>
        <w:t>: Italiano</w:t>
      </w:r>
    </w:p>
    <w:p w14:paraId="6FDEDC51" w14:textId="02F4785A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color w:val="000000"/>
          <w:lang w:eastAsia="zh-CN"/>
        </w:rPr>
      </w:pPr>
      <w:r w:rsidRPr="00440F50">
        <w:rPr>
          <w:rFonts w:ascii="Calibri Light" w:eastAsia="Times New Roman" w:hAnsi="Calibri Light" w:cs="Calibri Light"/>
          <w:b/>
          <w:bCs/>
          <w:color w:val="000000"/>
          <w:lang w:eastAsia="zh-CN"/>
        </w:rPr>
        <w:t>DOCENTE</w:t>
      </w:r>
      <w:r w:rsidRPr="00440F50">
        <w:rPr>
          <w:rFonts w:ascii="Calibri Light" w:eastAsia="Times New Roman" w:hAnsi="Calibri Light" w:cs="Calibri Light"/>
          <w:color w:val="000000"/>
          <w:lang w:eastAsia="zh-CN"/>
        </w:rPr>
        <w:t xml:space="preserve">: </w:t>
      </w:r>
      <w:r w:rsidR="003225AF">
        <w:rPr>
          <w:rFonts w:ascii="Calibri Light" w:eastAsia="Times New Roman" w:hAnsi="Calibri Light" w:cs="Calibri Light"/>
          <w:color w:val="000000"/>
          <w:lang w:eastAsia="zh-CN"/>
        </w:rPr>
        <w:t>Maria Luigia Abbruzzese</w:t>
      </w:r>
      <w:r w:rsidR="003225AF">
        <w:rPr>
          <w:rFonts w:ascii="Calibri Light" w:eastAsia="Times New Roman" w:hAnsi="Calibri Light" w:cs="Calibri Light"/>
          <w:color w:val="000000"/>
          <w:lang w:eastAsia="zh-CN"/>
        </w:rPr>
        <w:tab/>
      </w:r>
    </w:p>
    <w:p w14:paraId="53B7089F" w14:textId="77777777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color w:val="000000"/>
          <w:lang w:eastAsia="zh-CN"/>
        </w:rPr>
      </w:pPr>
      <w:r w:rsidRPr="00440F50">
        <w:rPr>
          <w:rFonts w:ascii="Calibri Light" w:eastAsia="Times New Roman" w:hAnsi="Calibri Light" w:cs="Calibri Light"/>
          <w:b/>
          <w:bCs/>
          <w:color w:val="000000"/>
          <w:lang w:eastAsia="zh-CN"/>
        </w:rPr>
        <w:t>QUADRO ORARIO</w:t>
      </w:r>
      <w:r w:rsidRPr="00440F50">
        <w:rPr>
          <w:rFonts w:ascii="Calibri Light" w:eastAsia="Times New Roman" w:hAnsi="Calibri Light" w:cs="Calibri Light"/>
          <w:color w:val="000000"/>
          <w:lang w:eastAsia="zh-CN"/>
        </w:rPr>
        <w:t xml:space="preserve"> (N. ore settimanali nella classe): 4</w:t>
      </w:r>
    </w:p>
    <w:p w14:paraId="2FD2A14A" w14:textId="77777777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bCs/>
          <w:color w:val="000000"/>
          <w:lang w:eastAsia="zh-CN" w:bidi="hi-IN"/>
        </w:rPr>
      </w:pPr>
    </w:p>
    <w:p w14:paraId="3E827271" w14:textId="77777777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color w:val="000000"/>
          <w:lang w:eastAsia="zh-CN" w:bidi="hi-IN"/>
        </w:rPr>
      </w:pPr>
    </w:p>
    <w:p w14:paraId="2D6D3BBC" w14:textId="77777777" w:rsidR="00440F50" w:rsidRPr="00440F50" w:rsidRDefault="00440F50" w:rsidP="00440F50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Calibri Light" w:eastAsia="Times New Roman" w:hAnsi="Calibri Light" w:cs="Calibri Light"/>
          <w:b/>
          <w:color w:val="000000"/>
          <w:u w:val="single"/>
          <w:lang w:eastAsia="zh-CN" w:bidi="hi-IN"/>
        </w:rPr>
      </w:pPr>
      <w:r w:rsidRPr="00440F50">
        <w:rPr>
          <w:rFonts w:ascii="Calibri Light" w:eastAsia="Times New Roman" w:hAnsi="Calibri Light" w:cs="Calibri Light"/>
          <w:b/>
          <w:color w:val="000000"/>
          <w:u w:val="single"/>
          <w:lang w:eastAsia="zh-CN" w:bidi="hi-IN"/>
        </w:rPr>
        <w:t xml:space="preserve">FINALITA’ DELL’INDIRIZZO </w:t>
      </w:r>
    </w:p>
    <w:p w14:paraId="5299573D" w14:textId="77777777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b/>
          <w:color w:val="000000"/>
          <w:u w:val="single"/>
          <w:lang w:eastAsia="zh-CN" w:bidi="hi-IN"/>
        </w:rPr>
      </w:pPr>
    </w:p>
    <w:p w14:paraId="5FB4A4FC" w14:textId="77777777" w:rsidR="00440F50" w:rsidRPr="00440F50" w:rsidRDefault="00440F50" w:rsidP="00440F50">
      <w:pPr>
        <w:widowControl w:val="0"/>
        <w:suppressAutoHyphens/>
        <w:spacing w:after="0" w:line="276" w:lineRule="auto"/>
        <w:jc w:val="both"/>
        <w:rPr>
          <w:rFonts w:ascii="Calibri Light" w:eastAsia="Times New Roman" w:hAnsi="Calibri Light" w:cs="Calibri Light"/>
          <w:color w:val="00000A"/>
          <w:lang w:val="en-US"/>
        </w:rPr>
      </w:pPr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“Il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percorso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del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liceo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scientifico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è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indirizzato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allo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studio del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nesso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tra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cultura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scientifica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e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tradizione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umanistica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.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Favorisce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l’acquisizione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delle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conoscenze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e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dei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metodi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propri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della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matematica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, della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fisica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e delle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scienze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naturali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. Guida lo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studente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ad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approfondire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e a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sviluppare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le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conoscenze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e le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abilità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ed a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maturare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le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competenze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necessarie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per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seguire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lo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sviluppo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della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ricerca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scientifica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e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tecnologica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e per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individuare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le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interazioni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tra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le diverse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forme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del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sapere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,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assicurando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la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padronanza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dei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linguaggi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, delle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tecniche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e delle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metodologie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relative,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anche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attraverso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la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pratica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 xml:space="preserve"> </w:t>
      </w:r>
      <w:proofErr w:type="spellStart"/>
      <w:r w:rsidRPr="00440F50">
        <w:rPr>
          <w:rFonts w:ascii="Calibri Light" w:eastAsia="Times New Roman" w:hAnsi="Calibri Light" w:cs="Calibri Light"/>
          <w:color w:val="00000A"/>
          <w:lang w:val="en-US"/>
        </w:rPr>
        <w:t>laboratoriale</w:t>
      </w:r>
      <w:proofErr w:type="spellEnd"/>
      <w:r w:rsidRPr="00440F50">
        <w:rPr>
          <w:rFonts w:ascii="Calibri Light" w:eastAsia="Times New Roman" w:hAnsi="Calibri Light" w:cs="Calibri Light"/>
          <w:color w:val="00000A"/>
          <w:lang w:val="en-US"/>
        </w:rPr>
        <w:t>.”</w:t>
      </w:r>
    </w:p>
    <w:p w14:paraId="302A51FB" w14:textId="77777777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b/>
          <w:color w:val="000000"/>
          <w:u w:val="single"/>
          <w:lang w:eastAsia="zh-CN" w:bidi="hi-IN"/>
        </w:rPr>
      </w:pPr>
    </w:p>
    <w:p w14:paraId="6297DC61" w14:textId="77777777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b/>
          <w:color w:val="000000"/>
          <w:u w:val="single"/>
          <w:lang w:eastAsia="zh-CN" w:bidi="hi-IN"/>
        </w:rPr>
      </w:pPr>
      <w:r w:rsidRPr="00440F50">
        <w:rPr>
          <w:rFonts w:ascii="Calibri Light" w:eastAsia="Times New Roman" w:hAnsi="Calibri Light" w:cs="Calibri Light"/>
          <w:b/>
          <w:color w:val="000000"/>
          <w:u w:val="single"/>
          <w:lang w:eastAsia="zh-CN" w:bidi="hi-IN"/>
        </w:rPr>
        <w:t>2. ANALISI DELLA SITUAZIONE DI PARTENZA</w:t>
      </w:r>
    </w:p>
    <w:p w14:paraId="76EE590A" w14:textId="77777777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color w:val="000000"/>
          <w:lang w:eastAsia="zh-CN" w:bidi="hi-IN"/>
        </w:rPr>
      </w:pPr>
    </w:p>
    <w:p w14:paraId="30DAD2BD" w14:textId="77777777" w:rsidR="00440F50" w:rsidRPr="00440F50" w:rsidRDefault="00440F50" w:rsidP="00D215D9">
      <w:pPr>
        <w:suppressAutoHyphens/>
        <w:spacing w:after="0" w:line="240" w:lineRule="auto"/>
        <w:jc w:val="both"/>
        <w:rPr>
          <w:rFonts w:ascii="Calibri Light" w:eastAsia="Times New Roman" w:hAnsi="Calibri Light" w:cs="Calibri Light"/>
          <w:color w:val="000000"/>
          <w:lang w:eastAsia="zh-CN" w:bidi="hi-IN"/>
        </w:rPr>
      </w:pPr>
      <w:r w:rsidRPr="00440F50">
        <w:rPr>
          <w:rFonts w:ascii="Calibri Light" w:eastAsia="Times New Roman" w:hAnsi="Calibri Light" w:cs="Calibri Light"/>
          <w:b/>
          <w:caps/>
          <w:color w:val="000000"/>
          <w:lang w:eastAsia="zh-CN" w:bidi="hi-IN"/>
        </w:rPr>
        <w:t>Profilo generale della classe</w:t>
      </w:r>
      <w:r w:rsidRPr="00440F50">
        <w:rPr>
          <w:rFonts w:ascii="Calibri Light" w:eastAsia="Times New Roman" w:hAnsi="Calibri Light" w:cs="Calibri Light"/>
          <w:color w:val="000000"/>
          <w:lang w:eastAsia="zh-CN" w:bidi="hi-IN"/>
        </w:rPr>
        <w:t xml:space="preserve"> (caratteristiche cognitive, comportamentali, atteggiamento verso la materia, interessi, partecipazione…)</w:t>
      </w:r>
    </w:p>
    <w:p w14:paraId="55D36B1C" w14:textId="77777777" w:rsidR="00440F50" w:rsidRPr="00440F50" w:rsidRDefault="00440F50" w:rsidP="00440F50">
      <w:pPr>
        <w:widowControl w:val="0"/>
        <w:numPr>
          <w:ilvl w:val="0"/>
          <w:numId w:val="2"/>
        </w:numPr>
        <w:tabs>
          <w:tab w:val="left" w:pos="142"/>
        </w:tabs>
        <w:suppressAutoHyphens/>
        <w:spacing w:after="0" w:line="360" w:lineRule="auto"/>
        <w:ind w:hanging="11"/>
        <w:rPr>
          <w:rFonts w:ascii="Calibri Light" w:eastAsia="Times New Roman" w:hAnsi="Calibri Light" w:cs="Calibri Light"/>
          <w:color w:val="00000A"/>
          <w:lang w:val="en-US"/>
        </w:rPr>
      </w:pPr>
    </w:p>
    <w:p w14:paraId="470A37FE" w14:textId="7C9680B7" w:rsidR="00440F50" w:rsidRPr="00440F50" w:rsidRDefault="003E0F7F" w:rsidP="00440F50">
      <w:pPr>
        <w:widowControl w:val="0"/>
        <w:tabs>
          <w:tab w:val="left" w:pos="142"/>
        </w:tabs>
        <w:suppressAutoHyphens/>
        <w:spacing w:after="0" w:line="276" w:lineRule="auto"/>
        <w:jc w:val="both"/>
        <w:rPr>
          <w:rFonts w:ascii="Calibri Light" w:eastAsia="Times New Roman" w:hAnsi="Calibri Light" w:cs="Calibri Light"/>
          <w:color w:val="00000A"/>
          <w:lang w:val="en-US"/>
        </w:rPr>
      </w:pPr>
      <w:r w:rsidRPr="003E0F7F">
        <w:rPr>
          <w:rFonts w:ascii="Calibri Light" w:eastAsia="Times New Roman" w:hAnsi="Calibri Light" w:cs="Calibri Light"/>
          <w:color w:val="00000A"/>
          <w:lang w:val="en-US"/>
        </w:rPr>
        <w:t xml:space="preserve">La </w:t>
      </w:r>
      <w:proofErr w:type="spellStart"/>
      <w:r w:rsidR="00D215D9">
        <w:rPr>
          <w:rFonts w:ascii="Calibri Light" w:eastAsia="Times New Roman" w:hAnsi="Calibri Light" w:cs="Calibri Light"/>
          <w:color w:val="00000A"/>
          <w:lang w:val="en-US"/>
        </w:rPr>
        <w:t>classe</w:t>
      </w:r>
      <w:proofErr w:type="spellEnd"/>
      <w:r w:rsidRPr="003E0F7F">
        <w:rPr>
          <w:rFonts w:ascii="Calibri Light" w:eastAsia="Times New Roman" w:hAnsi="Calibri Light" w:cs="Calibri Light"/>
          <w:color w:val="00000A"/>
          <w:lang w:val="en-US"/>
        </w:rPr>
        <w:t xml:space="preserve"> è </w:t>
      </w:r>
      <w:proofErr w:type="spellStart"/>
      <w:r w:rsidRPr="003E0F7F">
        <w:rPr>
          <w:rFonts w:ascii="Calibri Light" w:eastAsia="Times New Roman" w:hAnsi="Calibri Light" w:cs="Calibri Light"/>
          <w:color w:val="00000A"/>
          <w:lang w:val="en-US"/>
        </w:rPr>
        <w:t>composta</w:t>
      </w:r>
      <w:proofErr w:type="spellEnd"/>
      <w:r w:rsidRPr="003E0F7F">
        <w:rPr>
          <w:rFonts w:ascii="Calibri Light" w:eastAsia="Times New Roman" w:hAnsi="Calibri Light" w:cs="Calibri Light"/>
          <w:color w:val="00000A"/>
          <w:lang w:val="en-US"/>
        </w:rPr>
        <w:t xml:space="preserve"> da </w:t>
      </w:r>
      <w:r w:rsidR="003225AF">
        <w:rPr>
          <w:rFonts w:ascii="Calibri Light" w:eastAsia="Times New Roman" w:hAnsi="Calibri Light" w:cs="Calibri Light"/>
          <w:color w:val="00000A"/>
          <w:lang w:val="en-US"/>
        </w:rPr>
        <w:t>1</w:t>
      </w:r>
      <w:r w:rsidR="00343F25">
        <w:rPr>
          <w:rFonts w:ascii="Calibri Light" w:eastAsia="Times New Roman" w:hAnsi="Calibri Light" w:cs="Calibri Light"/>
          <w:color w:val="00000A"/>
          <w:lang w:val="en-US"/>
        </w:rPr>
        <w:t>7</w:t>
      </w:r>
      <w:r w:rsidRPr="003E0F7F">
        <w:rPr>
          <w:rFonts w:ascii="Calibri Light" w:eastAsia="Times New Roman" w:hAnsi="Calibri Light" w:cs="Calibri Light"/>
          <w:color w:val="00000A"/>
          <w:lang w:val="en-US"/>
        </w:rPr>
        <w:t xml:space="preserve"> </w:t>
      </w:r>
      <w:proofErr w:type="spellStart"/>
      <w:r w:rsidRPr="003E0F7F">
        <w:rPr>
          <w:rFonts w:ascii="Calibri Light" w:eastAsia="Times New Roman" w:hAnsi="Calibri Light" w:cs="Calibri Light"/>
          <w:color w:val="00000A"/>
          <w:lang w:val="en-US"/>
        </w:rPr>
        <w:t>studenti</w:t>
      </w:r>
      <w:proofErr w:type="spellEnd"/>
      <w:r w:rsidRPr="003E0F7F">
        <w:rPr>
          <w:rFonts w:ascii="Calibri Light" w:eastAsia="Times New Roman" w:hAnsi="Calibri Light" w:cs="Calibri Light"/>
          <w:color w:val="00000A"/>
          <w:lang w:val="en-US"/>
        </w:rPr>
        <w:t xml:space="preserve"> (</w:t>
      </w:r>
      <w:r w:rsidR="00343F25">
        <w:rPr>
          <w:rFonts w:ascii="Calibri Light" w:eastAsia="Times New Roman" w:hAnsi="Calibri Light" w:cs="Calibri Light"/>
          <w:color w:val="00000A"/>
          <w:lang w:val="en-US"/>
        </w:rPr>
        <w:t>13</w:t>
      </w:r>
      <w:r w:rsidRPr="003E0F7F">
        <w:rPr>
          <w:rFonts w:ascii="Calibri Light" w:eastAsia="Times New Roman" w:hAnsi="Calibri Light" w:cs="Calibri Light"/>
          <w:color w:val="00000A"/>
          <w:lang w:val="en-US"/>
        </w:rPr>
        <w:t xml:space="preserve"> </w:t>
      </w:r>
      <w:proofErr w:type="spellStart"/>
      <w:r w:rsidR="00D215D9">
        <w:rPr>
          <w:rFonts w:ascii="Calibri Light" w:eastAsia="Times New Roman" w:hAnsi="Calibri Light" w:cs="Calibri Light"/>
          <w:color w:val="00000A"/>
          <w:lang w:val="en-US"/>
        </w:rPr>
        <w:t>femmine</w:t>
      </w:r>
      <w:proofErr w:type="spellEnd"/>
      <w:r w:rsidRPr="003E0F7F">
        <w:rPr>
          <w:rFonts w:ascii="Calibri Light" w:eastAsia="Times New Roman" w:hAnsi="Calibri Light" w:cs="Calibri Light"/>
          <w:color w:val="00000A"/>
          <w:lang w:val="en-US"/>
        </w:rPr>
        <w:t xml:space="preserve"> e </w:t>
      </w:r>
      <w:r w:rsidR="00343F25">
        <w:rPr>
          <w:rFonts w:ascii="Calibri Light" w:eastAsia="Times New Roman" w:hAnsi="Calibri Light" w:cs="Calibri Light"/>
          <w:color w:val="00000A"/>
          <w:lang w:val="en-US"/>
        </w:rPr>
        <w:t>4</w:t>
      </w:r>
      <w:r w:rsidRPr="003E0F7F">
        <w:rPr>
          <w:rFonts w:ascii="Calibri Light" w:eastAsia="Times New Roman" w:hAnsi="Calibri Light" w:cs="Calibri Light"/>
          <w:color w:val="00000A"/>
          <w:lang w:val="en-US"/>
        </w:rPr>
        <w:t xml:space="preserve"> </w:t>
      </w:r>
      <w:proofErr w:type="spellStart"/>
      <w:r w:rsidR="00D215D9">
        <w:rPr>
          <w:rFonts w:ascii="Calibri Light" w:eastAsia="Times New Roman" w:hAnsi="Calibri Light" w:cs="Calibri Light"/>
          <w:color w:val="00000A"/>
          <w:lang w:val="en-US"/>
        </w:rPr>
        <w:t>maschi</w:t>
      </w:r>
      <w:proofErr w:type="spellEnd"/>
      <w:r w:rsidRPr="003E0F7F">
        <w:rPr>
          <w:rFonts w:ascii="Calibri Light" w:eastAsia="Times New Roman" w:hAnsi="Calibri Light" w:cs="Calibri Light"/>
          <w:color w:val="00000A"/>
          <w:lang w:val="en-US"/>
        </w:rPr>
        <w:t xml:space="preserve">), tutti </w:t>
      </w:r>
      <w:proofErr w:type="spellStart"/>
      <w:r w:rsidRPr="003E0F7F">
        <w:rPr>
          <w:rFonts w:ascii="Calibri Light" w:eastAsia="Times New Roman" w:hAnsi="Calibri Light" w:cs="Calibri Light"/>
          <w:color w:val="00000A"/>
          <w:lang w:val="en-US"/>
        </w:rPr>
        <w:t>provenienti</w:t>
      </w:r>
      <w:proofErr w:type="spellEnd"/>
      <w:r w:rsidRPr="003E0F7F">
        <w:rPr>
          <w:rFonts w:ascii="Calibri Light" w:eastAsia="Times New Roman" w:hAnsi="Calibri Light" w:cs="Calibri Light"/>
          <w:color w:val="00000A"/>
          <w:lang w:val="en-US"/>
        </w:rPr>
        <w:t xml:space="preserve"> </w:t>
      </w:r>
      <w:proofErr w:type="spellStart"/>
      <w:r w:rsidRPr="003E0F7F">
        <w:rPr>
          <w:rFonts w:ascii="Calibri Light" w:eastAsia="Times New Roman" w:hAnsi="Calibri Light" w:cs="Calibri Light"/>
          <w:color w:val="00000A"/>
          <w:lang w:val="en-US"/>
        </w:rPr>
        <w:t>dalla</w:t>
      </w:r>
      <w:proofErr w:type="spellEnd"/>
      <w:r w:rsidRPr="003E0F7F">
        <w:rPr>
          <w:rFonts w:ascii="Calibri Light" w:eastAsia="Times New Roman" w:hAnsi="Calibri Light" w:cs="Calibri Light"/>
          <w:color w:val="00000A"/>
          <w:lang w:val="en-US"/>
        </w:rPr>
        <w:t xml:space="preserve"> </w:t>
      </w:r>
      <w:r>
        <w:rPr>
          <w:rFonts w:ascii="Calibri Light" w:eastAsia="Times New Roman" w:hAnsi="Calibri Light" w:cs="Calibri Light"/>
          <w:color w:val="00000A"/>
          <w:lang w:val="en-US"/>
        </w:rPr>
        <w:t>4</w:t>
      </w:r>
      <w:r w:rsidR="00343F25">
        <w:rPr>
          <w:rFonts w:ascii="Calibri Light" w:eastAsia="Times New Roman" w:hAnsi="Calibri Light" w:cs="Calibri Light"/>
          <w:color w:val="00000A"/>
          <w:lang w:val="en-US"/>
        </w:rPr>
        <w:t>D</w:t>
      </w:r>
      <w:r w:rsidRPr="003E0F7F">
        <w:rPr>
          <w:rFonts w:ascii="Calibri Light" w:eastAsia="Times New Roman" w:hAnsi="Calibri Light" w:cs="Calibri Light"/>
          <w:color w:val="00000A"/>
          <w:lang w:val="en-US"/>
        </w:rPr>
        <w:t xml:space="preserve">LS del </w:t>
      </w:r>
      <w:proofErr w:type="spellStart"/>
      <w:r w:rsidRPr="003E0F7F">
        <w:rPr>
          <w:rFonts w:ascii="Calibri Light" w:eastAsia="Times New Roman" w:hAnsi="Calibri Light" w:cs="Calibri Light"/>
          <w:color w:val="00000A"/>
          <w:lang w:val="en-US"/>
        </w:rPr>
        <w:t>precedente</w:t>
      </w:r>
      <w:proofErr w:type="spellEnd"/>
      <w:r w:rsidRPr="003E0F7F">
        <w:rPr>
          <w:rFonts w:ascii="Calibri Light" w:eastAsia="Times New Roman" w:hAnsi="Calibri Light" w:cs="Calibri Light"/>
          <w:color w:val="00000A"/>
          <w:lang w:val="en-US"/>
        </w:rPr>
        <w:t xml:space="preserve"> anno </w:t>
      </w:r>
      <w:proofErr w:type="spellStart"/>
      <w:r w:rsidRPr="003E0F7F">
        <w:rPr>
          <w:rFonts w:ascii="Calibri Light" w:eastAsia="Times New Roman" w:hAnsi="Calibri Light" w:cs="Calibri Light"/>
          <w:color w:val="00000A"/>
          <w:lang w:val="en-US"/>
        </w:rPr>
        <w:t>scolastico</w:t>
      </w:r>
      <w:proofErr w:type="spellEnd"/>
      <w:r w:rsidRPr="003E0F7F">
        <w:rPr>
          <w:rFonts w:ascii="Calibri Light" w:eastAsia="Times New Roman" w:hAnsi="Calibri Light" w:cs="Calibri Light"/>
          <w:color w:val="00000A"/>
          <w:lang w:val="en-US"/>
        </w:rPr>
        <w:t xml:space="preserve">. </w:t>
      </w:r>
      <w:proofErr w:type="spellStart"/>
      <w:r w:rsidRPr="003E0F7F">
        <w:rPr>
          <w:rFonts w:ascii="Calibri Light" w:eastAsia="Times New Roman" w:hAnsi="Calibri Light" w:cs="Calibri Light"/>
          <w:color w:val="00000A"/>
          <w:lang w:val="en-US"/>
        </w:rPr>
        <w:t>Gli</w:t>
      </w:r>
      <w:proofErr w:type="spellEnd"/>
      <w:r w:rsidRPr="003E0F7F">
        <w:rPr>
          <w:rFonts w:ascii="Calibri Light" w:eastAsia="Times New Roman" w:hAnsi="Calibri Light" w:cs="Calibri Light"/>
          <w:color w:val="00000A"/>
          <w:lang w:val="en-US"/>
        </w:rPr>
        <w:t xml:space="preserve"> </w:t>
      </w:r>
      <w:proofErr w:type="spellStart"/>
      <w:r w:rsidRPr="003E0F7F">
        <w:rPr>
          <w:rFonts w:ascii="Calibri Light" w:eastAsia="Times New Roman" w:hAnsi="Calibri Light" w:cs="Calibri Light"/>
          <w:color w:val="00000A"/>
          <w:lang w:val="en-US"/>
        </w:rPr>
        <w:t>allievi</w:t>
      </w:r>
      <w:proofErr w:type="spellEnd"/>
      <w:r w:rsidRPr="003E0F7F">
        <w:rPr>
          <w:rFonts w:ascii="Calibri Light" w:eastAsia="Times New Roman" w:hAnsi="Calibri Light" w:cs="Calibri Light"/>
          <w:color w:val="00000A"/>
          <w:lang w:val="en-US"/>
        </w:rPr>
        <w:t xml:space="preserve"> </w:t>
      </w:r>
      <w:proofErr w:type="spellStart"/>
      <w:r w:rsidRPr="003E0F7F">
        <w:rPr>
          <w:rFonts w:ascii="Calibri Light" w:eastAsia="Times New Roman" w:hAnsi="Calibri Light" w:cs="Calibri Light"/>
          <w:color w:val="00000A"/>
          <w:lang w:val="en-US"/>
        </w:rPr>
        <w:t>sono</w:t>
      </w:r>
      <w:proofErr w:type="spellEnd"/>
      <w:r w:rsidRPr="003E0F7F">
        <w:rPr>
          <w:rFonts w:ascii="Calibri Light" w:eastAsia="Times New Roman" w:hAnsi="Calibri Light" w:cs="Calibri Light"/>
          <w:color w:val="00000A"/>
          <w:lang w:val="en-US"/>
        </w:rPr>
        <w:t xml:space="preserve"> </w:t>
      </w:r>
      <w:proofErr w:type="spellStart"/>
      <w:r w:rsidRPr="003E0F7F">
        <w:rPr>
          <w:rFonts w:ascii="Calibri Light" w:eastAsia="Times New Roman" w:hAnsi="Calibri Light" w:cs="Calibri Light"/>
          <w:color w:val="00000A"/>
          <w:lang w:val="en-US"/>
        </w:rPr>
        <w:t>scolarizzati</w:t>
      </w:r>
      <w:proofErr w:type="spellEnd"/>
      <w:r w:rsidRPr="003E0F7F">
        <w:rPr>
          <w:rFonts w:ascii="Calibri Light" w:eastAsia="Times New Roman" w:hAnsi="Calibri Light" w:cs="Calibri Light"/>
          <w:color w:val="00000A"/>
          <w:lang w:val="en-US"/>
        </w:rPr>
        <w:t xml:space="preserve">, </w:t>
      </w:r>
      <w:proofErr w:type="spellStart"/>
      <w:r w:rsidRPr="003E0F7F">
        <w:rPr>
          <w:rFonts w:ascii="Calibri Light" w:eastAsia="Times New Roman" w:hAnsi="Calibri Light" w:cs="Calibri Light"/>
          <w:color w:val="00000A"/>
          <w:lang w:val="en-US"/>
        </w:rPr>
        <w:t>diligenti</w:t>
      </w:r>
      <w:proofErr w:type="spellEnd"/>
      <w:r w:rsidRPr="003E0F7F">
        <w:rPr>
          <w:rFonts w:ascii="Calibri Light" w:eastAsia="Times New Roman" w:hAnsi="Calibri Light" w:cs="Calibri Light"/>
          <w:color w:val="00000A"/>
          <w:lang w:val="en-US"/>
        </w:rPr>
        <w:t xml:space="preserve"> e </w:t>
      </w:r>
      <w:proofErr w:type="spellStart"/>
      <w:r w:rsidRPr="003E0F7F">
        <w:rPr>
          <w:rFonts w:ascii="Calibri Light" w:eastAsia="Times New Roman" w:hAnsi="Calibri Light" w:cs="Calibri Light"/>
          <w:color w:val="00000A"/>
          <w:lang w:val="en-US"/>
        </w:rPr>
        <w:t>motivati</w:t>
      </w:r>
      <w:proofErr w:type="spellEnd"/>
      <w:r w:rsidRPr="003E0F7F">
        <w:rPr>
          <w:rFonts w:ascii="Calibri Light" w:eastAsia="Times New Roman" w:hAnsi="Calibri Light" w:cs="Calibri Light"/>
          <w:color w:val="00000A"/>
          <w:lang w:val="en-US"/>
        </w:rPr>
        <w:t xml:space="preserve">, e </w:t>
      </w:r>
      <w:proofErr w:type="spellStart"/>
      <w:r w:rsidRPr="003E0F7F">
        <w:rPr>
          <w:rFonts w:ascii="Calibri Light" w:eastAsia="Times New Roman" w:hAnsi="Calibri Light" w:cs="Calibri Light"/>
          <w:color w:val="00000A"/>
          <w:lang w:val="en-US"/>
        </w:rPr>
        <w:t>partecipano</w:t>
      </w:r>
      <w:proofErr w:type="spellEnd"/>
      <w:r w:rsidRPr="003E0F7F">
        <w:rPr>
          <w:rFonts w:ascii="Calibri Light" w:eastAsia="Times New Roman" w:hAnsi="Calibri Light" w:cs="Calibri Light"/>
          <w:color w:val="00000A"/>
          <w:lang w:val="en-US"/>
        </w:rPr>
        <w:t xml:space="preserve"> </w:t>
      </w:r>
      <w:proofErr w:type="spellStart"/>
      <w:r w:rsidRPr="003E0F7F">
        <w:rPr>
          <w:rFonts w:ascii="Calibri Light" w:eastAsia="Times New Roman" w:hAnsi="Calibri Light" w:cs="Calibri Light"/>
          <w:color w:val="00000A"/>
          <w:lang w:val="en-US"/>
        </w:rPr>
        <w:t>attivamente</w:t>
      </w:r>
      <w:proofErr w:type="spellEnd"/>
      <w:r w:rsidRPr="003E0F7F">
        <w:rPr>
          <w:rFonts w:ascii="Calibri Light" w:eastAsia="Times New Roman" w:hAnsi="Calibri Light" w:cs="Calibri Light"/>
          <w:color w:val="00000A"/>
          <w:lang w:val="en-US"/>
        </w:rPr>
        <w:t xml:space="preserve"> al </w:t>
      </w:r>
      <w:proofErr w:type="spellStart"/>
      <w:r w:rsidRPr="003E0F7F">
        <w:rPr>
          <w:rFonts w:ascii="Calibri Light" w:eastAsia="Times New Roman" w:hAnsi="Calibri Light" w:cs="Calibri Light"/>
          <w:color w:val="00000A"/>
          <w:lang w:val="en-US"/>
        </w:rPr>
        <w:t>dialogo</w:t>
      </w:r>
      <w:proofErr w:type="spellEnd"/>
      <w:r w:rsidRPr="003E0F7F">
        <w:rPr>
          <w:rFonts w:ascii="Calibri Light" w:eastAsia="Times New Roman" w:hAnsi="Calibri Light" w:cs="Calibri Light"/>
          <w:color w:val="00000A"/>
          <w:lang w:val="en-US"/>
        </w:rPr>
        <w:t xml:space="preserve"> </w:t>
      </w:r>
      <w:proofErr w:type="spellStart"/>
      <w:r w:rsidRPr="003E0F7F">
        <w:rPr>
          <w:rFonts w:ascii="Calibri Light" w:eastAsia="Times New Roman" w:hAnsi="Calibri Light" w:cs="Calibri Light"/>
          <w:color w:val="00000A"/>
          <w:lang w:val="en-US"/>
        </w:rPr>
        <w:t>didattico-educativo</w:t>
      </w:r>
      <w:proofErr w:type="spellEnd"/>
      <w:r w:rsidRPr="003E0F7F">
        <w:rPr>
          <w:rFonts w:ascii="Calibri Light" w:eastAsia="Times New Roman" w:hAnsi="Calibri Light" w:cs="Calibri Light"/>
          <w:color w:val="00000A"/>
          <w:lang w:val="en-US"/>
        </w:rPr>
        <w:t xml:space="preserve">. Il </w:t>
      </w:r>
      <w:proofErr w:type="spellStart"/>
      <w:r w:rsidRPr="003E0F7F">
        <w:rPr>
          <w:rFonts w:ascii="Calibri Light" w:eastAsia="Times New Roman" w:hAnsi="Calibri Light" w:cs="Calibri Light"/>
          <w:color w:val="00000A"/>
          <w:lang w:val="en-US"/>
        </w:rPr>
        <w:t>livello</w:t>
      </w:r>
      <w:proofErr w:type="spellEnd"/>
      <w:r w:rsidRPr="003E0F7F">
        <w:rPr>
          <w:rFonts w:ascii="Calibri Light" w:eastAsia="Times New Roman" w:hAnsi="Calibri Light" w:cs="Calibri Light"/>
          <w:color w:val="00000A"/>
          <w:lang w:val="en-US"/>
        </w:rPr>
        <w:t xml:space="preserve"> generale di </w:t>
      </w:r>
      <w:proofErr w:type="spellStart"/>
      <w:r w:rsidRPr="003E0F7F">
        <w:rPr>
          <w:rFonts w:ascii="Calibri Light" w:eastAsia="Times New Roman" w:hAnsi="Calibri Light" w:cs="Calibri Light"/>
          <w:color w:val="00000A"/>
          <w:lang w:val="en-US"/>
        </w:rPr>
        <w:t>preparazione</w:t>
      </w:r>
      <w:proofErr w:type="spellEnd"/>
      <w:r w:rsidRPr="003E0F7F">
        <w:rPr>
          <w:rFonts w:ascii="Calibri Light" w:eastAsia="Times New Roman" w:hAnsi="Calibri Light" w:cs="Calibri Light"/>
          <w:color w:val="00000A"/>
          <w:lang w:val="en-US"/>
        </w:rPr>
        <w:t xml:space="preserve"> è medio-alto.</w:t>
      </w:r>
    </w:p>
    <w:p w14:paraId="6E12ED47" w14:textId="77777777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color w:val="000000"/>
          <w:lang w:eastAsia="zh-CN" w:bidi="hi-IN"/>
        </w:rPr>
      </w:pPr>
    </w:p>
    <w:p w14:paraId="6725AD1C" w14:textId="77777777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color w:val="000000"/>
          <w:lang w:eastAsia="zh-CN" w:bidi="hi-IN"/>
        </w:rPr>
      </w:pPr>
    </w:p>
    <w:p w14:paraId="2B6EEFCD" w14:textId="77777777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color w:val="000000"/>
          <w:lang w:eastAsia="zh-CN" w:bidi="hi-IN"/>
        </w:rPr>
      </w:pPr>
      <w:r w:rsidRPr="00440F50">
        <w:rPr>
          <w:rFonts w:ascii="Calibri Light" w:eastAsia="Times New Roman" w:hAnsi="Calibri Light" w:cs="Calibri Light"/>
          <w:color w:val="000000"/>
          <w:lang w:eastAsia="zh-CN" w:bidi="hi-IN"/>
        </w:rPr>
        <w:t>FONTI DI RILEVAZIONE DEI DATI:</w:t>
      </w:r>
    </w:p>
    <w:p w14:paraId="59F26323" w14:textId="77777777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color w:val="000000"/>
          <w:lang w:eastAsia="zh-CN" w:bidi="hi-IN"/>
        </w:rPr>
      </w:pPr>
    </w:p>
    <w:p w14:paraId="42D2237C" w14:textId="31497F21" w:rsidR="00440F50" w:rsidRPr="00440F50" w:rsidRDefault="00D215D9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color w:val="000000"/>
          <w:lang w:eastAsia="zh-CN" w:bidi="hi-IN"/>
        </w:rPr>
      </w:pPr>
      <w:r>
        <w:rPr>
          <w:rFonts w:ascii="Calibri Light" w:eastAsia="Times New Roman" w:hAnsi="Calibri Light" w:cs="Calibri Light"/>
          <w:b/>
          <w:bCs/>
          <w:color w:val="000000"/>
          <w:lang w:eastAsia="zh-CN" w:bidi="hi-IN"/>
        </w:rPr>
        <w:t>X</w:t>
      </w:r>
      <w:r w:rsidRPr="00440F50">
        <w:rPr>
          <w:rFonts w:ascii="Calibri Light" w:eastAsia="Times New Roman" w:hAnsi="Calibri Light" w:cs="Calibri Light"/>
          <w:color w:val="000000"/>
          <w:lang w:eastAsia="zh-CN" w:bidi="hi-IN"/>
        </w:rPr>
        <w:t xml:space="preserve"> </w:t>
      </w:r>
      <w:r w:rsidR="00440F50" w:rsidRPr="00440F50">
        <w:rPr>
          <w:rFonts w:ascii="Calibri Light" w:eastAsia="Times New Roman" w:hAnsi="Calibri Light" w:cs="Calibri Light"/>
          <w:color w:val="000000"/>
          <w:lang w:eastAsia="zh-CN" w:bidi="hi-IN"/>
        </w:rPr>
        <w:t>prime verifiche scritte e orali</w:t>
      </w:r>
    </w:p>
    <w:p w14:paraId="12A829DC" w14:textId="77777777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color w:val="000000"/>
          <w:lang w:eastAsia="zh-CN" w:bidi="hi-IN"/>
        </w:rPr>
      </w:pPr>
      <w:r w:rsidRPr="00440F50">
        <w:rPr>
          <w:rFonts w:ascii="Calibri Light" w:eastAsia="Times New Roman" w:hAnsi="Calibri Light" w:cs="Calibri Light"/>
          <w:b/>
          <w:color w:val="000000"/>
          <w:lang w:eastAsia="zh-CN" w:bidi="hi-IN"/>
        </w:rPr>
        <w:t>X</w:t>
      </w:r>
      <w:r w:rsidRPr="00440F50">
        <w:rPr>
          <w:rFonts w:ascii="Calibri Light" w:eastAsia="Times New Roman" w:hAnsi="Calibri Light" w:cs="Calibri Light"/>
          <w:color w:val="000000"/>
          <w:lang w:eastAsia="zh-CN" w:bidi="hi-IN"/>
        </w:rPr>
        <w:t xml:space="preserve"> tecniche di osservazione </w:t>
      </w:r>
    </w:p>
    <w:p w14:paraId="585AA048" w14:textId="77777777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color w:val="000000"/>
          <w:lang w:eastAsia="zh-CN" w:bidi="hi-IN"/>
        </w:rPr>
      </w:pPr>
      <w:proofErr w:type="spellStart"/>
      <w:r w:rsidRPr="00440F50">
        <w:rPr>
          <w:rFonts w:ascii="Calibri Light" w:eastAsia="Times New Roman" w:hAnsi="Calibri Light" w:cs="Calibri Light"/>
          <w:b/>
          <w:color w:val="000000"/>
          <w:lang w:eastAsia="zh-CN" w:bidi="hi-IN"/>
        </w:rPr>
        <w:t>X</w:t>
      </w:r>
      <w:proofErr w:type="spellEnd"/>
      <w:r w:rsidRPr="00440F50">
        <w:rPr>
          <w:rFonts w:ascii="Calibri Light" w:eastAsia="Times New Roman" w:hAnsi="Calibri Light" w:cs="Calibri Light"/>
          <w:color w:val="000000"/>
          <w:lang w:eastAsia="zh-CN" w:bidi="hi-IN"/>
        </w:rPr>
        <w:t xml:space="preserve"> colloqui con gli alunni</w:t>
      </w:r>
    </w:p>
    <w:p w14:paraId="1DF4EBC8" w14:textId="77777777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b/>
          <w:color w:val="000000"/>
          <w:u w:val="single"/>
          <w:lang w:eastAsia="zh-CN" w:bidi="hi-IN"/>
        </w:rPr>
      </w:pPr>
    </w:p>
    <w:p w14:paraId="58062894" w14:textId="197C61A8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b/>
          <w:bCs/>
          <w:color w:val="000000"/>
          <w:lang w:eastAsia="zh-CN" w:bidi="hi-IN"/>
        </w:rPr>
      </w:pPr>
      <w:r w:rsidRPr="00440F50">
        <w:rPr>
          <w:rFonts w:ascii="Calibri Light" w:eastAsia="Times New Roman" w:hAnsi="Calibri Light" w:cs="Calibri Light"/>
          <w:b/>
          <w:bCs/>
          <w:color w:val="000000"/>
          <w:lang w:eastAsia="zh-CN" w:bidi="hi-IN"/>
        </w:rPr>
        <w:t xml:space="preserve">LIVELLI DI PROFITTO </w:t>
      </w:r>
    </w:p>
    <w:p w14:paraId="7F4F9632" w14:textId="77777777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color w:val="000000"/>
          <w:lang w:eastAsia="zh-CN" w:bidi="hi-IN"/>
        </w:rPr>
      </w:pPr>
    </w:p>
    <w:tbl>
      <w:tblPr>
        <w:tblW w:w="9923" w:type="dxa"/>
        <w:tblInd w:w="-152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68" w:type="dxa"/>
        </w:tblCellMar>
        <w:tblLook w:val="04A0" w:firstRow="1" w:lastRow="0" w:firstColumn="1" w:lastColumn="0" w:noHBand="0" w:noVBand="1"/>
      </w:tblPr>
      <w:tblGrid>
        <w:gridCol w:w="2002"/>
        <w:gridCol w:w="2916"/>
        <w:gridCol w:w="2258"/>
        <w:gridCol w:w="2747"/>
      </w:tblGrid>
      <w:tr w:rsidR="00440F50" w:rsidRPr="00440F50" w14:paraId="679E6EE7" w14:textId="77777777" w:rsidTr="00440F50">
        <w:trPr>
          <w:trHeight w:val="1558"/>
        </w:trPr>
        <w:tc>
          <w:tcPr>
            <w:tcW w:w="205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2B41F39A" w14:textId="77777777" w:rsidR="00440F50" w:rsidRPr="00440F50" w:rsidRDefault="00440F50" w:rsidP="00440F50">
            <w:p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</w:pPr>
            <w:r w:rsidRPr="00440F50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lastRenderedPageBreak/>
              <w:t>DISCIPLINA</w:t>
            </w:r>
          </w:p>
          <w:p w14:paraId="1C2B231B" w14:textId="77777777" w:rsidR="00440F50" w:rsidRPr="00440F50" w:rsidRDefault="00440F50" w:rsidP="00440F50">
            <w:p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</w:pPr>
            <w:r w:rsidRPr="00440F50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>D’INSEGNAMENTO</w:t>
            </w:r>
          </w:p>
          <w:p w14:paraId="3DEE7336" w14:textId="77777777" w:rsidR="00440F50" w:rsidRPr="00440F50" w:rsidRDefault="00440F50" w:rsidP="00440F50">
            <w:p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</w:pPr>
          </w:p>
          <w:p w14:paraId="7FC6C57D" w14:textId="77777777" w:rsidR="00440F50" w:rsidRPr="00440F50" w:rsidRDefault="00440F50" w:rsidP="00440F50">
            <w:pPr>
              <w:suppressAutoHyphens/>
              <w:spacing w:after="0" w:line="256" w:lineRule="auto"/>
              <w:jc w:val="center"/>
              <w:rPr>
                <w:rFonts w:ascii="Calibri Light" w:eastAsia="Times New Roman" w:hAnsi="Calibri Light" w:cs="Calibri Light"/>
                <w:b/>
                <w:color w:val="00000A"/>
                <w:lang w:eastAsia="zh-CN" w:bidi="hi-IN"/>
              </w:rPr>
            </w:pPr>
            <w:r w:rsidRPr="00440F50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>Italiano</w:t>
            </w:r>
          </w:p>
        </w:tc>
        <w:tc>
          <w:tcPr>
            <w:tcW w:w="291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07935BAD" w14:textId="77777777" w:rsidR="00440F50" w:rsidRPr="00440F50" w:rsidRDefault="00440F50" w:rsidP="00440F50">
            <w:p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</w:pPr>
            <w:r w:rsidRPr="00440F50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>LIVELLO BASSO</w:t>
            </w:r>
          </w:p>
          <w:p w14:paraId="3B30BAB7" w14:textId="77777777" w:rsidR="00440F50" w:rsidRPr="00440F50" w:rsidRDefault="00440F50" w:rsidP="00440F50">
            <w:p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color w:val="000000"/>
                <w:lang w:eastAsia="zh-CN" w:bidi="hi-IN"/>
              </w:rPr>
            </w:pPr>
            <w:r w:rsidRPr="00440F50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>(voti inferiori alla sufficienza)</w:t>
            </w:r>
          </w:p>
          <w:p w14:paraId="5777C12A" w14:textId="77777777" w:rsidR="00440F50" w:rsidRPr="00440F50" w:rsidRDefault="00440F50" w:rsidP="00440F50">
            <w:p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</w:pPr>
            <w:r w:rsidRPr="00440F50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>_________________________</w:t>
            </w:r>
          </w:p>
          <w:p w14:paraId="283A5B6D" w14:textId="65807ECD" w:rsidR="00440F50" w:rsidRPr="00440F50" w:rsidRDefault="00440F50" w:rsidP="00440F50">
            <w:p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color w:val="000000"/>
                <w:lang w:eastAsia="zh-CN" w:bidi="hi-IN"/>
              </w:rPr>
            </w:pPr>
            <w:r w:rsidRPr="00440F50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 xml:space="preserve">N. Alunni </w:t>
            </w:r>
            <w:r w:rsidR="00343F25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>0</w:t>
            </w:r>
          </w:p>
          <w:p w14:paraId="61D21F0A" w14:textId="3D9DE257" w:rsidR="00440F50" w:rsidRPr="00440F50" w:rsidRDefault="00440F50" w:rsidP="00440F50">
            <w:p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color w:val="000000"/>
                <w:lang w:eastAsia="zh-CN" w:bidi="hi-IN"/>
              </w:rPr>
            </w:pPr>
          </w:p>
          <w:p w14:paraId="54FDB68C" w14:textId="77777777" w:rsidR="00440F50" w:rsidRPr="00440F50" w:rsidRDefault="00440F50" w:rsidP="00440F50">
            <w:p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</w:pPr>
          </w:p>
        </w:tc>
        <w:tc>
          <w:tcPr>
            <w:tcW w:w="21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hideMark/>
          </w:tcPr>
          <w:p w14:paraId="2450F2A0" w14:textId="77777777" w:rsidR="00440F50" w:rsidRPr="00440F50" w:rsidRDefault="00440F50" w:rsidP="00440F50">
            <w:p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</w:pPr>
            <w:r w:rsidRPr="00440F50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 xml:space="preserve">LIVELLO MEDIO </w:t>
            </w:r>
          </w:p>
          <w:p w14:paraId="5078AED4" w14:textId="77777777" w:rsidR="00440F50" w:rsidRPr="00440F50" w:rsidRDefault="00440F50" w:rsidP="00440F50">
            <w:p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</w:pPr>
            <w:r w:rsidRPr="00440F50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>(voti 6-7)</w:t>
            </w:r>
          </w:p>
          <w:p w14:paraId="40D7D887" w14:textId="77777777" w:rsidR="00440F50" w:rsidRPr="00440F50" w:rsidRDefault="00440F50" w:rsidP="00440F50">
            <w:p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</w:pPr>
            <w:r w:rsidRPr="00440F50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>___________________</w:t>
            </w:r>
          </w:p>
          <w:p w14:paraId="339A80E5" w14:textId="2705D5FE" w:rsidR="00440F50" w:rsidRPr="00440F50" w:rsidRDefault="00440F50" w:rsidP="00440F50">
            <w:p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color w:val="000000"/>
                <w:lang w:eastAsia="zh-CN" w:bidi="hi-IN"/>
              </w:rPr>
            </w:pPr>
            <w:r w:rsidRPr="00440F50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 xml:space="preserve">N. Alunni </w:t>
            </w:r>
            <w:r w:rsidR="00343F25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>10</w:t>
            </w:r>
          </w:p>
          <w:p w14:paraId="494FA077" w14:textId="4174D4DA" w:rsidR="00440F50" w:rsidRPr="00440F50" w:rsidRDefault="00440F50" w:rsidP="00440F50">
            <w:p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color w:val="000000"/>
                <w:lang w:eastAsia="zh-CN" w:bidi="hi-IN"/>
              </w:rPr>
            </w:pPr>
            <w:r w:rsidRPr="00440F50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 xml:space="preserve"> </w:t>
            </w:r>
          </w:p>
        </w:tc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hideMark/>
          </w:tcPr>
          <w:p w14:paraId="0ECBD5D1" w14:textId="77777777" w:rsidR="00440F50" w:rsidRPr="00440F50" w:rsidRDefault="00440F50" w:rsidP="00440F50">
            <w:p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</w:pPr>
            <w:r w:rsidRPr="00440F50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 xml:space="preserve">LIVELLO ALTO </w:t>
            </w:r>
          </w:p>
          <w:p w14:paraId="3CD66B92" w14:textId="77777777" w:rsidR="00440F50" w:rsidRPr="00440F50" w:rsidRDefault="00440F50" w:rsidP="00440F50">
            <w:p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</w:pPr>
            <w:r w:rsidRPr="00440F50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>(voti 8-9-10)</w:t>
            </w:r>
          </w:p>
          <w:p w14:paraId="08E9A62C" w14:textId="77777777" w:rsidR="00440F50" w:rsidRPr="00440F50" w:rsidRDefault="00440F50" w:rsidP="00440F50">
            <w:p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</w:pPr>
            <w:r w:rsidRPr="00440F50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>_____________________</w:t>
            </w:r>
          </w:p>
          <w:p w14:paraId="06988934" w14:textId="19A44D30" w:rsidR="00440F50" w:rsidRPr="00440F50" w:rsidRDefault="00440F50" w:rsidP="00440F50">
            <w:p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color w:val="000000"/>
                <w:lang w:eastAsia="zh-CN" w:bidi="hi-IN"/>
              </w:rPr>
            </w:pPr>
            <w:r w:rsidRPr="00440F50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 xml:space="preserve">N. Alunni </w:t>
            </w:r>
            <w:r w:rsidR="00343F25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>7</w:t>
            </w:r>
          </w:p>
          <w:p w14:paraId="24D4519B" w14:textId="28EDF9AC" w:rsidR="00440F50" w:rsidRPr="00440F50" w:rsidRDefault="00440F50" w:rsidP="00440F50">
            <w:p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color w:val="000000"/>
                <w:lang w:eastAsia="zh-CN" w:bidi="hi-IN"/>
              </w:rPr>
            </w:pPr>
          </w:p>
          <w:p w14:paraId="004B6641" w14:textId="77777777" w:rsidR="00440F50" w:rsidRPr="00440F50" w:rsidRDefault="00440F50" w:rsidP="00440F50">
            <w:p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</w:pPr>
            <w:r w:rsidRPr="00440F50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 xml:space="preserve"> </w:t>
            </w:r>
          </w:p>
        </w:tc>
      </w:tr>
    </w:tbl>
    <w:p w14:paraId="6EDA06EF" w14:textId="77777777" w:rsidR="00440F50" w:rsidRPr="00440F50" w:rsidRDefault="00440F50" w:rsidP="00440F50">
      <w:pPr>
        <w:tabs>
          <w:tab w:val="left" w:pos="1470"/>
        </w:tabs>
        <w:suppressAutoHyphens/>
        <w:spacing w:after="0" w:line="360" w:lineRule="auto"/>
        <w:rPr>
          <w:rFonts w:ascii="Calibri Light" w:eastAsia="Times New Roman" w:hAnsi="Calibri Light" w:cs="Calibri Light"/>
          <w:color w:val="000000"/>
          <w:lang w:eastAsia="zh-CN" w:bidi="hi-IN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031"/>
      </w:tblGrid>
      <w:tr w:rsidR="00440F50" w:rsidRPr="00440F50" w14:paraId="315604C8" w14:textId="77777777" w:rsidTr="00440F50">
        <w:trPr>
          <w:trHeight w:val="283"/>
          <w:jc w:val="center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9FF"/>
            <w:vAlign w:val="center"/>
            <w:hideMark/>
          </w:tcPr>
          <w:p w14:paraId="3D48EA6C" w14:textId="77777777" w:rsidR="00440F50" w:rsidRPr="00440F50" w:rsidRDefault="00440F50" w:rsidP="00440F50">
            <w:pPr>
              <w:widowControl w:val="0"/>
              <w:numPr>
                <w:ilvl w:val="0"/>
                <w:numId w:val="3"/>
              </w:num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b/>
                <w:color w:val="00000A"/>
                <w:lang w:val="en-US"/>
              </w:rPr>
            </w:pPr>
            <w:r w:rsidRPr="00440F50">
              <w:rPr>
                <w:rFonts w:ascii="Calibri Light" w:eastAsia="Times New Roman" w:hAnsi="Calibri Light" w:cs="Calibri Light"/>
                <w:b/>
                <w:bCs/>
                <w:color w:val="00000A"/>
                <w:lang w:val="en-US"/>
              </w:rPr>
              <w:t>OBIETTIVI COGNITIVO – FORMATIVI DISCIPLINARI</w:t>
            </w:r>
          </w:p>
        </w:tc>
      </w:tr>
      <w:tr w:rsidR="00440F50" w:rsidRPr="00440F50" w14:paraId="2147C464" w14:textId="77777777" w:rsidTr="00440F50">
        <w:trPr>
          <w:jc w:val="center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23470" w14:textId="77777777" w:rsidR="00440F50" w:rsidRPr="00440F50" w:rsidRDefault="00440F50" w:rsidP="00440F50">
            <w:pPr>
              <w:widowControl w:val="0"/>
              <w:suppressAutoHyphens/>
              <w:spacing w:after="0" w:line="256" w:lineRule="auto"/>
              <w:jc w:val="both"/>
              <w:rPr>
                <w:rFonts w:ascii="Calibri Light" w:eastAsia="Times New Roman" w:hAnsi="Calibri Light" w:cs="Calibri Light"/>
                <w:bCs/>
                <w:i/>
                <w:color w:val="00000A"/>
                <w:lang w:val="en-US"/>
              </w:rPr>
            </w:pPr>
            <w:proofErr w:type="spellStart"/>
            <w:r w:rsidRPr="00440F50">
              <w:rPr>
                <w:rFonts w:ascii="Calibri Light" w:eastAsia="Times New Roman" w:hAnsi="Calibri Light" w:cs="Calibri Light"/>
                <w:bCs/>
                <w:i/>
                <w:color w:val="00000A"/>
                <w:lang w:val="en-US"/>
              </w:rPr>
              <w:t>Gli</w:t>
            </w:r>
            <w:proofErr w:type="spellEnd"/>
            <w:r w:rsidRPr="00440F50">
              <w:rPr>
                <w:rFonts w:ascii="Calibri Light" w:eastAsia="Times New Roman" w:hAnsi="Calibri Light" w:cs="Calibri Light"/>
                <w:bCs/>
                <w:i/>
                <w:color w:val="00000A"/>
                <w:lang w:val="en-US"/>
              </w:rPr>
              <w:t xml:space="preserve"> </w:t>
            </w:r>
            <w:proofErr w:type="spellStart"/>
            <w:r w:rsidRPr="00440F50">
              <w:rPr>
                <w:rFonts w:ascii="Calibri Light" w:eastAsia="Times New Roman" w:hAnsi="Calibri Light" w:cs="Calibri Light"/>
                <w:bCs/>
                <w:i/>
                <w:color w:val="00000A"/>
                <w:lang w:val="en-US"/>
              </w:rPr>
              <w:t>obiettivi</w:t>
            </w:r>
            <w:proofErr w:type="spellEnd"/>
            <w:r w:rsidRPr="00440F50">
              <w:rPr>
                <w:rFonts w:ascii="Calibri Light" w:eastAsia="Times New Roman" w:hAnsi="Calibri Light" w:cs="Calibri Light"/>
                <w:bCs/>
                <w:i/>
                <w:color w:val="00000A"/>
                <w:lang w:val="en-US"/>
              </w:rPr>
              <w:t xml:space="preserve">, </w:t>
            </w:r>
            <w:proofErr w:type="spellStart"/>
            <w:r w:rsidRPr="00440F50">
              <w:rPr>
                <w:rFonts w:ascii="Calibri Light" w:eastAsia="Times New Roman" w:hAnsi="Calibri Light" w:cs="Calibri Light"/>
                <w:bCs/>
                <w:i/>
                <w:color w:val="00000A"/>
                <w:lang w:val="en-US"/>
              </w:rPr>
              <w:t>articolati</w:t>
            </w:r>
            <w:proofErr w:type="spellEnd"/>
            <w:r w:rsidRPr="00440F50">
              <w:rPr>
                <w:rFonts w:ascii="Calibri Light" w:eastAsia="Times New Roman" w:hAnsi="Calibri Light" w:cs="Calibri Light"/>
                <w:bCs/>
                <w:i/>
                <w:color w:val="00000A"/>
                <w:lang w:val="en-US"/>
              </w:rPr>
              <w:t xml:space="preserve"> in </w:t>
            </w:r>
            <w:proofErr w:type="spellStart"/>
            <w:r w:rsidRPr="00440F50">
              <w:rPr>
                <w:rFonts w:ascii="Calibri Light" w:eastAsia="Times New Roman" w:hAnsi="Calibri Light" w:cs="Calibri Light"/>
                <w:bCs/>
                <w:i/>
                <w:color w:val="00000A"/>
                <w:lang w:val="en-US"/>
              </w:rPr>
              <w:t>Competenze</w:t>
            </w:r>
            <w:proofErr w:type="spellEnd"/>
            <w:r w:rsidRPr="00440F50">
              <w:rPr>
                <w:rFonts w:ascii="Calibri Light" w:eastAsia="Times New Roman" w:hAnsi="Calibri Light" w:cs="Calibri Light"/>
                <w:bCs/>
                <w:i/>
                <w:color w:val="00000A"/>
                <w:lang w:val="en-US"/>
              </w:rPr>
              <w:t xml:space="preserve">, </w:t>
            </w:r>
            <w:proofErr w:type="spellStart"/>
            <w:r w:rsidRPr="00440F50">
              <w:rPr>
                <w:rFonts w:ascii="Calibri Light" w:eastAsia="Times New Roman" w:hAnsi="Calibri Light" w:cs="Calibri Light"/>
                <w:bCs/>
                <w:i/>
                <w:color w:val="00000A"/>
                <w:lang w:val="en-US"/>
              </w:rPr>
              <w:t>Abilità</w:t>
            </w:r>
            <w:proofErr w:type="spellEnd"/>
            <w:r w:rsidRPr="00440F50">
              <w:rPr>
                <w:rFonts w:ascii="Calibri Light" w:eastAsia="Times New Roman" w:hAnsi="Calibri Light" w:cs="Calibri Light"/>
                <w:bCs/>
                <w:i/>
                <w:color w:val="00000A"/>
                <w:lang w:val="en-US"/>
              </w:rPr>
              <w:t xml:space="preserve">, Conoscenze, </w:t>
            </w:r>
            <w:proofErr w:type="spellStart"/>
            <w:r w:rsidRPr="00440F50">
              <w:rPr>
                <w:rFonts w:ascii="Calibri Light" w:eastAsia="Times New Roman" w:hAnsi="Calibri Light" w:cs="Calibri Light"/>
                <w:bCs/>
                <w:i/>
                <w:color w:val="00000A"/>
                <w:lang w:val="en-US"/>
              </w:rPr>
              <w:t>sono</w:t>
            </w:r>
            <w:proofErr w:type="spellEnd"/>
            <w:r w:rsidRPr="00440F50">
              <w:rPr>
                <w:rFonts w:ascii="Calibri Light" w:eastAsia="Times New Roman" w:hAnsi="Calibri Light" w:cs="Calibri Light"/>
                <w:bCs/>
                <w:i/>
                <w:color w:val="00000A"/>
                <w:lang w:val="en-US"/>
              </w:rPr>
              <w:t xml:space="preserve"> </w:t>
            </w:r>
            <w:proofErr w:type="spellStart"/>
            <w:r w:rsidRPr="00440F50">
              <w:rPr>
                <w:rFonts w:ascii="Calibri Light" w:eastAsia="Times New Roman" w:hAnsi="Calibri Light" w:cs="Calibri Light"/>
                <w:bCs/>
                <w:i/>
                <w:color w:val="00000A"/>
                <w:lang w:val="en-US"/>
              </w:rPr>
              <w:t>elaborati</w:t>
            </w:r>
            <w:proofErr w:type="spellEnd"/>
            <w:r w:rsidRPr="00440F50">
              <w:rPr>
                <w:rFonts w:ascii="Calibri Light" w:eastAsia="Times New Roman" w:hAnsi="Calibri Light" w:cs="Calibri Light"/>
                <w:bCs/>
                <w:i/>
                <w:color w:val="00000A"/>
                <w:lang w:val="en-US"/>
              </w:rPr>
              <w:t xml:space="preserve"> in </w:t>
            </w:r>
            <w:proofErr w:type="spellStart"/>
            <w:r w:rsidRPr="00440F50">
              <w:rPr>
                <w:rFonts w:ascii="Calibri Light" w:eastAsia="Times New Roman" w:hAnsi="Calibri Light" w:cs="Calibri Light"/>
                <w:bCs/>
                <w:i/>
                <w:color w:val="00000A"/>
                <w:lang w:val="en-US"/>
              </w:rPr>
              <w:t>sede</w:t>
            </w:r>
            <w:proofErr w:type="spellEnd"/>
            <w:r w:rsidRPr="00440F50">
              <w:rPr>
                <w:rFonts w:ascii="Calibri Light" w:eastAsia="Times New Roman" w:hAnsi="Calibri Light" w:cs="Calibri Light"/>
                <w:bCs/>
                <w:i/>
                <w:color w:val="00000A"/>
                <w:lang w:val="en-US"/>
              </w:rPr>
              <w:t xml:space="preserve"> di </w:t>
            </w:r>
            <w:proofErr w:type="spellStart"/>
            <w:r w:rsidRPr="00440F50">
              <w:rPr>
                <w:rFonts w:ascii="Calibri Light" w:eastAsia="Times New Roman" w:hAnsi="Calibri Light" w:cs="Calibri Light"/>
                <w:bCs/>
                <w:i/>
                <w:color w:val="00000A"/>
                <w:lang w:val="en-US"/>
              </w:rPr>
              <w:t>dipartimento</w:t>
            </w:r>
            <w:proofErr w:type="spellEnd"/>
            <w:r w:rsidRPr="00440F50">
              <w:rPr>
                <w:rFonts w:ascii="Calibri Light" w:eastAsia="Times New Roman" w:hAnsi="Calibri Light" w:cs="Calibri Light"/>
                <w:bCs/>
                <w:i/>
                <w:color w:val="00000A"/>
                <w:lang w:val="en-US"/>
              </w:rPr>
              <w:t xml:space="preserve"> e qui </w:t>
            </w:r>
            <w:proofErr w:type="spellStart"/>
            <w:r w:rsidRPr="00440F50">
              <w:rPr>
                <w:rFonts w:ascii="Calibri Light" w:eastAsia="Times New Roman" w:hAnsi="Calibri Light" w:cs="Calibri Light"/>
                <w:bCs/>
                <w:i/>
                <w:color w:val="00000A"/>
                <w:lang w:val="en-US"/>
              </w:rPr>
              <w:t>riportati</w:t>
            </w:r>
            <w:proofErr w:type="spellEnd"/>
            <w:r w:rsidRPr="00440F50">
              <w:rPr>
                <w:rFonts w:ascii="Calibri Light" w:eastAsia="Times New Roman" w:hAnsi="Calibri Light" w:cs="Calibri Light"/>
                <w:bCs/>
                <w:i/>
                <w:color w:val="00000A"/>
                <w:lang w:val="en-US"/>
              </w:rPr>
              <w:t xml:space="preserve"> in </w:t>
            </w:r>
            <w:proofErr w:type="spellStart"/>
            <w:r w:rsidRPr="00440F50">
              <w:rPr>
                <w:rFonts w:ascii="Calibri Light" w:eastAsia="Times New Roman" w:hAnsi="Calibri Light" w:cs="Calibri Light"/>
                <w:bCs/>
                <w:i/>
                <w:color w:val="00000A"/>
                <w:lang w:val="en-US"/>
              </w:rPr>
              <w:t>allegato</w:t>
            </w:r>
            <w:proofErr w:type="spellEnd"/>
            <w:r w:rsidRPr="00440F50">
              <w:rPr>
                <w:rFonts w:ascii="Calibri Light" w:eastAsia="Times New Roman" w:hAnsi="Calibri Light" w:cs="Calibri Light"/>
                <w:bCs/>
                <w:i/>
                <w:color w:val="00000A"/>
                <w:lang w:val="en-US"/>
              </w:rPr>
              <w:t>.</w:t>
            </w:r>
          </w:p>
          <w:p w14:paraId="0BA286FB" w14:textId="77777777" w:rsidR="00440F50" w:rsidRPr="00440F50" w:rsidRDefault="00440F50" w:rsidP="00440F50">
            <w:pPr>
              <w:widowControl w:val="0"/>
              <w:numPr>
                <w:ilvl w:val="0"/>
                <w:numId w:val="4"/>
              </w:numPr>
              <w:suppressAutoHyphens/>
              <w:spacing w:after="0" w:line="256" w:lineRule="auto"/>
              <w:jc w:val="both"/>
              <w:rPr>
                <w:rFonts w:ascii="Calibri Light" w:eastAsia="Times New Roman" w:hAnsi="Calibri Light" w:cs="Calibri Light"/>
                <w:color w:val="00000A"/>
                <w:lang w:val="en-US"/>
              </w:rPr>
            </w:pP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incrementare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la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padronanza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dei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mezzi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espressivi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a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livello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orale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e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scritto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, sotto il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profilo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della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comprensione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e della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produzione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; </w:t>
            </w:r>
          </w:p>
          <w:p w14:paraId="7520F9F0" w14:textId="77777777" w:rsidR="00440F50" w:rsidRPr="00440F50" w:rsidRDefault="00440F50" w:rsidP="00440F50">
            <w:pPr>
              <w:widowControl w:val="0"/>
              <w:numPr>
                <w:ilvl w:val="0"/>
                <w:numId w:val="5"/>
              </w:numPr>
              <w:suppressAutoHyphens/>
              <w:spacing w:after="0" w:line="256" w:lineRule="auto"/>
              <w:jc w:val="both"/>
              <w:rPr>
                <w:rFonts w:ascii="Calibri Light" w:eastAsia="Times New Roman" w:hAnsi="Calibri Light" w:cs="Calibri Light"/>
                <w:color w:val="00000A"/>
                <w:lang w:val="en-US"/>
              </w:rPr>
            </w:pP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acquisire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una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pressoché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completa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consapevolezza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del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funzionamento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del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sistema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linguistico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anche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attraverso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uno studio della lingua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nelle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sue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varianti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diacroniche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e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sincroniche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; </w:t>
            </w:r>
          </w:p>
          <w:p w14:paraId="0D215338" w14:textId="77777777" w:rsidR="00440F50" w:rsidRPr="00440F50" w:rsidRDefault="00440F50" w:rsidP="00440F50">
            <w:pPr>
              <w:widowControl w:val="0"/>
              <w:numPr>
                <w:ilvl w:val="0"/>
                <w:numId w:val="5"/>
              </w:numPr>
              <w:suppressAutoHyphens/>
              <w:spacing w:after="0" w:line="256" w:lineRule="auto"/>
              <w:jc w:val="both"/>
              <w:rPr>
                <w:rFonts w:ascii="Calibri Light" w:eastAsia="Times New Roman" w:hAnsi="Calibri Light" w:cs="Calibri Light"/>
                <w:color w:val="00000A"/>
                <w:lang w:val="en-US"/>
              </w:rPr>
            </w:pP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maturare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una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familiarità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stabile con la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lettura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e il gusto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che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ne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deriva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; </w:t>
            </w:r>
          </w:p>
          <w:p w14:paraId="52823587" w14:textId="77777777" w:rsidR="00440F50" w:rsidRPr="00440F50" w:rsidRDefault="00440F50" w:rsidP="00440F50">
            <w:pPr>
              <w:widowControl w:val="0"/>
              <w:numPr>
                <w:ilvl w:val="0"/>
                <w:numId w:val="5"/>
              </w:numPr>
              <w:suppressAutoHyphens/>
              <w:spacing w:after="0" w:line="256" w:lineRule="auto"/>
              <w:jc w:val="both"/>
              <w:rPr>
                <w:rFonts w:ascii="Calibri Light" w:eastAsia="Times New Roman" w:hAnsi="Calibri Light" w:cs="Calibri Light"/>
                <w:color w:val="00000A"/>
                <w:lang w:val="en-US"/>
              </w:rPr>
            </w:pP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sviluppare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la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capacità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di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fruizione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di un testo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letterario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in modo da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coglierne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l’interdipendenza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fra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i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temi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contenuti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e le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forme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della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rappresentazione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e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consentirne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una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lettura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autonoma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e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critica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; </w:t>
            </w:r>
          </w:p>
          <w:p w14:paraId="684C5FFF" w14:textId="77777777" w:rsidR="00440F50" w:rsidRPr="00440F50" w:rsidRDefault="00440F50" w:rsidP="00440F50">
            <w:pPr>
              <w:widowControl w:val="0"/>
              <w:numPr>
                <w:ilvl w:val="0"/>
                <w:numId w:val="5"/>
              </w:numPr>
              <w:suppressAutoHyphens/>
              <w:spacing w:after="0" w:line="256" w:lineRule="auto"/>
              <w:jc w:val="both"/>
              <w:rPr>
                <w:rFonts w:ascii="Calibri Light" w:eastAsia="Times New Roman" w:hAnsi="Calibri Light" w:cs="Calibri Light"/>
                <w:color w:val="00000A"/>
                <w:lang w:val="en-US"/>
              </w:rPr>
            </w:pP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cogliere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la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complessità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del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fenomeno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letterario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nelle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sue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implicazioni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storiche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,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culturali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e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sociali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, e le sue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relazioni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con il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contesto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e la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tradizione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letteraria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e artistica,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grazie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all’apporto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sistematico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delle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altre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discipline; </w:t>
            </w:r>
          </w:p>
          <w:p w14:paraId="550B9F50" w14:textId="77777777" w:rsidR="00440F50" w:rsidRPr="00440F50" w:rsidRDefault="00440F50" w:rsidP="00440F50">
            <w:pPr>
              <w:widowControl w:val="0"/>
              <w:numPr>
                <w:ilvl w:val="0"/>
                <w:numId w:val="5"/>
              </w:numPr>
              <w:suppressAutoHyphens/>
              <w:spacing w:after="0" w:line="256" w:lineRule="auto"/>
              <w:jc w:val="both"/>
              <w:rPr>
                <w:rFonts w:ascii="Calibri Light" w:eastAsia="Times New Roman" w:hAnsi="Calibri Light" w:cs="Calibri Light"/>
                <w:bCs/>
                <w:color w:val="00000A"/>
                <w:lang w:val="en-US"/>
              </w:rPr>
            </w:pP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esercitare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ed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incrementare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le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capacità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di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analisi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,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sintesi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e </w:t>
            </w:r>
            <w:proofErr w:type="spellStart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astrazione</w:t>
            </w:r>
            <w:proofErr w:type="spellEnd"/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.</w:t>
            </w:r>
          </w:p>
          <w:p w14:paraId="39EBAC8F" w14:textId="77777777" w:rsidR="00440F50" w:rsidRPr="00440F50" w:rsidRDefault="00440F50" w:rsidP="00440F50">
            <w:pPr>
              <w:widowControl w:val="0"/>
              <w:suppressAutoHyphens/>
              <w:spacing w:after="0" w:line="256" w:lineRule="auto"/>
              <w:jc w:val="both"/>
              <w:rPr>
                <w:rFonts w:ascii="Calibri Light" w:eastAsia="Times New Roman" w:hAnsi="Calibri Light" w:cs="Calibri Light"/>
                <w:color w:val="00000A"/>
                <w:lang w:val="en-US"/>
              </w:rPr>
            </w:pPr>
          </w:p>
        </w:tc>
      </w:tr>
    </w:tbl>
    <w:p w14:paraId="5945ED05" w14:textId="77777777" w:rsidR="00440F50" w:rsidRPr="00440F50" w:rsidRDefault="00440F50" w:rsidP="00440F50">
      <w:pPr>
        <w:tabs>
          <w:tab w:val="left" w:pos="1470"/>
        </w:tabs>
        <w:suppressAutoHyphens/>
        <w:spacing w:after="0" w:line="240" w:lineRule="auto"/>
        <w:rPr>
          <w:rFonts w:ascii="Calibri Light" w:eastAsia="Times New Roman" w:hAnsi="Calibri Light" w:cs="Calibri Light"/>
          <w:color w:val="000000"/>
          <w:lang w:eastAsia="zh-CN" w:bidi="hi-IN"/>
        </w:rPr>
      </w:pPr>
    </w:p>
    <w:p w14:paraId="6AA2B799" w14:textId="77777777" w:rsidR="00440F50" w:rsidRPr="00440F50" w:rsidRDefault="00440F50" w:rsidP="00440F50">
      <w:pPr>
        <w:tabs>
          <w:tab w:val="left" w:pos="1470"/>
        </w:tabs>
        <w:suppressAutoHyphens/>
        <w:spacing w:after="0" w:line="240" w:lineRule="auto"/>
        <w:rPr>
          <w:rFonts w:ascii="Calibri Light" w:eastAsia="Times New Roman" w:hAnsi="Calibri Light" w:cs="Calibri Light"/>
          <w:color w:val="000000"/>
          <w:lang w:eastAsia="zh-CN" w:bidi="hi-IN"/>
        </w:rPr>
      </w:pPr>
    </w:p>
    <w:p w14:paraId="7F6A602A" w14:textId="77777777" w:rsidR="00440F50" w:rsidRPr="00440F50" w:rsidRDefault="00440F50" w:rsidP="00440F50">
      <w:pPr>
        <w:tabs>
          <w:tab w:val="left" w:pos="1470"/>
        </w:tabs>
        <w:suppressAutoHyphens/>
        <w:spacing w:after="0" w:line="240" w:lineRule="auto"/>
        <w:rPr>
          <w:rFonts w:ascii="Calibri Light" w:eastAsia="Times New Roman" w:hAnsi="Calibri Light" w:cs="Calibri Light"/>
          <w:color w:val="000000"/>
          <w:lang w:eastAsia="zh-CN" w:bidi="hi-IN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031"/>
      </w:tblGrid>
      <w:tr w:rsidR="00440F50" w:rsidRPr="00440F50" w14:paraId="40026441" w14:textId="77777777" w:rsidTr="00440F50">
        <w:trPr>
          <w:trHeight w:val="283"/>
          <w:jc w:val="center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9FF"/>
            <w:vAlign w:val="center"/>
          </w:tcPr>
          <w:p w14:paraId="2EF82791" w14:textId="77777777" w:rsidR="00440F50" w:rsidRPr="00440F50" w:rsidRDefault="00440F50" w:rsidP="00440F50">
            <w:pPr>
              <w:widowControl w:val="0"/>
              <w:numPr>
                <w:ilvl w:val="0"/>
                <w:numId w:val="3"/>
              </w:num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b/>
                <w:color w:val="00000A"/>
                <w:lang w:val="en-US"/>
              </w:rPr>
            </w:pPr>
            <w:r w:rsidRPr="00440F50">
              <w:rPr>
                <w:rFonts w:ascii="Calibri Light" w:eastAsia="Times New Roman" w:hAnsi="Calibri Light" w:cs="Calibri Light"/>
                <w:b/>
                <w:bCs/>
                <w:color w:val="00000A"/>
                <w:lang w:val="en-US"/>
              </w:rPr>
              <w:t>OBIETTIVI E CONTENUTI DISCIPLINARI MINIMI</w:t>
            </w:r>
          </w:p>
          <w:p w14:paraId="1E6E2F62" w14:textId="7DDCDBEF" w:rsidR="00440F50" w:rsidRDefault="0027602B" w:rsidP="00440F50">
            <w:pPr>
              <w:spacing w:after="0" w:line="256" w:lineRule="auto"/>
              <w:ind w:right="66"/>
              <w:jc w:val="both"/>
              <w:rPr>
                <w:rFonts w:ascii="Calibri Light" w:eastAsia="Times New Roman" w:hAnsi="Calibri Light" w:cs="Calibri Light"/>
                <w:color w:val="00000A"/>
                <w:lang w:val="en-US"/>
              </w:rPr>
            </w:pPr>
            <w:r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         </w:t>
            </w:r>
            <w:r w:rsidR="00440F50"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Si </w:t>
            </w:r>
            <w:proofErr w:type="spellStart"/>
            <w:r w:rsidR="00440F50"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rinvia</w:t>
            </w:r>
            <w:proofErr w:type="spellEnd"/>
            <w:r w:rsidR="00440F50"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alla </w:t>
            </w:r>
            <w:proofErr w:type="spellStart"/>
            <w:r w:rsidR="00440F50"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Programmazione</w:t>
            </w:r>
            <w:proofErr w:type="spellEnd"/>
            <w:r w:rsidR="00440F50"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di </w:t>
            </w:r>
            <w:proofErr w:type="spellStart"/>
            <w:r w:rsidR="00440F50"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Dipartimento</w:t>
            </w:r>
            <w:proofErr w:type="spellEnd"/>
            <w:r w:rsidR="00440F50"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.</w:t>
            </w:r>
          </w:p>
          <w:p w14:paraId="43842814" w14:textId="4441768F" w:rsidR="007F067F" w:rsidRPr="007F067F" w:rsidRDefault="007F067F" w:rsidP="00440F50">
            <w:pPr>
              <w:spacing w:after="0" w:line="256" w:lineRule="auto"/>
              <w:ind w:right="66"/>
              <w:jc w:val="both"/>
              <w:rPr>
                <w:rFonts w:ascii="Calibri Light" w:eastAsia="Times New Roman" w:hAnsi="Calibri Light" w:cs="Calibri Light"/>
                <w:color w:val="00000A"/>
                <w:lang w:val="en-US"/>
              </w:rPr>
            </w:pPr>
          </w:p>
        </w:tc>
      </w:tr>
    </w:tbl>
    <w:p w14:paraId="3D71DE71" w14:textId="77777777" w:rsidR="000229A0" w:rsidRDefault="000229A0" w:rsidP="00D215D9">
      <w:pPr>
        <w:spacing w:after="0" w:line="240" w:lineRule="auto"/>
        <w:ind w:right="-143"/>
        <w:rPr>
          <w:rFonts w:ascii="Calibri Light" w:eastAsia="SimSun" w:hAnsi="Calibri Light" w:cs="Calibri Light"/>
          <w:b/>
          <w:bCs/>
          <w:sz w:val="32"/>
          <w:szCs w:val="32"/>
          <w:lang w:eastAsia="zh-CN" w:bidi="hi-IN"/>
        </w:rPr>
      </w:pPr>
    </w:p>
    <w:p w14:paraId="62833C97" w14:textId="2139B217" w:rsidR="00440F50" w:rsidRPr="00440F50" w:rsidRDefault="00440F50" w:rsidP="00440F50">
      <w:pPr>
        <w:spacing w:after="0" w:line="240" w:lineRule="auto"/>
        <w:ind w:right="-143"/>
        <w:jc w:val="center"/>
        <w:rPr>
          <w:rFonts w:ascii="Calibri Light" w:eastAsia="SimSun" w:hAnsi="Calibri Light" w:cs="Calibri Light"/>
          <w:sz w:val="32"/>
          <w:szCs w:val="32"/>
          <w:lang w:eastAsia="zh-CN" w:bidi="hi-IN"/>
        </w:rPr>
      </w:pPr>
      <w:r w:rsidRPr="00440F50">
        <w:rPr>
          <w:rFonts w:ascii="Calibri Light" w:eastAsia="SimSun" w:hAnsi="Calibri Light" w:cs="Calibri Light"/>
          <w:b/>
          <w:bCs/>
          <w:sz w:val="32"/>
          <w:szCs w:val="32"/>
          <w:lang w:eastAsia="zh-CN" w:bidi="hi-IN"/>
        </w:rPr>
        <w:t>MODULI DI ITALIANO V ANNO</w:t>
      </w:r>
    </w:p>
    <w:p w14:paraId="5FB86531" w14:textId="77777777" w:rsidR="00440F50" w:rsidRPr="00440F50" w:rsidRDefault="00440F50" w:rsidP="00440F50">
      <w:pPr>
        <w:spacing w:after="0" w:line="240" w:lineRule="auto"/>
        <w:jc w:val="center"/>
        <w:rPr>
          <w:rFonts w:ascii="Calibri Light" w:eastAsia="SimSun" w:hAnsi="Calibri Light" w:cs="Calibri Light"/>
          <w:sz w:val="20"/>
          <w:szCs w:val="20"/>
          <w:lang w:eastAsia="zh-CN" w:bidi="hi-IN"/>
        </w:rPr>
      </w:pPr>
    </w:p>
    <w:p w14:paraId="400EEEB4" w14:textId="77777777" w:rsidR="00440F50" w:rsidRPr="00440F50" w:rsidRDefault="00440F50" w:rsidP="00440F50">
      <w:pPr>
        <w:spacing w:after="0" w:line="240" w:lineRule="auto"/>
        <w:jc w:val="center"/>
        <w:rPr>
          <w:rFonts w:ascii="Calibri Light" w:eastAsia="SimSun" w:hAnsi="Calibri Light" w:cs="Calibri Light"/>
          <w:sz w:val="20"/>
          <w:szCs w:val="20"/>
          <w:lang w:eastAsia="zh-CN" w:bidi="hi-IN"/>
        </w:rPr>
      </w:pPr>
    </w:p>
    <w:tbl>
      <w:tblPr>
        <w:tblW w:w="9147" w:type="dxa"/>
        <w:jc w:val="center"/>
        <w:tblCellMar>
          <w:left w:w="5" w:type="dxa"/>
          <w:right w:w="0" w:type="dxa"/>
        </w:tblCellMar>
        <w:tblLook w:val="04A0" w:firstRow="1" w:lastRow="0" w:firstColumn="1" w:lastColumn="0" w:noHBand="0" w:noVBand="1"/>
      </w:tblPr>
      <w:tblGrid>
        <w:gridCol w:w="1952"/>
        <w:gridCol w:w="453"/>
        <w:gridCol w:w="469"/>
        <w:gridCol w:w="1772"/>
        <w:gridCol w:w="1728"/>
        <w:gridCol w:w="398"/>
        <w:gridCol w:w="80"/>
        <w:gridCol w:w="2089"/>
        <w:gridCol w:w="25"/>
        <w:gridCol w:w="23"/>
        <w:gridCol w:w="27"/>
        <w:gridCol w:w="87"/>
        <w:gridCol w:w="25"/>
        <w:gridCol w:w="19"/>
      </w:tblGrid>
      <w:tr w:rsidR="00440F50" w:rsidRPr="00440F50" w14:paraId="40123304" w14:textId="77777777" w:rsidTr="00440F50">
        <w:trPr>
          <w:cantSplit/>
          <w:trHeight w:val="229"/>
          <w:jc w:val="center"/>
        </w:trPr>
        <w:tc>
          <w:tcPr>
            <w:tcW w:w="287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E84A6E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MODULO METODOLOGICO N. 1</w:t>
            </w:r>
          </w:p>
        </w:tc>
        <w:tc>
          <w:tcPr>
            <w:tcW w:w="39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7C2C09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Cs/>
                <w:sz w:val="20"/>
                <w:szCs w:val="20"/>
                <w:lang w:eastAsia="zh-CN" w:bidi="hi-IN"/>
              </w:rPr>
              <w:t>Disciplina/e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B23973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Cs/>
                <w:sz w:val="20"/>
                <w:szCs w:val="20"/>
                <w:lang w:eastAsia="zh-CN" w:bidi="hi-IN"/>
              </w:rPr>
              <w:t>Classe</w:t>
            </w:r>
          </w:p>
        </w:tc>
        <w:tc>
          <w:tcPr>
            <w:tcW w:w="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52C500" w14:textId="77777777" w:rsidR="00440F50" w:rsidRPr="00440F50" w:rsidRDefault="00440F50" w:rsidP="00440F50">
            <w:pPr>
              <w:snapToGrid w:val="0"/>
              <w:spacing w:after="20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15C4AC5" w14:textId="77777777" w:rsidR="00440F50" w:rsidRPr="00440F50" w:rsidRDefault="00440F50" w:rsidP="00440F50">
            <w:pPr>
              <w:snapToGrid w:val="0"/>
              <w:spacing w:after="20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27" w:type="dxa"/>
          </w:tcPr>
          <w:p w14:paraId="5CAD4321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131" w:type="dxa"/>
            <w:gridSpan w:val="3"/>
          </w:tcPr>
          <w:p w14:paraId="7DF5217A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</w:tr>
      <w:tr w:rsidR="00440F50" w:rsidRPr="00440F50" w14:paraId="0825D5B6" w14:textId="77777777" w:rsidTr="00440F50">
        <w:trPr>
          <w:cantSplit/>
          <w:trHeight w:val="260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3BF74C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39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8AE617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Cs/>
                <w:sz w:val="20"/>
                <w:szCs w:val="20"/>
                <w:lang w:eastAsia="zh-CN" w:bidi="hi-IN"/>
              </w:rPr>
              <w:t>Trasversale a tutte le discipline, interdisciplinare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A9E522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Triennio</w:t>
            </w:r>
          </w:p>
        </w:tc>
        <w:tc>
          <w:tcPr>
            <w:tcW w:w="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C82EF4" w14:textId="77777777" w:rsidR="00440F50" w:rsidRPr="00440F50" w:rsidRDefault="00440F50" w:rsidP="00440F50">
            <w:pPr>
              <w:snapToGrid w:val="0"/>
              <w:spacing w:after="20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5BE2C2C" w14:textId="77777777" w:rsidR="00440F50" w:rsidRPr="00440F50" w:rsidRDefault="00440F50" w:rsidP="00440F50">
            <w:pPr>
              <w:snapToGrid w:val="0"/>
              <w:spacing w:after="20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27" w:type="dxa"/>
          </w:tcPr>
          <w:p w14:paraId="6BB14C2E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131" w:type="dxa"/>
            <w:gridSpan w:val="3"/>
          </w:tcPr>
          <w:p w14:paraId="0BC46365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</w:tr>
      <w:tr w:rsidR="00440F50" w:rsidRPr="00440F50" w14:paraId="333D03DF" w14:textId="77777777" w:rsidTr="00440F50">
        <w:trPr>
          <w:cantSplit/>
          <w:trHeight w:val="276"/>
          <w:jc w:val="center"/>
        </w:trPr>
        <w:tc>
          <w:tcPr>
            <w:tcW w:w="89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14:paraId="2E846D8D" w14:textId="77777777" w:rsidR="00440F50" w:rsidRPr="00440F50" w:rsidRDefault="00440F50" w:rsidP="00440F50">
            <w:pPr>
              <w:keepNext/>
              <w:suppressAutoHyphens/>
              <w:snapToGrid w:val="0"/>
              <w:spacing w:after="0" w:line="256" w:lineRule="auto"/>
              <w:outlineLvl w:val="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it-IT" w:bidi="hi-IN"/>
              </w:rPr>
              <w:t xml:space="preserve">TITOLO: </w:t>
            </w:r>
            <w:proofErr w:type="spellStart"/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it-IT" w:bidi="hi-IN"/>
              </w:rPr>
              <w:t>Debate</w:t>
            </w:r>
            <w:proofErr w:type="spellEnd"/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it-IT" w:bidi="hi-IN"/>
              </w:rPr>
              <w:t xml:space="preserve"> e oralità</w:t>
            </w:r>
          </w:p>
        </w:tc>
        <w:tc>
          <w:tcPr>
            <w:tcW w:w="75" w:type="dxa"/>
            <w:gridSpan w:val="3"/>
          </w:tcPr>
          <w:p w14:paraId="296B8A2C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131" w:type="dxa"/>
            <w:gridSpan w:val="3"/>
          </w:tcPr>
          <w:p w14:paraId="1DA08C8F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</w:tr>
      <w:tr w:rsidR="00440F50" w:rsidRPr="00440F50" w14:paraId="33EE03FB" w14:textId="77777777" w:rsidTr="00440F50">
        <w:trPr>
          <w:cantSplit/>
          <w:trHeight w:val="276"/>
          <w:jc w:val="center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65" w:type="dxa"/>
              <w:bottom w:w="28" w:type="dxa"/>
              <w:right w:w="70" w:type="dxa"/>
            </w:tcMar>
          </w:tcPr>
          <w:p w14:paraId="46CA4526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PERIODO/DURATA</w:t>
            </w:r>
          </w:p>
          <w:p w14:paraId="58CB930D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14D5482B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Settembre - maggio</w:t>
            </w:r>
          </w:p>
          <w:p w14:paraId="553E696B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565F18DE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65" w:type="dxa"/>
              <w:bottom w:w="28" w:type="dxa"/>
              <w:right w:w="70" w:type="dxa"/>
            </w:tcMar>
          </w:tcPr>
          <w:p w14:paraId="1949E52D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  <w:t>METODOLOGIA</w:t>
            </w:r>
          </w:p>
          <w:p w14:paraId="42E9B1BC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</w:pPr>
          </w:p>
          <w:p w14:paraId="1A545097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Didattica laboratoriale, </w:t>
            </w:r>
            <w:proofErr w:type="spellStart"/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debate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65" w:type="dxa"/>
              <w:bottom w:w="28" w:type="dxa"/>
              <w:right w:w="70" w:type="dxa"/>
            </w:tcMar>
          </w:tcPr>
          <w:p w14:paraId="2FA47BC9" w14:textId="77777777" w:rsidR="00440F50" w:rsidRPr="00440F50" w:rsidRDefault="00440F50" w:rsidP="00710AE0">
            <w:pPr>
              <w:snapToGrid w:val="0"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  <w:t>STRUMENTI</w:t>
            </w:r>
          </w:p>
          <w:p w14:paraId="542D9A12" w14:textId="77777777" w:rsidR="00440F50" w:rsidRPr="00440F50" w:rsidRDefault="00440F50" w:rsidP="00710AE0">
            <w:pPr>
              <w:spacing w:after="0" w:line="256" w:lineRule="auto"/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</w:pPr>
          </w:p>
          <w:p w14:paraId="747C8C63" w14:textId="77777777" w:rsidR="00440F50" w:rsidRPr="00440F50" w:rsidRDefault="00440F50" w:rsidP="00710AE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Dizionari, Manuali in adozione, PC con connessione a internet, articoli, saggi</w:t>
            </w:r>
          </w:p>
          <w:p w14:paraId="6922A8B9" w14:textId="77777777" w:rsidR="00440F50" w:rsidRPr="00440F50" w:rsidRDefault="00440F50" w:rsidP="00710AE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2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5" w:type="dxa"/>
              <w:bottom w:w="28" w:type="dxa"/>
              <w:right w:w="70" w:type="dxa"/>
            </w:tcMar>
          </w:tcPr>
          <w:p w14:paraId="71AFBDA9" w14:textId="77777777" w:rsidR="00440F50" w:rsidRPr="00440F50" w:rsidRDefault="00440F50" w:rsidP="00710AE0">
            <w:pPr>
              <w:snapToGrid w:val="0"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VERIFICHE</w:t>
            </w:r>
          </w:p>
          <w:p w14:paraId="7E0BF147" w14:textId="77777777" w:rsidR="00440F50" w:rsidRPr="00440F50" w:rsidRDefault="00440F50" w:rsidP="00710AE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2B343EC9" w14:textId="77777777" w:rsidR="00440F50" w:rsidRPr="00440F50" w:rsidRDefault="00440F50" w:rsidP="00710AE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Verifiche disciplinari curriculari;</w:t>
            </w:r>
          </w:p>
          <w:p w14:paraId="0E596097" w14:textId="77777777" w:rsidR="00440F50" w:rsidRPr="00440F50" w:rsidRDefault="00440F50" w:rsidP="00710AE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verifica dei </w:t>
            </w:r>
            <w:proofErr w:type="spellStart"/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debate</w:t>
            </w:r>
            <w:proofErr w:type="spellEnd"/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con apposita rubrica valutativa.</w:t>
            </w:r>
          </w:p>
        </w:tc>
        <w:tc>
          <w:tcPr>
            <w:tcW w:w="75" w:type="dxa"/>
            <w:gridSpan w:val="3"/>
          </w:tcPr>
          <w:p w14:paraId="15DB43D8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131" w:type="dxa"/>
            <w:gridSpan w:val="3"/>
          </w:tcPr>
          <w:p w14:paraId="17C677C8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</w:tr>
      <w:tr w:rsidR="00440F50" w:rsidRPr="00440F50" w14:paraId="50B93608" w14:textId="77777777" w:rsidTr="007D0ECF">
        <w:trPr>
          <w:gridAfter w:val="1"/>
          <w:wAfter w:w="19" w:type="dxa"/>
          <w:cantSplit/>
          <w:trHeight w:val="300"/>
          <w:jc w:val="center"/>
        </w:trPr>
        <w:tc>
          <w:tcPr>
            <w:tcW w:w="2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14:paraId="4D1B833C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Competenze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14:paraId="3386607A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Abilità</w:t>
            </w:r>
          </w:p>
        </w:tc>
        <w:tc>
          <w:tcPr>
            <w:tcW w:w="25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14:paraId="452FED54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Conoscenze</w:t>
            </w:r>
          </w:p>
        </w:tc>
        <w:tc>
          <w:tcPr>
            <w:tcW w:w="162" w:type="dxa"/>
            <w:gridSpan w:val="4"/>
          </w:tcPr>
          <w:p w14:paraId="5AB09485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25" w:type="dxa"/>
          </w:tcPr>
          <w:p w14:paraId="433E8676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</w:tr>
      <w:tr w:rsidR="00440F50" w:rsidRPr="00440F50" w14:paraId="0F8BD3B8" w14:textId="77777777" w:rsidTr="007D0ECF">
        <w:trPr>
          <w:gridAfter w:val="1"/>
          <w:wAfter w:w="19" w:type="dxa"/>
          <w:trHeight w:val="7475"/>
          <w:jc w:val="center"/>
        </w:trPr>
        <w:tc>
          <w:tcPr>
            <w:tcW w:w="2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65" w:type="dxa"/>
              <w:bottom w:w="28" w:type="dxa"/>
              <w:right w:w="70" w:type="dxa"/>
            </w:tcMar>
          </w:tcPr>
          <w:p w14:paraId="6C5AB096" w14:textId="77777777" w:rsidR="00440F50" w:rsidRPr="00440F50" w:rsidRDefault="00440F50" w:rsidP="00710AE0">
            <w:pPr>
              <w:snapToGrid w:val="0"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  <w:lastRenderedPageBreak/>
              <w:t xml:space="preserve">Acquisire un metodo di studio autonomo e personale </w:t>
            </w:r>
          </w:p>
          <w:p w14:paraId="6E3568F8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1208E350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7A053938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35710C49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4CF11892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584880E3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70857B39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  <w:t>Usare con consapevolezza e in modo ragionato gli strumenti del lavoro quotidiano, dizionari, manuali, motori di ricerca, enciclopedie, riviste, giornali…, per cercare e trarre opportunamente le informazioni necessarie alla propria ricerca</w:t>
            </w:r>
          </w:p>
          <w:p w14:paraId="4BD53616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4D88D7E9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15CFF165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656C6ACF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0B4A6D1B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4148597C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0F9DB820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  <w:t>Saper ascoltare in modo attivo (in riferimento alla capacità di riconoscere il messaggio di un testo orale)</w:t>
            </w:r>
          </w:p>
          <w:p w14:paraId="30AD6171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06800046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77973732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7F2D7B16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0ED7FA00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  <w:t>Gestire e interpretare le informazioni</w:t>
            </w:r>
          </w:p>
          <w:p w14:paraId="0E9E80FC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71C6F2C0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785B9A38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6D385AE4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2603C31B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7960BA66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0EDBC1DC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1FA8D07E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2A5334C3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551BDF27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294CAB7E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7D5BCFD2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46409D54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37E08B0A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  <w:t>Saper ascoltare in modo attivo (in riferimento alla capacità di accogliere le opinioni e le posizioni altrui)</w:t>
            </w:r>
          </w:p>
          <w:p w14:paraId="3C42CB36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697AA284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20B9A23C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0C918A14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466AD02C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0AC0F696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27C0A0BA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23E2B6F2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4B911E4E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19447F9D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73E06560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029E0EB0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04A61E54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73E62C52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603F3246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73789918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74961C9C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3DD48648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1D304A81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60A7023D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020DD407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  <w:t>Sviluppare il pensiero critico e il pensiero veloce</w:t>
            </w:r>
          </w:p>
          <w:p w14:paraId="678BB94D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7650B7FB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  <w:t xml:space="preserve">Saper usare efficacemente la lingua italiana </w:t>
            </w:r>
          </w:p>
          <w:p w14:paraId="11AF1671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04FCA314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6B08E851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4FC55227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5FED7D34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34E92855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209E50E2" w14:textId="77777777" w:rsidR="007D0ECF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  <w:t>Saper costruire un discorso strutturato</w:t>
            </w:r>
          </w:p>
          <w:p w14:paraId="7E11EFFF" w14:textId="77777777" w:rsidR="007D0ECF" w:rsidRDefault="007D0ECF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1E9CCFE4" w14:textId="3D4E409F" w:rsidR="007D0ECF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  <w:t>Saper parlare in pubblico</w:t>
            </w:r>
          </w:p>
          <w:p w14:paraId="1F060971" w14:textId="77777777" w:rsidR="007D0ECF" w:rsidRDefault="007D0ECF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6F23AC1C" w14:textId="1130FA7B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  <w:t>Saper lavorare in team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65" w:type="dxa"/>
              <w:bottom w:w="28" w:type="dxa"/>
              <w:right w:w="70" w:type="dxa"/>
            </w:tcMar>
          </w:tcPr>
          <w:p w14:paraId="468EACBA" w14:textId="77777777" w:rsidR="00440F50" w:rsidRPr="00440F50" w:rsidRDefault="00440F50" w:rsidP="00710AE0">
            <w:pPr>
              <w:widowControl w:val="0"/>
              <w:numPr>
                <w:ilvl w:val="0"/>
                <w:numId w:val="6"/>
              </w:numPr>
              <w:suppressAutoHyphens/>
              <w:spacing w:after="0" w:line="256" w:lineRule="auto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lastRenderedPageBreak/>
              <w:t>Localizzare informazioni in dizionari e manuali, in modo rapido e mirato, sulla base di criteri selettivi e orientativi, coerentemente ad un mandato</w:t>
            </w:r>
          </w:p>
          <w:p w14:paraId="6A852D77" w14:textId="77777777" w:rsidR="00440F50" w:rsidRPr="00440F50" w:rsidRDefault="00440F50" w:rsidP="00710AE0">
            <w:pPr>
              <w:widowControl w:val="0"/>
              <w:numPr>
                <w:ilvl w:val="0"/>
                <w:numId w:val="6"/>
              </w:numPr>
              <w:suppressAutoHyphens/>
              <w:spacing w:after="0" w:line="256" w:lineRule="auto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cercare idee utilizzando fonti e materiali di studio e fonti di apprendimento extrascolastiche</w:t>
            </w:r>
          </w:p>
          <w:p w14:paraId="122E1C87" w14:textId="77777777" w:rsidR="00440F50" w:rsidRPr="00440F50" w:rsidRDefault="00440F50" w:rsidP="00710AE0">
            <w:pPr>
              <w:widowControl w:val="0"/>
              <w:numPr>
                <w:ilvl w:val="0"/>
                <w:numId w:val="6"/>
              </w:numPr>
              <w:suppressAutoHyphens/>
              <w:spacing w:after="0" w:line="256" w:lineRule="auto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scegliere informazioni e dati utili alla propria tesi o argomentazione</w:t>
            </w:r>
          </w:p>
          <w:p w14:paraId="0E0928E9" w14:textId="77777777" w:rsidR="00440F50" w:rsidRPr="00440F50" w:rsidRDefault="00440F50" w:rsidP="00710AE0">
            <w:pPr>
              <w:widowControl w:val="0"/>
              <w:numPr>
                <w:ilvl w:val="0"/>
                <w:numId w:val="6"/>
              </w:numPr>
              <w:suppressAutoHyphens/>
              <w:spacing w:after="0" w:line="256" w:lineRule="auto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Utilizzare indici e apparati (glossari, appendici, tabelle) per cercare informazioni</w:t>
            </w:r>
          </w:p>
          <w:p w14:paraId="10731929" w14:textId="77777777" w:rsidR="00440F50" w:rsidRPr="00440F50" w:rsidRDefault="00440F50" w:rsidP="00710AE0">
            <w:pPr>
              <w:widowControl w:val="0"/>
              <w:numPr>
                <w:ilvl w:val="0"/>
                <w:numId w:val="6"/>
              </w:numPr>
              <w:suppressAutoHyphens/>
              <w:spacing w:after="0" w:line="256" w:lineRule="auto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Cogliere la gerarchia delle informazioni in un testo continuo ed evidenziarla con criteri grafici opportuni (sottolineare, evidenziare)</w:t>
            </w:r>
          </w:p>
          <w:p w14:paraId="2A98FB4F" w14:textId="77777777" w:rsidR="00440F50" w:rsidRPr="00440F50" w:rsidRDefault="00440F50" w:rsidP="00710AE0">
            <w:pPr>
              <w:suppressAutoHyphens/>
              <w:spacing w:after="0" w:line="256" w:lineRule="auto"/>
              <w:contextualSpacing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49EDCF21" w14:textId="77777777" w:rsidR="00440F50" w:rsidRPr="00440F50" w:rsidRDefault="00440F50" w:rsidP="00710AE0">
            <w:pPr>
              <w:widowControl w:val="0"/>
              <w:numPr>
                <w:ilvl w:val="0"/>
                <w:numId w:val="6"/>
              </w:numPr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Comprendere il messaggio contenuto in un testo orale cogliendo le relazioni logiche tra le varie componenti e riconoscendo i differenti contesti, destinatari, scopi, registri comunicativi.</w:t>
            </w:r>
          </w:p>
          <w:p w14:paraId="432FFF21" w14:textId="77777777" w:rsidR="00440F50" w:rsidRP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6" w:lineRule="auto"/>
              <w:ind w:left="334" w:hanging="284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Sintetizzare, schematizzare e visualizzare le informazioni presenti in un testo continuo in testi non continui (tabelle, schemi, istogrammi, diagrammi, grafici)</w:t>
            </w:r>
          </w:p>
          <w:p w14:paraId="235B5C2C" w14:textId="77777777" w:rsidR="00440F50" w:rsidRP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6" w:lineRule="auto"/>
              <w:ind w:left="334" w:hanging="284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Citare correttamente una fonte di qualunque tipo</w:t>
            </w:r>
          </w:p>
          <w:p w14:paraId="02EBCCE5" w14:textId="77777777" w:rsidR="00440F50" w:rsidRP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6" w:lineRule="auto"/>
              <w:ind w:left="334" w:hanging="670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Valutare l’attendibilità di una fonte</w:t>
            </w:r>
          </w:p>
          <w:p w14:paraId="2B20168E" w14:textId="77777777" w:rsidR="00440F50" w:rsidRP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6" w:lineRule="auto"/>
              <w:ind w:left="334" w:hanging="284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Individuare natura, funzione e caratteri specifici di un testo</w:t>
            </w:r>
          </w:p>
          <w:p w14:paraId="090E0342" w14:textId="77777777" w:rsidR="00440F50" w:rsidRP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6" w:lineRule="auto"/>
              <w:ind w:left="334" w:hanging="284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Discutere in gruppo con proprietà le informazioni ottenute confrontandole con gli altri e le altre</w:t>
            </w:r>
          </w:p>
          <w:p w14:paraId="799FB1E5" w14:textId="77777777" w:rsidR="00440F50" w:rsidRPr="00440F50" w:rsidRDefault="00440F50" w:rsidP="007D0ECF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7E78A3DC" w14:textId="77777777" w:rsidR="00440F50" w:rsidRP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6" w:lineRule="auto"/>
              <w:ind w:left="334" w:hanging="334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ascoltare con concentrazione e attenzione il discorso dell’interlocutore senza comunicare disappunto o distrazione</w:t>
            </w:r>
          </w:p>
          <w:p w14:paraId="753330EB" w14:textId="77777777" w:rsidR="00440F50" w:rsidRP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6" w:lineRule="auto"/>
              <w:ind w:left="334" w:hanging="284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Essere rispettosi e corretti nel dialogo</w:t>
            </w:r>
          </w:p>
          <w:p w14:paraId="47E8AD45" w14:textId="041C7781" w:rsid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6" w:lineRule="auto"/>
              <w:ind w:left="334" w:hanging="67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perseguire l’apertura mentale che permette di accettare la posizione degli altri</w:t>
            </w:r>
          </w:p>
          <w:p w14:paraId="5784641A" w14:textId="77777777" w:rsidR="007F067F" w:rsidRDefault="00440F50" w:rsidP="007D0ECF">
            <w:pPr>
              <w:pStyle w:val="Paragrafoelenco"/>
              <w:numPr>
                <w:ilvl w:val="0"/>
                <w:numId w:val="7"/>
              </w:numPr>
              <w:tabs>
                <w:tab w:val="clear" w:pos="720"/>
                <w:tab w:val="num" w:pos="360"/>
              </w:tabs>
              <w:spacing w:line="257" w:lineRule="auto"/>
              <w:ind w:left="315" w:hanging="284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7F067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Saper </w:t>
            </w:r>
            <w:proofErr w:type="spellStart"/>
            <w:r w:rsidRPr="007F067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costruire</w:t>
            </w:r>
            <w:proofErr w:type="spellEnd"/>
            <w:r w:rsidRPr="007F067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</w:t>
            </w:r>
            <w:proofErr w:type="spellStart"/>
            <w:r w:rsidRPr="007F067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argomentazioni</w:t>
            </w:r>
            <w:proofErr w:type="spellEnd"/>
            <w:r w:rsidRPr="007F067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</w:t>
            </w:r>
            <w:proofErr w:type="spellStart"/>
            <w:r w:rsidRPr="007F067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forti</w:t>
            </w:r>
            <w:proofErr w:type="spellEnd"/>
            <w:r w:rsidRPr="007F067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, </w:t>
            </w:r>
            <w:proofErr w:type="spellStart"/>
            <w:r w:rsidRPr="007F067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ragionate</w:t>
            </w:r>
            <w:proofErr w:type="spellEnd"/>
            <w:r w:rsidRPr="007F067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e </w:t>
            </w:r>
            <w:proofErr w:type="spellStart"/>
            <w:r w:rsidRPr="007F067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provate</w:t>
            </w:r>
            <w:proofErr w:type="spellEnd"/>
            <w:r w:rsidRPr="007F067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e </w:t>
            </w:r>
            <w:proofErr w:type="spellStart"/>
            <w:r w:rsidRPr="007F067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solide</w:t>
            </w:r>
            <w:proofErr w:type="spellEnd"/>
            <w:r w:rsidRPr="007F067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</w:t>
            </w:r>
            <w:proofErr w:type="spellStart"/>
            <w:r w:rsidRPr="007F067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sul</w:t>
            </w:r>
            <w:proofErr w:type="spellEnd"/>
            <w:r w:rsidRPr="007F067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piano </w:t>
            </w:r>
            <w:proofErr w:type="spellStart"/>
            <w:r w:rsidRPr="007F067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dei</w:t>
            </w:r>
            <w:proofErr w:type="spellEnd"/>
            <w:r w:rsidRPr="007F067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</w:t>
            </w:r>
            <w:proofErr w:type="spellStart"/>
            <w:r w:rsidRPr="007F067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contenuti</w:t>
            </w:r>
            <w:proofErr w:type="spellEnd"/>
          </w:p>
          <w:p w14:paraId="6BBA92C5" w14:textId="622C45F3" w:rsidR="00440F50" w:rsidRPr="007F067F" w:rsidRDefault="00440F50" w:rsidP="007D0ECF">
            <w:pPr>
              <w:pStyle w:val="Paragrafoelenco"/>
              <w:numPr>
                <w:ilvl w:val="0"/>
                <w:numId w:val="7"/>
              </w:numPr>
              <w:tabs>
                <w:tab w:val="clear" w:pos="720"/>
                <w:tab w:val="num" w:pos="360"/>
              </w:tabs>
              <w:spacing w:line="257" w:lineRule="auto"/>
              <w:ind w:left="315" w:hanging="284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proofErr w:type="spellStart"/>
            <w:r w:rsidRPr="007F067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Valutare</w:t>
            </w:r>
            <w:proofErr w:type="spellEnd"/>
            <w:r w:rsidRPr="007F067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e </w:t>
            </w:r>
            <w:proofErr w:type="spellStart"/>
            <w:r w:rsidRPr="007F067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criticare</w:t>
            </w:r>
            <w:proofErr w:type="spellEnd"/>
            <w:r w:rsidRPr="007F067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</w:t>
            </w:r>
            <w:proofErr w:type="spellStart"/>
            <w:r w:rsidRPr="007F067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opportunamente</w:t>
            </w:r>
            <w:proofErr w:type="spellEnd"/>
            <w:r w:rsidRPr="007F067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</w:t>
            </w:r>
            <w:proofErr w:type="spellStart"/>
            <w:r w:rsidRPr="007F067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tesi</w:t>
            </w:r>
            <w:proofErr w:type="spellEnd"/>
            <w:r w:rsidRPr="007F067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e </w:t>
            </w:r>
            <w:proofErr w:type="spellStart"/>
            <w:r w:rsidRPr="007F067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posizioni</w:t>
            </w:r>
            <w:proofErr w:type="spellEnd"/>
            <w:r w:rsidRPr="007F067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</w:t>
            </w:r>
            <w:proofErr w:type="spellStart"/>
            <w:r w:rsidRPr="007F067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altrui</w:t>
            </w:r>
            <w:proofErr w:type="spellEnd"/>
          </w:p>
          <w:p w14:paraId="6F9D82F4" w14:textId="77777777" w:rsidR="00440F50" w:rsidRP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7" w:lineRule="auto"/>
              <w:ind w:left="334" w:hanging="284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individuare i punti deboli di un’argomentazione e di una prova</w:t>
            </w:r>
          </w:p>
          <w:p w14:paraId="08B5C05B" w14:textId="77777777" w:rsidR="00440F50" w:rsidRP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7" w:lineRule="auto"/>
              <w:ind w:left="334" w:hanging="284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rispondere alle confutazioni mosse ai propri argomenti</w:t>
            </w:r>
          </w:p>
          <w:p w14:paraId="3FA12452" w14:textId="49BA69E6" w:rsid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7" w:lineRule="auto"/>
              <w:ind w:left="334" w:hanging="284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riformulare una tesi o un’argomentazione</w:t>
            </w:r>
          </w:p>
          <w:p w14:paraId="23FB3FA6" w14:textId="77777777" w:rsidR="00440F50" w:rsidRPr="007F067F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7" w:lineRule="auto"/>
              <w:ind w:left="334" w:hanging="284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7F067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Sviluppare il pensiero laterale</w:t>
            </w:r>
          </w:p>
          <w:p w14:paraId="4F3E978A" w14:textId="77777777" w:rsidR="007F067F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7" w:lineRule="auto"/>
              <w:ind w:left="335" w:hanging="284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Usare lessico e stile propri e specifici</w:t>
            </w:r>
          </w:p>
          <w:p w14:paraId="4BB25996" w14:textId="32FDD76F" w:rsidR="00440F50" w:rsidRPr="007F067F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7" w:lineRule="auto"/>
              <w:ind w:left="335" w:hanging="284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7F067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Usare in modo efficace gli strumenti </w:t>
            </w:r>
            <w:r w:rsidRPr="007F067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lastRenderedPageBreak/>
              <w:t>retorici</w:t>
            </w:r>
          </w:p>
          <w:p w14:paraId="14239F72" w14:textId="77777777" w:rsidR="00440F50" w:rsidRP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7" w:lineRule="auto"/>
              <w:ind w:left="335" w:hanging="284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Possedere l’ironia e l’eloquenza che contribuiscono a rendere il dialogo piacevole</w:t>
            </w:r>
          </w:p>
          <w:p w14:paraId="35A8849F" w14:textId="77777777" w:rsidR="00440F50" w:rsidRP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7" w:lineRule="auto"/>
              <w:ind w:left="335" w:hanging="284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dividere efficacemente in parti il proprio intervento</w:t>
            </w:r>
          </w:p>
          <w:p w14:paraId="1CF4A80C" w14:textId="77777777" w:rsidR="00440F50" w:rsidRP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7" w:lineRule="auto"/>
              <w:ind w:left="335" w:hanging="284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inserire il proprio intervento in una linea argomentativa</w:t>
            </w:r>
          </w:p>
          <w:p w14:paraId="70DF977E" w14:textId="77777777" w:rsidR="00440F50" w:rsidRP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7" w:lineRule="auto"/>
              <w:ind w:left="335" w:hanging="284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Saper adattare il proprio discorso/ intervento alla situazione comunicativa e relazionale in cui avviene </w:t>
            </w:r>
          </w:p>
          <w:p w14:paraId="4CC3B362" w14:textId="6052BC84" w:rsid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7" w:lineRule="auto"/>
              <w:ind w:left="335" w:hanging="284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rispettare le consegna date al proprio intervento</w:t>
            </w:r>
          </w:p>
          <w:p w14:paraId="0AC5A520" w14:textId="17B3D537" w:rsid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7" w:lineRule="auto"/>
              <w:ind w:left="335" w:hanging="284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7D0EC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Interagire oralmente in modo chiaro, logico, coerente per esprimere o riconoscere un punto di vista</w:t>
            </w:r>
          </w:p>
          <w:p w14:paraId="5B5C6D07" w14:textId="77777777" w:rsidR="00440F50" w:rsidRPr="007D0ECF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7" w:lineRule="auto"/>
              <w:ind w:left="335" w:hanging="284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7D0EC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Usare efficacemente toni di voce, gesti e sguardo per sostenere i contenuti del proprio intervento</w:t>
            </w:r>
          </w:p>
          <w:p w14:paraId="03CF8C6C" w14:textId="77777777" w:rsidR="00440F50" w:rsidRP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6" w:lineRule="auto"/>
              <w:ind w:left="334" w:hanging="284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Sviluppare la capacità di fronteggiare in modo originale situazioni difficili nel dialogo</w:t>
            </w:r>
          </w:p>
          <w:p w14:paraId="4C4ACDC5" w14:textId="77777777" w:rsidR="00440F50" w:rsidRP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6" w:lineRule="auto"/>
              <w:ind w:left="334" w:hanging="670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Controllare le proprie emozioni nel dialogo e nel dibattito con altri</w:t>
            </w:r>
          </w:p>
          <w:p w14:paraId="6CC4E3CB" w14:textId="6A734A45" w:rsid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6" w:lineRule="auto"/>
              <w:ind w:left="334" w:hanging="284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sviluppare competenze relazionali e di leadership</w:t>
            </w:r>
          </w:p>
          <w:p w14:paraId="5863CBCB" w14:textId="77777777" w:rsidR="00440F50" w:rsidRPr="007D0ECF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6" w:lineRule="auto"/>
              <w:ind w:left="334" w:hanging="284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7D0EC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collaborare e partecipare in modo ordinato, responsabile e costruttivo individualmente e/o nel gruppo</w:t>
            </w:r>
          </w:p>
          <w:p w14:paraId="078E1E11" w14:textId="77777777" w:rsidR="00440F50" w:rsidRP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6" w:lineRule="auto"/>
              <w:ind w:left="334" w:hanging="284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Svolgere efficacemente il proprio ruolo per la realizzazione del progetto comune</w:t>
            </w:r>
          </w:p>
          <w:p w14:paraId="72241431" w14:textId="77777777" w:rsidR="00440F50" w:rsidRP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6" w:lineRule="auto"/>
              <w:ind w:left="334" w:hanging="284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imparare a pianificare autonomamente/in gruppo il proprio lavoro per poi valutarlo criticamente</w:t>
            </w:r>
          </w:p>
        </w:tc>
        <w:tc>
          <w:tcPr>
            <w:tcW w:w="25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5" w:type="dxa"/>
              <w:bottom w:w="28" w:type="dxa"/>
              <w:right w:w="70" w:type="dxa"/>
            </w:tcMar>
          </w:tcPr>
          <w:p w14:paraId="6D278778" w14:textId="77777777" w:rsidR="00440F50" w:rsidRPr="00440F50" w:rsidRDefault="00440F50" w:rsidP="00710AE0">
            <w:pPr>
              <w:widowControl w:val="0"/>
              <w:numPr>
                <w:ilvl w:val="0"/>
                <w:numId w:val="6"/>
              </w:numPr>
              <w:suppressAutoHyphens/>
              <w:spacing w:after="0" w:line="256" w:lineRule="auto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lastRenderedPageBreak/>
              <w:t>Tecniche di elaborazione di idee e delle prove di una tesi</w:t>
            </w:r>
          </w:p>
          <w:p w14:paraId="2085078C" w14:textId="77777777" w:rsidR="00440F50" w:rsidRPr="00440F50" w:rsidRDefault="00440F50" w:rsidP="00710AE0">
            <w:pPr>
              <w:widowControl w:val="0"/>
              <w:numPr>
                <w:ilvl w:val="0"/>
                <w:numId w:val="6"/>
              </w:numPr>
              <w:suppressAutoHyphens/>
              <w:spacing w:after="0" w:line="256" w:lineRule="auto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Motori di ricerca e altre fonti di studio (biblioteche, riviste…)</w:t>
            </w:r>
          </w:p>
          <w:p w14:paraId="2A7F5091" w14:textId="77777777" w:rsidR="00440F50" w:rsidRPr="00440F50" w:rsidRDefault="00440F50" w:rsidP="00440F50">
            <w:pPr>
              <w:widowControl w:val="0"/>
              <w:numPr>
                <w:ilvl w:val="0"/>
                <w:numId w:val="6"/>
              </w:num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Criteri di affidabilità di una fonte, in particolare derivante dal WEB</w:t>
            </w:r>
          </w:p>
          <w:p w14:paraId="714281D2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Tecniche di lettura analitica e sintetica</w:t>
            </w:r>
          </w:p>
          <w:p w14:paraId="1F7B4981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La ricerca dei materiali e delle informazioni</w:t>
            </w:r>
          </w:p>
          <w:p w14:paraId="57BFA936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Il testo argomentativo</w:t>
            </w:r>
          </w:p>
          <w:p w14:paraId="6ECB642A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Le tecniche argomentative</w:t>
            </w:r>
          </w:p>
          <w:p w14:paraId="0BCEA083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10F081CE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75B088DC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107F55A3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00050F7B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5D2F9D2D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06ADA9BC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4F553F3A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14677B2D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60ED1E6D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03B51477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54DEDD0A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04D2B13D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21E61427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129FEF57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1CADA7E9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4D0F5E2D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619CB797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543C147D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1FEAEA2F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1226E0B3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7886DB69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689C47AC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4E768D7D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351EE5DA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7D64B62E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1BAE08AF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7E8FF2B8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735F722E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2FAC39EF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7D375CF6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4FF65316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37DE4770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6567625C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4A3558FC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7BA39528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4D9E2906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4798B102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47CB6DCC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623FFD4E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4BE57D24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3DFEA5D2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6D2C37A9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54604E72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0DAE5597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Tecniche di espressione delle idee</w:t>
            </w:r>
          </w:p>
          <w:p w14:paraId="74164417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Tecniche di costruzione di argomentazioni solide</w:t>
            </w:r>
          </w:p>
          <w:p w14:paraId="153F1614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Tecniche di confutazione delle tesi avverse</w:t>
            </w:r>
          </w:p>
          <w:p w14:paraId="303EAA26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La costruzione di un discorso lineare; i punti deboli e le tecniche di argomentazione efficace</w:t>
            </w:r>
          </w:p>
          <w:p w14:paraId="6F124613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Uso del lessico e registri stilistici adeguati alle varie forme e contesti comunicativi</w:t>
            </w:r>
          </w:p>
          <w:p w14:paraId="2B1731AD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Gli errori del discorso</w:t>
            </w:r>
          </w:p>
          <w:p w14:paraId="33D98D8B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La strategia e la struttura dei discorsi</w:t>
            </w:r>
          </w:p>
          <w:p w14:paraId="3C17E337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Il discorso pubblico</w:t>
            </w:r>
          </w:p>
          <w:p w14:paraId="7B748706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Il public </w:t>
            </w:r>
            <w:proofErr w:type="spellStart"/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speaking</w:t>
            </w:r>
            <w:proofErr w:type="spellEnd"/>
          </w:p>
          <w:p w14:paraId="406CED69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2DDCB547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0723405C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6E68BB8C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42EFD78E" w14:textId="77777777" w:rsidR="00440F50" w:rsidRPr="00440F50" w:rsidRDefault="00440F50" w:rsidP="00440F50">
            <w:pPr>
              <w:suppressAutoHyphens/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062D396F" w14:textId="77777777" w:rsidR="00440F50" w:rsidRPr="00440F50" w:rsidRDefault="00440F50" w:rsidP="00440F50">
            <w:pPr>
              <w:suppressAutoHyphens/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1000F872" w14:textId="77777777" w:rsidR="00440F50" w:rsidRPr="00440F50" w:rsidRDefault="00440F50" w:rsidP="00440F50">
            <w:pPr>
              <w:suppressAutoHyphens/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1047EBD5" w14:textId="77777777" w:rsidR="00440F50" w:rsidRPr="00440F50" w:rsidRDefault="00440F50" w:rsidP="00440F50">
            <w:pPr>
              <w:suppressAutoHyphens/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66A480FD" w14:textId="4A33B908" w:rsidR="00440F50" w:rsidRPr="007D0ECF" w:rsidRDefault="007D0ECF" w:rsidP="007D0ECF">
            <w:pPr>
              <w:pStyle w:val="Paragrafoelenco"/>
              <w:numPr>
                <w:ilvl w:val="0"/>
                <w:numId w:val="8"/>
              </w:numPr>
              <w:tabs>
                <w:tab w:val="clear" w:pos="720"/>
                <w:tab w:val="num" w:pos="360"/>
              </w:tabs>
              <w:spacing w:line="256" w:lineRule="auto"/>
              <w:ind w:left="35" w:hanging="602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- </w:t>
            </w:r>
            <w:proofErr w:type="spellStart"/>
            <w:r w:rsidR="00440F50" w:rsidRPr="007D0EC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Ruoli</w:t>
            </w:r>
            <w:proofErr w:type="spellEnd"/>
            <w:r w:rsidR="00440F50" w:rsidRPr="007D0EC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di un </w:t>
            </w:r>
            <w:proofErr w:type="spellStart"/>
            <w:r w:rsidR="00440F50" w:rsidRPr="007D0EC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gruppo</w:t>
            </w:r>
            <w:proofErr w:type="spellEnd"/>
            <w:r w:rsidR="00440F50" w:rsidRPr="007D0EC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di debate</w:t>
            </w:r>
          </w:p>
          <w:p w14:paraId="4FF55F9F" w14:textId="77777777" w:rsidR="00440F50" w:rsidRPr="00440F50" w:rsidRDefault="00440F50" w:rsidP="007D0ECF">
            <w:pPr>
              <w:widowControl w:val="0"/>
              <w:numPr>
                <w:ilvl w:val="0"/>
                <w:numId w:val="8"/>
              </w:numPr>
              <w:tabs>
                <w:tab w:val="num" w:pos="360"/>
              </w:tabs>
              <w:suppressAutoHyphens/>
              <w:spacing w:after="0" w:line="256" w:lineRule="auto"/>
              <w:ind w:left="35" w:hanging="602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- Parlare in rappresentanza</w:t>
            </w:r>
          </w:p>
          <w:p w14:paraId="13623E51" w14:textId="77777777" w:rsidR="00440F50" w:rsidRPr="00440F50" w:rsidRDefault="00440F50" w:rsidP="007D0ECF">
            <w:pPr>
              <w:widowControl w:val="0"/>
              <w:numPr>
                <w:ilvl w:val="0"/>
                <w:numId w:val="8"/>
              </w:numPr>
              <w:tabs>
                <w:tab w:val="num" w:pos="360"/>
              </w:tabs>
              <w:suppressAutoHyphens/>
              <w:spacing w:after="0" w:line="256" w:lineRule="auto"/>
              <w:ind w:left="35" w:hanging="602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- Tecniche di team working e leadership</w:t>
            </w:r>
          </w:p>
        </w:tc>
        <w:tc>
          <w:tcPr>
            <w:tcW w:w="162" w:type="dxa"/>
            <w:gridSpan w:val="4"/>
          </w:tcPr>
          <w:p w14:paraId="3AFD5DF3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25" w:type="dxa"/>
          </w:tcPr>
          <w:p w14:paraId="250A19C8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</w:tr>
    </w:tbl>
    <w:p w14:paraId="0245E6F4" w14:textId="77777777" w:rsidR="00440F50" w:rsidRPr="00440F50" w:rsidRDefault="00440F50" w:rsidP="00440F50">
      <w:pPr>
        <w:spacing w:after="0" w:line="240" w:lineRule="auto"/>
        <w:jc w:val="both"/>
        <w:rPr>
          <w:rFonts w:ascii="Calibri Light" w:eastAsia="SimSun" w:hAnsi="Calibri Light" w:cs="Calibri Light"/>
          <w:b/>
          <w:sz w:val="20"/>
          <w:szCs w:val="20"/>
          <w:lang w:eastAsia="zh-CN" w:bidi="hi-IN"/>
        </w:rPr>
      </w:pPr>
    </w:p>
    <w:p w14:paraId="4BBE438D" w14:textId="77777777" w:rsidR="00440F50" w:rsidRPr="00440F50" w:rsidRDefault="00440F50" w:rsidP="00440F50">
      <w:pPr>
        <w:spacing w:after="0" w:line="240" w:lineRule="auto"/>
        <w:jc w:val="both"/>
        <w:rPr>
          <w:rFonts w:ascii="Calibri Light" w:eastAsia="SimSun" w:hAnsi="Calibri Light" w:cs="Calibri Light"/>
          <w:b/>
          <w:sz w:val="20"/>
          <w:szCs w:val="20"/>
          <w:lang w:eastAsia="zh-CN" w:bidi="hi-IN"/>
        </w:rPr>
      </w:pPr>
    </w:p>
    <w:tbl>
      <w:tblPr>
        <w:tblW w:w="8927" w:type="dxa"/>
        <w:jc w:val="center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913"/>
        <w:gridCol w:w="1059"/>
        <w:gridCol w:w="1193"/>
        <w:gridCol w:w="620"/>
        <w:gridCol w:w="1873"/>
        <w:gridCol w:w="343"/>
        <w:gridCol w:w="224"/>
        <w:gridCol w:w="1702"/>
      </w:tblGrid>
      <w:tr w:rsidR="00440F50" w:rsidRPr="00440F50" w14:paraId="6FB4365F" w14:textId="77777777" w:rsidTr="00440F50">
        <w:trPr>
          <w:cantSplit/>
          <w:trHeight w:val="235"/>
          <w:jc w:val="center"/>
        </w:trPr>
        <w:tc>
          <w:tcPr>
            <w:tcW w:w="416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3263F8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MODULO METODOLOGICO N.  2</w:t>
            </w:r>
          </w:p>
        </w:tc>
        <w:tc>
          <w:tcPr>
            <w:tcW w:w="2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320293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Cs/>
                <w:sz w:val="20"/>
                <w:szCs w:val="20"/>
                <w:lang w:eastAsia="zh-CN" w:bidi="hi-IN"/>
              </w:rPr>
              <w:t>Materia</w:t>
            </w:r>
          </w:p>
        </w:tc>
        <w:tc>
          <w:tcPr>
            <w:tcW w:w="1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9A74F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Cs/>
                <w:sz w:val="20"/>
                <w:szCs w:val="20"/>
                <w:lang w:eastAsia="zh-CN" w:bidi="hi-IN"/>
              </w:rPr>
              <w:t>Classe</w:t>
            </w:r>
          </w:p>
        </w:tc>
      </w:tr>
      <w:tr w:rsidR="00440F50" w:rsidRPr="00440F50" w14:paraId="0E95FCFF" w14:textId="77777777" w:rsidTr="00440F50">
        <w:trPr>
          <w:cantSplit/>
          <w:trHeight w:val="253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96CEF3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2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8E249C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Cs/>
                <w:sz w:val="20"/>
                <w:szCs w:val="20"/>
                <w:lang w:eastAsia="zh-CN" w:bidi="hi-IN"/>
              </w:rPr>
              <w:t>Italiano</w:t>
            </w:r>
          </w:p>
        </w:tc>
        <w:tc>
          <w:tcPr>
            <w:tcW w:w="1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1F3089" w14:textId="55F42674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Cs/>
                <w:sz w:val="20"/>
                <w:szCs w:val="20"/>
                <w:lang w:eastAsia="zh-CN" w:bidi="hi-IN"/>
              </w:rPr>
              <w:t xml:space="preserve">V </w:t>
            </w:r>
            <w:r w:rsidR="00343F25">
              <w:rPr>
                <w:rFonts w:ascii="Calibri Light" w:eastAsia="SimSun" w:hAnsi="Calibri Light" w:cs="Calibri Light"/>
                <w:bCs/>
                <w:sz w:val="20"/>
                <w:szCs w:val="20"/>
                <w:lang w:eastAsia="zh-CN" w:bidi="hi-IN"/>
              </w:rPr>
              <w:t>D</w:t>
            </w:r>
          </w:p>
        </w:tc>
      </w:tr>
      <w:tr w:rsidR="00440F50" w:rsidRPr="00440F50" w14:paraId="3DE18ACB" w14:textId="77777777" w:rsidTr="00440F50">
        <w:trPr>
          <w:cantSplit/>
          <w:trHeight w:val="104"/>
          <w:jc w:val="center"/>
        </w:trPr>
        <w:tc>
          <w:tcPr>
            <w:tcW w:w="892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5" w:type="dxa"/>
              <w:bottom w:w="0" w:type="dxa"/>
              <w:right w:w="108" w:type="dxa"/>
            </w:tcMar>
            <w:vAlign w:val="center"/>
            <w:hideMark/>
          </w:tcPr>
          <w:p w14:paraId="2B17749E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TITOLO: </w:t>
            </w:r>
            <w:r w:rsidRPr="00440F50"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  <w:t>SCRIVERE ALL’ESAME DI STATO</w:t>
            </w:r>
          </w:p>
        </w:tc>
      </w:tr>
      <w:tr w:rsidR="00440F50" w:rsidRPr="00440F50" w14:paraId="528B848A" w14:textId="77777777" w:rsidTr="000A051C">
        <w:trPr>
          <w:cantSplit/>
          <w:trHeight w:val="104"/>
          <w:jc w:val="center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</w:tcPr>
          <w:p w14:paraId="10966CD5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PERIODO/DURATA</w:t>
            </w:r>
          </w:p>
          <w:p w14:paraId="75D9EE1C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449093FE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Settembre - maggio</w:t>
            </w:r>
          </w:p>
          <w:p w14:paraId="798A5FCC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4C89FDDC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2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</w:tcPr>
          <w:p w14:paraId="64DCB85C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  <w:t>METODOLOGIA</w:t>
            </w:r>
          </w:p>
          <w:p w14:paraId="0299A0A7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</w:pPr>
          </w:p>
          <w:p w14:paraId="5AB4EA7A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Lezione frontale</w:t>
            </w:r>
          </w:p>
          <w:p w14:paraId="699432EC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Lettura e analisi diretta dei testi</w:t>
            </w:r>
          </w:p>
          <w:p w14:paraId="75726817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Utilizzo di audio-video</w:t>
            </w:r>
          </w:p>
          <w:p w14:paraId="41102AD3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Lavori di gruppo</w:t>
            </w:r>
          </w:p>
          <w:p w14:paraId="2447ACDB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Lavori cooperativi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</w:tcPr>
          <w:p w14:paraId="6CBF1CFB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  <w:t>STRUMENTI</w:t>
            </w:r>
          </w:p>
          <w:p w14:paraId="7AC7B7B3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</w:pPr>
          </w:p>
          <w:p w14:paraId="5ADF4B3B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Libro di testo.</w:t>
            </w:r>
          </w:p>
          <w:p w14:paraId="4356045B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Schemi e appunti.</w:t>
            </w:r>
          </w:p>
          <w:p w14:paraId="55F1DC71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LIM</w:t>
            </w:r>
          </w:p>
        </w:tc>
        <w:tc>
          <w:tcPr>
            <w:tcW w:w="2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5" w:type="dxa"/>
              <w:bottom w:w="0" w:type="dxa"/>
              <w:right w:w="108" w:type="dxa"/>
            </w:tcMar>
          </w:tcPr>
          <w:p w14:paraId="3AA2BC88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VERIFICHE</w:t>
            </w:r>
          </w:p>
          <w:p w14:paraId="10279350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594B18BC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Verifiche orali.</w:t>
            </w:r>
          </w:p>
          <w:p w14:paraId="3100D8BD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Verifiche scritte.</w:t>
            </w:r>
          </w:p>
          <w:p w14:paraId="0887887B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</w:tr>
      <w:tr w:rsidR="00440F50" w:rsidRPr="00440F50" w14:paraId="6957807E" w14:textId="77777777" w:rsidTr="00EB4854">
        <w:trPr>
          <w:cantSplit/>
          <w:trHeight w:val="114"/>
          <w:jc w:val="center"/>
        </w:trPr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  <w:vAlign w:val="center"/>
            <w:hideMark/>
          </w:tcPr>
          <w:p w14:paraId="4D688244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Competenze</w:t>
            </w:r>
          </w:p>
        </w:tc>
        <w:tc>
          <w:tcPr>
            <w:tcW w:w="42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  <w:vAlign w:val="center"/>
            <w:hideMark/>
          </w:tcPr>
          <w:p w14:paraId="3D5A4644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Abilità/Capacità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5" w:type="dxa"/>
              <w:bottom w:w="0" w:type="dxa"/>
              <w:right w:w="108" w:type="dxa"/>
            </w:tcMar>
            <w:vAlign w:val="center"/>
            <w:hideMark/>
          </w:tcPr>
          <w:p w14:paraId="4B467731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Conoscenze</w:t>
            </w:r>
          </w:p>
        </w:tc>
      </w:tr>
      <w:tr w:rsidR="00440F50" w:rsidRPr="00440F50" w14:paraId="182361AE" w14:textId="77777777" w:rsidTr="00EB4854">
        <w:trPr>
          <w:trHeight w:val="42"/>
          <w:jc w:val="center"/>
        </w:trPr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</w:tcPr>
          <w:p w14:paraId="5CE95EFA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Oltre a quelle previste per il modulo </w:t>
            </w:r>
            <w:proofErr w:type="spellStart"/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Debate</w:t>
            </w:r>
            <w:proofErr w:type="spellEnd"/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e oralità in merito a ricerca documentale, argomentazione e confutazione, struttura dei testi, e a quanto </w:t>
            </w: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lastRenderedPageBreak/>
              <w:t>previsto nei moduli disciplinari circa l’analisi dei testi letterari:</w:t>
            </w:r>
          </w:p>
          <w:p w14:paraId="7FED8AA9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56ED8089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  <w:t>Produrre testi efficaci, adeguati ai diversi destinatari e scopi</w:t>
            </w:r>
          </w:p>
          <w:p w14:paraId="7068ED72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046A1AEA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  <w:t>Produrre testi propri, corretti, stilisticamente efficaci</w:t>
            </w:r>
          </w:p>
          <w:p w14:paraId="75973714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</w:tcPr>
          <w:p w14:paraId="452903AF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lastRenderedPageBreak/>
              <w:t xml:space="preserve">Oltre quelle previste nei moduli </w:t>
            </w:r>
            <w:proofErr w:type="spellStart"/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Debate</w:t>
            </w:r>
            <w:proofErr w:type="spellEnd"/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e oralità e moduli disciplinari relativi all’analisi testuale:</w:t>
            </w:r>
          </w:p>
          <w:p w14:paraId="517F2F82" w14:textId="77777777" w:rsidR="00440F50" w:rsidRPr="00440F50" w:rsidRDefault="00440F50" w:rsidP="00710AE0">
            <w:pPr>
              <w:spacing w:after="0" w:line="240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174E6D63" w14:textId="30408717" w:rsidR="00440F50" w:rsidRDefault="00440F50" w:rsidP="00710AE0">
            <w:pPr>
              <w:pStyle w:val="Paragrafoelenco"/>
              <w:numPr>
                <w:ilvl w:val="0"/>
                <w:numId w:val="8"/>
              </w:numPr>
              <w:tabs>
                <w:tab w:val="clear" w:pos="720"/>
              </w:tabs>
              <w:ind w:left="200" w:hanging="200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710AE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Saper </w:t>
            </w:r>
            <w:proofErr w:type="spellStart"/>
            <w:r w:rsidRPr="00710AE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interpretare</w:t>
            </w:r>
            <w:proofErr w:type="spellEnd"/>
            <w:r w:rsidRPr="00710AE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</w:t>
            </w:r>
            <w:proofErr w:type="spellStart"/>
            <w:r w:rsidRPr="00710AE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correttamente</w:t>
            </w:r>
            <w:proofErr w:type="spellEnd"/>
            <w:r w:rsidRPr="00710AE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la </w:t>
            </w:r>
            <w:proofErr w:type="spellStart"/>
            <w:r w:rsidRPr="00710AE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traccia</w:t>
            </w:r>
            <w:proofErr w:type="spellEnd"/>
            <w:r w:rsidRPr="00710AE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e le </w:t>
            </w:r>
            <w:proofErr w:type="spellStart"/>
            <w:r w:rsidRPr="00710AE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consegne</w:t>
            </w:r>
            <w:proofErr w:type="spellEnd"/>
            <w:r w:rsidRPr="00710AE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delle prove </w:t>
            </w:r>
            <w:proofErr w:type="spellStart"/>
            <w:r w:rsidRPr="00710AE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scritte</w:t>
            </w:r>
            <w:proofErr w:type="spellEnd"/>
          </w:p>
          <w:p w14:paraId="146F2D76" w14:textId="2AB7CC89" w:rsidR="00440F50" w:rsidRDefault="00440F50" w:rsidP="00EB4854">
            <w:pPr>
              <w:pStyle w:val="Paragrafoelenco"/>
              <w:numPr>
                <w:ilvl w:val="0"/>
                <w:numId w:val="8"/>
              </w:numPr>
              <w:tabs>
                <w:tab w:val="clear" w:pos="720"/>
              </w:tabs>
              <w:ind w:left="200" w:hanging="200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Saper </w:t>
            </w:r>
            <w:proofErr w:type="spellStart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riconoscere</w:t>
            </w:r>
            <w:proofErr w:type="spellEnd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il </w:t>
            </w:r>
            <w:proofErr w:type="spellStart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profilo</w:t>
            </w:r>
            <w:proofErr w:type="spellEnd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</w:t>
            </w:r>
            <w:proofErr w:type="spellStart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dello</w:t>
            </w:r>
            <w:proofErr w:type="spellEnd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</w:t>
            </w:r>
            <w:proofErr w:type="spellStart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scrivente</w:t>
            </w:r>
            <w:proofErr w:type="spellEnd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e del </w:t>
            </w:r>
            <w:proofErr w:type="spellStart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lastRenderedPageBreak/>
              <w:t>destinatario</w:t>
            </w:r>
            <w:proofErr w:type="spellEnd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di un testo </w:t>
            </w:r>
            <w:proofErr w:type="spellStart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scritto</w:t>
            </w:r>
            <w:proofErr w:type="spellEnd"/>
          </w:p>
          <w:p w14:paraId="2C71D6C7" w14:textId="396650FE" w:rsidR="00440F50" w:rsidRDefault="00440F50" w:rsidP="00EB4854">
            <w:pPr>
              <w:pStyle w:val="Paragrafoelenco"/>
              <w:numPr>
                <w:ilvl w:val="0"/>
                <w:numId w:val="8"/>
              </w:numPr>
              <w:tabs>
                <w:tab w:val="clear" w:pos="720"/>
              </w:tabs>
              <w:ind w:left="200" w:hanging="200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Saper </w:t>
            </w:r>
            <w:proofErr w:type="spellStart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rispettare</w:t>
            </w:r>
            <w:proofErr w:type="spellEnd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la </w:t>
            </w:r>
            <w:proofErr w:type="spellStart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consegna</w:t>
            </w:r>
            <w:proofErr w:type="spellEnd"/>
          </w:p>
          <w:p w14:paraId="669F4CDF" w14:textId="0AAD03E0" w:rsidR="00440F50" w:rsidRDefault="00440F50" w:rsidP="00EB4854">
            <w:pPr>
              <w:pStyle w:val="Paragrafoelenco"/>
              <w:numPr>
                <w:ilvl w:val="0"/>
                <w:numId w:val="8"/>
              </w:numPr>
              <w:tabs>
                <w:tab w:val="clear" w:pos="720"/>
              </w:tabs>
              <w:ind w:left="200" w:hanging="200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Saper </w:t>
            </w:r>
            <w:proofErr w:type="spellStart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usare</w:t>
            </w:r>
            <w:proofErr w:type="spellEnd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</w:t>
            </w:r>
            <w:proofErr w:type="spellStart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correttamente</w:t>
            </w:r>
            <w:proofErr w:type="spellEnd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</w:t>
            </w:r>
            <w:proofErr w:type="spellStart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punteggiatura</w:t>
            </w:r>
            <w:proofErr w:type="spellEnd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, </w:t>
            </w:r>
            <w:proofErr w:type="spellStart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connettivi</w:t>
            </w:r>
            <w:proofErr w:type="spellEnd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e </w:t>
            </w:r>
            <w:proofErr w:type="spellStart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lessico</w:t>
            </w:r>
            <w:proofErr w:type="spellEnd"/>
          </w:p>
          <w:p w14:paraId="3CD54AC3" w14:textId="3F7CDFA9" w:rsidR="00440F50" w:rsidRDefault="00440F50" w:rsidP="00EB4854">
            <w:pPr>
              <w:pStyle w:val="Paragrafoelenco"/>
              <w:numPr>
                <w:ilvl w:val="0"/>
                <w:numId w:val="8"/>
              </w:numPr>
              <w:tabs>
                <w:tab w:val="clear" w:pos="720"/>
              </w:tabs>
              <w:ind w:left="200" w:hanging="200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Saper </w:t>
            </w:r>
            <w:proofErr w:type="spellStart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usare</w:t>
            </w:r>
            <w:proofErr w:type="spellEnd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</w:t>
            </w:r>
            <w:proofErr w:type="spellStart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efficacemente</w:t>
            </w:r>
            <w:proofErr w:type="spellEnd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</w:t>
            </w:r>
            <w:proofErr w:type="spellStart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i</w:t>
            </w:r>
            <w:proofErr w:type="spellEnd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</w:t>
            </w:r>
            <w:proofErr w:type="spellStart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procedimenti</w:t>
            </w:r>
            <w:proofErr w:type="spellEnd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</w:t>
            </w:r>
            <w:proofErr w:type="spellStart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retorici</w:t>
            </w:r>
            <w:proofErr w:type="spellEnd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in vista </w:t>
            </w:r>
            <w:proofErr w:type="spellStart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dello</w:t>
            </w:r>
            <w:proofErr w:type="spellEnd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</w:t>
            </w:r>
            <w:proofErr w:type="spellStart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scopo</w:t>
            </w:r>
            <w:proofErr w:type="spellEnd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e del </w:t>
            </w:r>
            <w:proofErr w:type="spellStart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profilo</w:t>
            </w:r>
            <w:proofErr w:type="spellEnd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di testo </w:t>
            </w:r>
            <w:proofErr w:type="spellStart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prodotto</w:t>
            </w:r>
            <w:proofErr w:type="spellEnd"/>
          </w:p>
          <w:p w14:paraId="28E9CC3F" w14:textId="77777777" w:rsidR="00440F50" w:rsidRPr="00EB4854" w:rsidRDefault="00440F50" w:rsidP="00EB4854">
            <w:pPr>
              <w:pStyle w:val="Paragrafoelenco"/>
              <w:numPr>
                <w:ilvl w:val="0"/>
                <w:numId w:val="8"/>
              </w:numPr>
              <w:tabs>
                <w:tab w:val="clear" w:pos="720"/>
              </w:tabs>
              <w:ind w:left="200" w:hanging="200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</w:t>
            </w:r>
            <w:bookmarkStart w:id="0" w:name="_GoBack5"/>
            <w:bookmarkEnd w:id="0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per </w:t>
            </w:r>
            <w:proofErr w:type="spellStart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variare</w:t>
            </w:r>
            <w:proofErr w:type="spellEnd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il </w:t>
            </w:r>
            <w:proofErr w:type="spellStart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registro</w:t>
            </w:r>
            <w:proofErr w:type="spellEnd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</w:t>
            </w:r>
            <w:proofErr w:type="spellStart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linguistico</w:t>
            </w:r>
            <w:proofErr w:type="spellEnd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a </w:t>
            </w:r>
            <w:proofErr w:type="spellStart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seconda</w:t>
            </w:r>
            <w:proofErr w:type="spellEnd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</w:t>
            </w:r>
            <w:proofErr w:type="spellStart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dello</w:t>
            </w:r>
            <w:proofErr w:type="spellEnd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</w:t>
            </w:r>
            <w:proofErr w:type="spellStart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scopo</w:t>
            </w:r>
            <w:proofErr w:type="spellEnd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e </w:t>
            </w:r>
            <w:proofErr w:type="spellStart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dei</w:t>
            </w:r>
            <w:proofErr w:type="spellEnd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</w:t>
            </w:r>
            <w:proofErr w:type="spellStart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destinatari</w:t>
            </w:r>
            <w:proofErr w:type="spellEnd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del testo.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5" w:type="dxa"/>
              <w:bottom w:w="0" w:type="dxa"/>
              <w:right w:w="108" w:type="dxa"/>
            </w:tcMar>
          </w:tcPr>
          <w:p w14:paraId="2C4D5E56" w14:textId="77777777" w:rsidR="00440F50" w:rsidRPr="00440F50" w:rsidRDefault="00440F50" w:rsidP="00EB4854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lastRenderedPageBreak/>
              <w:t>L’analisi testuale</w:t>
            </w:r>
          </w:p>
          <w:p w14:paraId="2F28CDBA" w14:textId="77777777" w:rsidR="00440F50" w:rsidRPr="00440F50" w:rsidRDefault="00440F50" w:rsidP="00EB4854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4B693329" w14:textId="77777777" w:rsidR="00440F50" w:rsidRPr="00440F50" w:rsidRDefault="00440F50" w:rsidP="00EB4854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Il testo argomentativo</w:t>
            </w:r>
          </w:p>
          <w:p w14:paraId="1DDC7687" w14:textId="77777777" w:rsidR="00440F50" w:rsidRPr="00440F50" w:rsidRDefault="00440F50" w:rsidP="00EB4854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2DBBC939" w14:textId="77777777" w:rsidR="00440F50" w:rsidRPr="00440F50" w:rsidRDefault="00440F50" w:rsidP="00EB4854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lastRenderedPageBreak/>
              <w:t>Il tema di ordine generale</w:t>
            </w:r>
          </w:p>
        </w:tc>
      </w:tr>
    </w:tbl>
    <w:p w14:paraId="743C783F" w14:textId="77777777" w:rsidR="00440F50" w:rsidRPr="00440F50" w:rsidRDefault="00440F50" w:rsidP="00440F50">
      <w:pPr>
        <w:spacing w:after="0" w:line="240" w:lineRule="auto"/>
        <w:rPr>
          <w:rFonts w:ascii="Calibri Light" w:eastAsia="SimSun" w:hAnsi="Calibri Light" w:cs="Calibri Light"/>
          <w:sz w:val="20"/>
          <w:szCs w:val="20"/>
          <w:lang w:eastAsia="zh-CN" w:bidi="hi-IN"/>
        </w:rPr>
      </w:pPr>
    </w:p>
    <w:p w14:paraId="46EFF4EB" w14:textId="77777777" w:rsidR="00440F50" w:rsidRPr="00440F50" w:rsidRDefault="00440F50" w:rsidP="00440F50">
      <w:pPr>
        <w:tabs>
          <w:tab w:val="left" w:pos="6379"/>
        </w:tabs>
        <w:spacing w:after="0" w:line="240" w:lineRule="auto"/>
        <w:jc w:val="both"/>
        <w:rPr>
          <w:rFonts w:ascii="Calibri Light" w:eastAsia="SimSun" w:hAnsi="Calibri Light" w:cs="Calibri Light"/>
          <w:b/>
          <w:bCs/>
          <w:sz w:val="20"/>
          <w:szCs w:val="20"/>
          <w:lang w:eastAsia="zh-CN" w:bidi="hi-IN"/>
        </w:rPr>
      </w:pPr>
    </w:p>
    <w:tbl>
      <w:tblPr>
        <w:tblW w:w="10171" w:type="dxa"/>
        <w:jc w:val="center"/>
        <w:tblCellMar>
          <w:left w:w="2" w:type="dxa"/>
          <w:right w:w="0" w:type="dxa"/>
        </w:tblCellMar>
        <w:tblLook w:val="04A0" w:firstRow="1" w:lastRow="0" w:firstColumn="1" w:lastColumn="0" w:noHBand="0" w:noVBand="1"/>
      </w:tblPr>
      <w:tblGrid>
        <w:gridCol w:w="2488"/>
        <w:gridCol w:w="3011"/>
        <w:gridCol w:w="2064"/>
        <w:gridCol w:w="2473"/>
        <w:gridCol w:w="29"/>
        <w:gridCol w:w="18"/>
        <w:gridCol w:w="24"/>
        <w:gridCol w:w="22"/>
        <w:gridCol w:w="42"/>
      </w:tblGrid>
      <w:tr w:rsidR="00440F50" w:rsidRPr="00440F50" w14:paraId="0CC678F0" w14:textId="77777777" w:rsidTr="00440F50">
        <w:trPr>
          <w:jc w:val="center"/>
        </w:trPr>
        <w:tc>
          <w:tcPr>
            <w:tcW w:w="1003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E93AE9D" w14:textId="06CC193C" w:rsidR="00440F50" w:rsidRPr="00440F50" w:rsidRDefault="00440F50" w:rsidP="00440F50">
            <w:pPr>
              <w:tabs>
                <w:tab w:val="left" w:pos="6379"/>
              </w:tabs>
              <w:snapToGrid w:val="0"/>
              <w:spacing w:after="0" w:line="256" w:lineRule="auto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 xml:space="preserve">MODULO AUTORE </w:t>
            </w:r>
            <w:r w:rsidR="00D215D9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1</w:t>
            </w: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: GIACOMO LEOPARDI</w:t>
            </w:r>
          </w:p>
        </w:tc>
        <w:tc>
          <w:tcPr>
            <w:tcW w:w="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29EB5AC" w14:textId="77777777" w:rsidR="00440F50" w:rsidRPr="00440F50" w:rsidRDefault="00440F50" w:rsidP="00440F50">
            <w:pPr>
              <w:snapToGrid w:val="0"/>
              <w:spacing w:after="0" w:line="256" w:lineRule="auto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</w:p>
        </w:tc>
        <w:tc>
          <w:tcPr>
            <w:tcW w:w="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DAC4C0C" w14:textId="77777777" w:rsidR="00440F50" w:rsidRPr="00440F50" w:rsidRDefault="00440F50" w:rsidP="00440F50">
            <w:pPr>
              <w:snapToGrid w:val="0"/>
              <w:spacing w:after="0" w:line="256" w:lineRule="auto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</w:p>
        </w:tc>
        <w:tc>
          <w:tcPr>
            <w:tcW w:w="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5EE238D" w14:textId="77777777" w:rsidR="00440F50" w:rsidRPr="00440F50" w:rsidRDefault="00440F50" w:rsidP="00440F50">
            <w:pPr>
              <w:snapToGrid w:val="0"/>
              <w:spacing w:after="200" w:line="256" w:lineRule="auto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</w:p>
        </w:tc>
        <w:tc>
          <w:tcPr>
            <w:tcW w:w="64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BD6DC19" w14:textId="77777777" w:rsidR="00440F50" w:rsidRPr="00440F50" w:rsidRDefault="00440F50" w:rsidP="00440F50">
            <w:pPr>
              <w:snapToGrid w:val="0"/>
              <w:spacing w:after="0" w:line="256" w:lineRule="auto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</w:p>
        </w:tc>
      </w:tr>
      <w:tr w:rsidR="00440F50" w:rsidRPr="00440F50" w14:paraId="7F408274" w14:textId="77777777" w:rsidTr="00440F50">
        <w:trPr>
          <w:gridAfter w:val="5"/>
          <w:wAfter w:w="135" w:type="dxa"/>
          <w:cantSplit/>
          <w:trHeight w:val="308"/>
          <w:jc w:val="center"/>
        </w:trPr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14:paraId="351A3819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Competenze generali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14:paraId="49E6F7AA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Competenze specifiche del modulo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14:paraId="3CB813C4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Abilità/Capacità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14:paraId="7CDB2C54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Conoscenze</w:t>
            </w:r>
          </w:p>
        </w:tc>
      </w:tr>
      <w:tr w:rsidR="00440F50" w:rsidRPr="00440F50" w14:paraId="1AF566D7" w14:textId="77777777" w:rsidTr="00440F50">
        <w:trPr>
          <w:gridAfter w:val="1"/>
          <w:wAfter w:w="42" w:type="dxa"/>
          <w:trHeight w:val="3293"/>
          <w:jc w:val="center"/>
        </w:trPr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D9AABA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Riflettere sul significato che la letteratura ha rappresentato nella cultura per molti secoli: letteratura come ricerca di sé, conoscenza e spiegazione della realtà, immaginazione di mondi possibili, conservazione della memoria</w:t>
            </w:r>
          </w:p>
          <w:p w14:paraId="017794E4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Acquisire consapevolezza del concetto di tradizione letteraria, classici e canone</w:t>
            </w:r>
          </w:p>
          <w:p w14:paraId="639790D8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Assimilare la dimensione specifica del linguaggio letterario</w:t>
            </w:r>
          </w:p>
          <w:p w14:paraId="489C9A24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Maturare il gusto per la lettura come valore intrinseco e apprezzare la dimensione estetica del letterario</w:t>
            </w:r>
          </w:p>
          <w:p w14:paraId="3AD23D0E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Individuare gli elementi di continuità</w:t>
            </w:r>
          </w:p>
          <w:p w14:paraId="2E7D2418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e di mutamento nella storia delle idee, collegando le tematiche culturali del passato ai dibattiti attuali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DE76AD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Collegare i testi letterari con le idee e la poetica dell’autore;</w:t>
            </w:r>
          </w:p>
          <w:p w14:paraId="1E7B890A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Cogliere nei testi letti e/o nella poetica dell’autore influenze della tradizione e motivi di originalità</w:t>
            </w:r>
          </w:p>
          <w:p w14:paraId="04451556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Cogliere la significatività dei contributi dell'autore per la cultura del suo tempo, per i secoli successivi e per il presente  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502968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Rilevare l’intreccio dei fattori psicologici, culturali e sociali nella formazione della personalità letteraria dell’autore considerato; </w:t>
            </w:r>
          </w:p>
          <w:p w14:paraId="43515838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Saper contestualizzare i testi letti e inserirli all’interno della produzione dell’autore; </w:t>
            </w:r>
          </w:p>
          <w:p w14:paraId="22B2233A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relazionare sul contenuto dei testi letti;</w:t>
            </w:r>
          </w:p>
          <w:p w14:paraId="26FE3B78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Saper analizzare, riconoscendone il genere di appartenenza e le convenzioni retoriche, i testi letti    </w:t>
            </w:r>
          </w:p>
          <w:p w14:paraId="023C2471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Saper esprimere un giudizio critico e una motivata attribuzione di valore in merito all’attualità dei testi e delle opere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4EBF38" w14:textId="77777777" w:rsidR="00440F50" w:rsidRPr="00440F50" w:rsidRDefault="00440F50" w:rsidP="00440F50">
            <w:pPr>
              <w:widowControl w:val="0"/>
              <w:numPr>
                <w:ilvl w:val="0"/>
                <w:numId w:val="10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Ritratto dell’autore;</w:t>
            </w:r>
          </w:p>
          <w:p w14:paraId="600A9BB7" w14:textId="77777777" w:rsidR="00440F50" w:rsidRPr="00440F50" w:rsidRDefault="00440F50" w:rsidP="00440F50">
            <w:pPr>
              <w:widowControl w:val="0"/>
              <w:numPr>
                <w:ilvl w:val="0"/>
                <w:numId w:val="10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il pessimismo storico. La poetica del vago e dell’indefinito. Le </w:t>
            </w:r>
            <w:r w:rsidRPr="00440F50">
              <w:rPr>
                <w:rFonts w:ascii="Calibri Light" w:eastAsia="SimSun" w:hAnsi="Calibri Light" w:cs="Calibri Light"/>
                <w:i/>
                <w:iCs/>
                <w:sz w:val="20"/>
                <w:szCs w:val="20"/>
                <w:lang w:eastAsia="zh-CN" w:bidi="hi-IN"/>
              </w:rPr>
              <w:t>Canzoni</w:t>
            </w: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e gli </w:t>
            </w:r>
            <w:r w:rsidRPr="00440F50">
              <w:rPr>
                <w:rFonts w:ascii="Calibri Light" w:eastAsia="SimSun" w:hAnsi="Calibri Light" w:cs="Calibri Light"/>
                <w:i/>
                <w:iCs/>
                <w:sz w:val="20"/>
                <w:szCs w:val="20"/>
                <w:lang w:eastAsia="zh-CN" w:bidi="hi-IN"/>
              </w:rPr>
              <w:t>Idilli</w:t>
            </w: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;</w:t>
            </w:r>
          </w:p>
          <w:p w14:paraId="12049A31" w14:textId="77777777" w:rsidR="00440F50" w:rsidRPr="00440F50" w:rsidRDefault="00440F50" w:rsidP="00440F50">
            <w:pPr>
              <w:widowControl w:val="0"/>
              <w:numPr>
                <w:ilvl w:val="0"/>
                <w:numId w:val="10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le </w:t>
            </w:r>
            <w:r w:rsidRPr="00440F50">
              <w:rPr>
                <w:rFonts w:ascii="Calibri Light" w:eastAsia="SimSun" w:hAnsi="Calibri Light" w:cs="Calibri Light"/>
                <w:i/>
                <w:iCs/>
                <w:sz w:val="20"/>
                <w:szCs w:val="20"/>
                <w:lang w:eastAsia="zh-CN" w:bidi="hi-IN"/>
              </w:rPr>
              <w:t>Operette Morali</w:t>
            </w: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;</w:t>
            </w:r>
          </w:p>
          <w:p w14:paraId="559C140E" w14:textId="77777777" w:rsidR="00440F50" w:rsidRPr="00440F50" w:rsidRDefault="00440F50" w:rsidP="00440F50">
            <w:pPr>
              <w:widowControl w:val="0"/>
              <w:numPr>
                <w:ilvl w:val="0"/>
                <w:numId w:val="10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i canti pisano-recanatesi e l’ultimo Leopardi.</w:t>
            </w:r>
          </w:p>
          <w:p w14:paraId="5FBA3726" w14:textId="77777777" w:rsidR="00440F50" w:rsidRPr="00440F50" w:rsidRDefault="00440F50" w:rsidP="00440F50">
            <w:pPr>
              <w:tabs>
                <w:tab w:val="left" w:pos="360"/>
              </w:tabs>
              <w:suppressAutoHyphens/>
              <w:snapToGrid w:val="0"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71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nil"/>
            </w:tcBorders>
          </w:tcPr>
          <w:p w14:paraId="05E29363" w14:textId="77777777" w:rsidR="00440F50" w:rsidRPr="00440F50" w:rsidRDefault="00440F50" w:rsidP="00440F50">
            <w:pPr>
              <w:snapToGrid w:val="0"/>
              <w:spacing w:after="20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2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03CE3A0" w14:textId="77777777" w:rsidR="00440F50" w:rsidRPr="00440F50" w:rsidRDefault="00440F50" w:rsidP="00440F50">
            <w:pPr>
              <w:snapToGrid w:val="0"/>
              <w:spacing w:after="200" w:line="256" w:lineRule="auto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</w:p>
        </w:tc>
      </w:tr>
    </w:tbl>
    <w:p w14:paraId="77D8D89D" w14:textId="77777777" w:rsidR="00440F50" w:rsidRPr="00440F50" w:rsidRDefault="00440F50" w:rsidP="00440F50">
      <w:pPr>
        <w:tabs>
          <w:tab w:val="left" w:pos="6379"/>
        </w:tabs>
        <w:spacing w:after="0" w:line="240" w:lineRule="auto"/>
        <w:jc w:val="both"/>
        <w:rPr>
          <w:rFonts w:ascii="Calibri Light" w:eastAsia="SimSun" w:hAnsi="Calibri Light" w:cs="Calibri Light"/>
          <w:b/>
          <w:bCs/>
          <w:sz w:val="20"/>
          <w:szCs w:val="20"/>
          <w:lang w:eastAsia="zh-CN" w:bidi="hi-IN"/>
        </w:rPr>
      </w:pPr>
    </w:p>
    <w:tbl>
      <w:tblPr>
        <w:tblW w:w="9730" w:type="dxa"/>
        <w:jc w:val="center"/>
        <w:tblCellMar>
          <w:top w:w="28" w:type="dxa"/>
          <w:left w:w="65" w:type="dxa"/>
          <w:bottom w:w="28" w:type="dxa"/>
          <w:right w:w="70" w:type="dxa"/>
        </w:tblCellMar>
        <w:tblLook w:val="04A0" w:firstRow="1" w:lastRow="0" w:firstColumn="1" w:lastColumn="0" w:noHBand="0" w:noVBand="1"/>
      </w:tblPr>
      <w:tblGrid>
        <w:gridCol w:w="2433"/>
        <w:gridCol w:w="2432"/>
        <w:gridCol w:w="2415"/>
        <w:gridCol w:w="2450"/>
      </w:tblGrid>
      <w:tr w:rsidR="00440F50" w:rsidRPr="00440F50" w14:paraId="3B2A43FA" w14:textId="77777777" w:rsidTr="00440F50">
        <w:trPr>
          <w:cantSplit/>
          <w:trHeight w:val="308"/>
          <w:jc w:val="center"/>
        </w:trPr>
        <w:tc>
          <w:tcPr>
            <w:tcW w:w="97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FAF8DE" w14:textId="6A186C78" w:rsidR="00440F50" w:rsidRPr="00440F50" w:rsidRDefault="00440F50" w:rsidP="00440F50">
            <w:pPr>
              <w:snapToGrid w:val="0"/>
              <w:spacing w:after="0" w:line="256" w:lineRule="auto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bookmarkStart w:id="1" w:name="_Hlk56351992"/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MODULO “INCONTRO CON L' OPERA” 1 -</w:t>
            </w:r>
            <w:r w:rsidRPr="00440F50">
              <w:rPr>
                <w:rFonts w:ascii="Calibri Light" w:eastAsia="SimSun" w:hAnsi="Calibri Light" w:cs="Calibri Light"/>
                <w:b/>
                <w:bCs/>
                <w:i/>
                <w:iCs/>
                <w:sz w:val="20"/>
                <w:szCs w:val="20"/>
                <w:lang w:eastAsia="zh-CN" w:bidi="hi-IN"/>
              </w:rPr>
              <w:t xml:space="preserve"> I MALAVOGLIA</w:t>
            </w:r>
          </w:p>
        </w:tc>
      </w:tr>
      <w:tr w:rsidR="00440F50" w:rsidRPr="00440F50" w14:paraId="51513DE3" w14:textId="77777777" w:rsidTr="00440F50">
        <w:trPr>
          <w:cantSplit/>
          <w:trHeight w:val="308"/>
          <w:jc w:val="center"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7E93CD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Competenze generali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F91257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Competenze specifiche del modulo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41588B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Abilità/Capacità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E842B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Conoscenze</w:t>
            </w:r>
          </w:p>
        </w:tc>
      </w:tr>
      <w:tr w:rsidR="00440F50" w:rsidRPr="00440F50" w14:paraId="62885B22" w14:textId="77777777" w:rsidTr="00440F50">
        <w:trPr>
          <w:trHeight w:val="3293"/>
          <w:jc w:val="center"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C00642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lastRenderedPageBreak/>
              <w:t>Riflettere sul significato che la letteratura ha rappresentato nella cultura per molti secoli: letteratura come ricerca di sé, conoscenza e spiegazione della realtà, immaginazione di mondi possibili, conservazione della memoria</w:t>
            </w:r>
          </w:p>
          <w:p w14:paraId="45BCCED1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Acquisire consapevolezza del concetto di tradizione letteraria, classici e canone</w:t>
            </w:r>
          </w:p>
          <w:p w14:paraId="775714A5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Assimilare la dimensione specifica del linguaggio letterario</w:t>
            </w:r>
          </w:p>
          <w:p w14:paraId="62BFED48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Maturare il gusto per la lettura come valore intrinseco e apprezzare la dimensione estetica del letterario</w:t>
            </w:r>
          </w:p>
          <w:p w14:paraId="77FEE05C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Individuare gli elementi di continuità</w:t>
            </w:r>
          </w:p>
          <w:p w14:paraId="07F21745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e di mutamento nella storia delle idee, collegando le tematiche culturali del passato ai dibattiti attuali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7370A1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Collocare l’opera nel suo contesto storico-culturale (genere, poetiche, altre produzioni artistiche, contesto sociale, temi dell’immaginario);</w:t>
            </w:r>
          </w:p>
          <w:p w14:paraId="00B4C408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Formulare un giudizio motivato in base al gusto personale o ad un’interpretazione storico-critica;</w:t>
            </w:r>
          </w:p>
          <w:p w14:paraId="31D11DFB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Formulare una matura e critica attribuzione di valore all’opera, riconoscendone le ragioni della sua possibile attualità,</w:t>
            </w:r>
          </w:p>
          <w:p w14:paraId="3E77ED11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Confrontare opere omogenee per tema o per genere, cogliendo analogie e differenze</w:t>
            </w:r>
          </w:p>
          <w:p w14:paraId="19CE8413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Acquisire una familiarità stabile con le opere del canone letterario italiano e riconoscerne il valore estetico e formativo</w:t>
            </w:r>
          </w:p>
          <w:p w14:paraId="22AD956F" w14:textId="77777777" w:rsidR="00440F50" w:rsidRPr="00440F50" w:rsidRDefault="00440F50" w:rsidP="00440F50">
            <w:pPr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4A9691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Saper contestualizzare i testi letti e inserirli all’interno del piano strutturale dell’opera considerata; </w:t>
            </w:r>
          </w:p>
          <w:p w14:paraId="607F314F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relazionare sul contenuto dei testi letti;</w:t>
            </w:r>
          </w:p>
          <w:p w14:paraId="0A938EA0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analizzare i testi letti alla luce delle convenzioni retoriche del genere di appartenenza</w:t>
            </w:r>
          </w:p>
          <w:p w14:paraId="59D34B51" w14:textId="77777777" w:rsidR="00440F50" w:rsidRPr="00440F50" w:rsidRDefault="00440F50" w:rsidP="00440F50">
            <w:pPr>
              <w:widowControl w:val="0"/>
              <w:numPr>
                <w:ilvl w:val="0"/>
                <w:numId w:val="12"/>
              </w:numPr>
              <w:suppressAutoHyphens/>
              <w:spacing w:after="0" w:line="256" w:lineRule="auto"/>
              <w:ind w:left="356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discutere con maturità sui motivi di attualità dell’opera</w:t>
            </w:r>
          </w:p>
          <w:p w14:paraId="19FD4F4D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25D7ED87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67C0227E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50F81C6E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59678DF0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74BD1231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146FD21F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DCAD88" w14:textId="77777777" w:rsidR="00440F50" w:rsidRPr="00440F50" w:rsidRDefault="00440F50" w:rsidP="00440F50">
            <w:pPr>
              <w:widowControl w:val="0"/>
              <w:numPr>
                <w:ilvl w:val="0"/>
                <w:numId w:val="13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Breve profilo biografico, delle opere e della poetica di Verga;</w:t>
            </w:r>
          </w:p>
          <w:p w14:paraId="4CF9EBB5" w14:textId="77777777" w:rsidR="00440F50" w:rsidRPr="00440F50" w:rsidRDefault="00440F50" w:rsidP="00440F50">
            <w:pPr>
              <w:widowControl w:val="0"/>
              <w:numPr>
                <w:ilvl w:val="0"/>
                <w:numId w:val="13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le circostanze della composizione e la Prefazione al “Ciclo dei vinti”;</w:t>
            </w:r>
          </w:p>
          <w:p w14:paraId="2AD46C87" w14:textId="77777777" w:rsidR="00440F50" w:rsidRPr="00440F50" w:rsidRDefault="00440F50" w:rsidP="00440F50">
            <w:pPr>
              <w:widowControl w:val="0"/>
              <w:numPr>
                <w:ilvl w:val="0"/>
                <w:numId w:val="13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vicenda, struttura, sistema dei personaggi, luoghi;</w:t>
            </w:r>
          </w:p>
          <w:p w14:paraId="32542E7E" w14:textId="77777777" w:rsidR="00440F50" w:rsidRPr="00440F50" w:rsidRDefault="00440F50" w:rsidP="00440F50">
            <w:pPr>
              <w:widowControl w:val="0"/>
              <w:numPr>
                <w:ilvl w:val="0"/>
                <w:numId w:val="13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tecniche narrative e scelte stilistico-linguistiche</w:t>
            </w:r>
          </w:p>
        </w:tc>
      </w:tr>
      <w:bookmarkEnd w:id="1"/>
    </w:tbl>
    <w:p w14:paraId="097592F3" w14:textId="77777777" w:rsidR="00440F50" w:rsidRPr="00440F50" w:rsidRDefault="00440F50" w:rsidP="00440F50">
      <w:pPr>
        <w:widowControl w:val="0"/>
        <w:suppressAutoHyphens/>
        <w:spacing w:after="0" w:line="240" w:lineRule="auto"/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</w:pPr>
    </w:p>
    <w:tbl>
      <w:tblPr>
        <w:tblW w:w="10110" w:type="dxa"/>
        <w:jc w:val="center"/>
        <w:tblCellMar>
          <w:top w:w="28" w:type="dxa"/>
          <w:left w:w="65" w:type="dxa"/>
          <w:bottom w:w="28" w:type="dxa"/>
          <w:right w:w="70" w:type="dxa"/>
        </w:tblCellMar>
        <w:tblLook w:val="04A0" w:firstRow="1" w:lastRow="0" w:firstColumn="1" w:lastColumn="0" w:noHBand="0" w:noVBand="1"/>
      </w:tblPr>
      <w:tblGrid>
        <w:gridCol w:w="2813"/>
        <w:gridCol w:w="2569"/>
        <w:gridCol w:w="2551"/>
        <w:gridCol w:w="2177"/>
      </w:tblGrid>
      <w:tr w:rsidR="00440F50" w:rsidRPr="00440F50" w14:paraId="6D12D82C" w14:textId="77777777" w:rsidTr="00440F50">
        <w:trPr>
          <w:cantSplit/>
          <w:trHeight w:val="308"/>
          <w:jc w:val="center"/>
        </w:trPr>
        <w:tc>
          <w:tcPr>
            <w:tcW w:w="10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31ED5" w14:textId="77777777" w:rsidR="00440F50" w:rsidRPr="00440F50" w:rsidRDefault="00440F50" w:rsidP="00440F50">
            <w:pPr>
              <w:snapToGrid w:val="0"/>
              <w:spacing w:after="0" w:line="256" w:lineRule="auto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bookmarkStart w:id="2" w:name="_Hlk56354357"/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MODULO TEMATICO 1: LA CRISI DELL’INTELLETTUALE</w:t>
            </w:r>
          </w:p>
        </w:tc>
      </w:tr>
      <w:tr w:rsidR="00440F50" w:rsidRPr="00440F50" w14:paraId="5F0B8F5C" w14:textId="77777777" w:rsidTr="000229A0">
        <w:trPr>
          <w:cantSplit/>
          <w:trHeight w:val="308"/>
          <w:jc w:val="center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FC0780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Competenze generali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B86231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Competenze specifiche del modulo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9B971D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Abilità/Capacità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011EE8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Conoscenze</w:t>
            </w:r>
          </w:p>
        </w:tc>
      </w:tr>
      <w:tr w:rsidR="00440F50" w:rsidRPr="00440F50" w14:paraId="0FC3090F" w14:textId="77777777" w:rsidTr="000229A0">
        <w:trPr>
          <w:trHeight w:val="954"/>
          <w:jc w:val="center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87979C" w14:textId="77777777" w:rsidR="00440F50" w:rsidRPr="00440F50" w:rsidRDefault="00440F50" w:rsidP="00440F50">
            <w:pPr>
              <w:tabs>
                <w:tab w:val="left" w:pos="360"/>
              </w:tabs>
              <w:suppressAutoHyphens/>
              <w:snapToGrid w:val="0"/>
              <w:spacing w:after="0" w:line="256" w:lineRule="auto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</w:p>
          <w:p w14:paraId="41D017AF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Riflettere sul significato che la letteratura ha rappresentato nella cultura per molti secoli: letteratura come ricerca di sé, conoscenza e spiegazione della realtà, immaginazione di mondi possibili, conservazione della memoria</w:t>
            </w:r>
          </w:p>
          <w:p w14:paraId="67297082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Acquisire consapevolezza del concetto di tradizione letteraria, classici e canone</w:t>
            </w:r>
          </w:p>
          <w:p w14:paraId="3BCE268F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Assimilare la dimensione specifica del linguaggio letterario</w:t>
            </w:r>
          </w:p>
          <w:p w14:paraId="6EAA1509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lastRenderedPageBreak/>
              <w:t>Maturare il gusto per la lettura come valore intrinseco e apprezzare la dimensione estetica del letterario</w:t>
            </w:r>
          </w:p>
          <w:p w14:paraId="0DF5F95A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Individuare gli elementi di continuità</w:t>
            </w:r>
          </w:p>
          <w:p w14:paraId="306BA792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e di mutamento nella storia delle idee, collegando le tematiche culturali del passato ai dibattiti attuali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085685" w14:textId="77777777" w:rsidR="00440F50" w:rsidRPr="00440F50" w:rsidRDefault="00440F50" w:rsidP="00440F50">
            <w:pPr>
              <w:snapToGrid w:val="0"/>
              <w:spacing w:after="0" w:line="256" w:lineRule="auto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</w:p>
          <w:p w14:paraId="33EBF4EC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Storicizzare il tema: comprenderne la funzione nell'immaginario collettivo e nei modelli culturali di un'epoca</w:t>
            </w:r>
          </w:p>
          <w:p w14:paraId="7E1FDBF2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Riconoscere la continuità di elementi tematici attraverso il tempo (memoria culturale) e la persistenza di elementi tematici antichi in prodotti della cultura (anche di massa) attuale</w:t>
            </w:r>
          </w:p>
          <w:p w14:paraId="2745C76E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Formulare un giudizio motivato in base al gusto </w:t>
            </w: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lastRenderedPageBreak/>
              <w:t>personale o ad un’interpretazione storico-critica;</w:t>
            </w:r>
          </w:p>
          <w:p w14:paraId="3B008BD2" w14:textId="5C58053E" w:rsid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Confrontare opere omogenee per tema cogliendo analogie e differenze</w:t>
            </w:r>
          </w:p>
          <w:p w14:paraId="1F00CE5C" w14:textId="77777777" w:rsidR="00440F50" w:rsidRPr="000229A0" w:rsidRDefault="00440F50" w:rsidP="000229A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0229A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Riconoscere e saper discutere le ragioni della significatività e della rilevanza del tema per l’oggi e per la vita personale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F95571" w14:textId="77777777" w:rsidR="00440F50" w:rsidRPr="00440F50" w:rsidRDefault="00440F50" w:rsidP="00440F50">
            <w:pPr>
              <w:snapToGrid w:val="0"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044FCED5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Saper contestualizzare i testi letti e inserirli all’interno del filone tematico considerato </w:t>
            </w:r>
          </w:p>
          <w:p w14:paraId="04BE81BF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relazionare sul contenuto dei testi letti riconoscendone il genere di appartenenza</w:t>
            </w:r>
          </w:p>
          <w:p w14:paraId="1B8430FD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Riconoscere i principali motivi che caratterizzano il tema considerato</w:t>
            </w:r>
          </w:p>
          <w:p w14:paraId="39582105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Acquisire i concetti e la terminologia specifica del tema oggetto di studio</w:t>
            </w:r>
          </w:p>
          <w:p w14:paraId="04F77EC2" w14:textId="2919F4C4" w:rsid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Riconoscere l'eventuale matrice antica da cui </w:t>
            </w: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lastRenderedPageBreak/>
              <w:t>deriva il tema</w:t>
            </w:r>
          </w:p>
          <w:p w14:paraId="4C0DEBA8" w14:textId="77777777" w:rsidR="00440F50" w:rsidRPr="000229A0" w:rsidRDefault="00440F50" w:rsidP="000229A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0229A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riconoscere le idee e i contenuti del tema presenti nella cultura attuale e nel mondo personale</w:t>
            </w:r>
          </w:p>
          <w:p w14:paraId="4D167C33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72A78724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5D37C696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A5477" w14:textId="77777777" w:rsidR="00440F50" w:rsidRPr="00440F50" w:rsidRDefault="00440F50" w:rsidP="00440F50">
            <w:p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50172941" w14:textId="77777777" w:rsidR="00440F50" w:rsidRPr="00440F50" w:rsidRDefault="00440F50" w:rsidP="00440F50">
            <w:pPr>
              <w:widowControl w:val="0"/>
              <w:numPr>
                <w:ilvl w:val="0"/>
                <w:numId w:val="13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L’intellettuale-professore: Giosuè Carducci, Giovanni Pascoli;</w:t>
            </w:r>
          </w:p>
          <w:p w14:paraId="23967C28" w14:textId="77777777" w:rsidR="00440F50" w:rsidRPr="00440F50" w:rsidRDefault="00440F50" w:rsidP="00440F50">
            <w:pPr>
              <w:widowControl w:val="0"/>
              <w:numPr>
                <w:ilvl w:val="0"/>
                <w:numId w:val="13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l’intellettuale bohémien: Charles Baudelaire, gli “scapigliati”</w:t>
            </w:r>
          </w:p>
          <w:p w14:paraId="5F25C054" w14:textId="77777777" w:rsidR="00440F50" w:rsidRPr="00440F50" w:rsidRDefault="00440F50" w:rsidP="00440F50">
            <w:pPr>
              <w:widowControl w:val="0"/>
              <w:numPr>
                <w:ilvl w:val="0"/>
                <w:numId w:val="13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l’intellettuale-vate: Gabriele D’Annunzio;</w:t>
            </w:r>
          </w:p>
          <w:p w14:paraId="46504064" w14:textId="77777777" w:rsidR="00440F50" w:rsidRPr="00440F50" w:rsidRDefault="00440F50" w:rsidP="00440F50">
            <w:pPr>
              <w:widowControl w:val="0"/>
              <w:numPr>
                <w:ilvl w:val="0"/>
                <w:numId w:val="13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lo sradicamento dalla realtà sociale del primo '900: Italo Svevo, Luigi Pirandello</w:t>
            </w:r>
          </w:p>
        </w:tc>
      </w:tr>
      <w:bookmarkEnd w:id="2"/>
    </w:tbl>
    <w:p w14:paraId="3C5150C5" w14:textId="77777777" w:rsidR="00440F50" w:rsidRPr="00440F50" w:rsidRDefault="00440F50" w:rsidP="00440F50">
      <w:pPr>
        <w:widowControl w:val="0"/>
        <w:suppressAutoHyphens/>
        <w:spacing w:after="0" w:line="240" w:lineRule="auto"/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</w:pPr>
    </w:p>
    <w:tbl>
      <w:tblPr>
        <w:tblW w:w="10700" w:type="dxa"/>
        <w:jc w:val="center"/>
        <w:tblCellMar>
          <w:left w:w="2" w:type="dxa"/>
          <w:right w:w="0" w:type="dxa"/>
        </w:tblCellMar>
        <w:tblLook w:val="04A0" w:firstRow="1" w:lastRow="0" w:firstColumn="1" w:lastColumn="0" w:noHBand="0" w:noVBand="1"/>
      </w:tblPr>
      <w:tblGrid>
        <w:gridCol w:w="2832"/>
        <w:gridCol w:w="2667"/>
        <w:gridCol w:w="2436"/>
        <w:gridCol w:w="2694"/>
        <w:gridCol w:w="29"/>
        <w:gridCol w:w="18"/>
        <w:gridCol w:w="24"/>
      </w:tblGrid>
      <w:tr w:rsidR="00B711C9" w:rsidRPr="00440F50" w14:paraId="34E1E6D9" w14:textId="77777777" w:rsidTr="00B711C9">
        <w:trPr>
          <w:jc w:val="center"/>
        </w:trPr>
        <w:tc>
          <w:tcPr>
            <w:tcW w:w="1062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6946EF5" w14:textId="7616301C" w:rsidR="00B711C9" w:rsidRPr="00440F50" w:rsidRDefault="00B711C9" w:rsidP="00440F50">
            <w:pPr>
              <w:tabs>
                <w:tab w:val="left" w:pos="6379"/>
              </w:tabs>
              <w:snapToGrid w:val="0"/>
              <w:spacing w:after="0" w:line="256" w:lineRule="auto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 xml:space="preserve">MODULO AUTORE </w:t>
            </w:r>
            <w:r w:rsidR="00D215D9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2</w:t>
            </w: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: GIOVANNI PASCOLI</w:t>
            </w:r>
          </w:p>
        </w:tc>
        <w:tc>
          <w:tcPr>
            <w:tcW w:w="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7717B3A" w14:textId="77777777" w:rsidR="00B711C9" w:rsidRPr="00440F50" w:rsidRDefault="00B711C9" w:rsidP="00440F50">
            <w:pPr>
              <w:snapToGrid w:val="0"/>
              <w:spacing w:after="0" w:line="256" w:lineRule="auto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</w:p>
        </w:tc>
        <w:tc>
          <w:tcPr>
            <w:tcW w:w="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7915230" w14:textId="77777777" w:rsidR="00B711C9" w:rsidRPr="00440F50" w:rsidRDefault="00B711C9" w:rsidP="00440F50">
            <w:pPr>
              <w:snapToGrid w:val="0"/>
              <w:spacing w:after="0" w:line="256" w:lineRule="auto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</w:p>
        </w:tc>
        <w:tc>
          <w:tcPr>
            <w:tcW w:w="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D0AC76A" w14:textId="77777777" w:rsidR="00B711C9" w:rsidRPr="00440F50" w:rsidRDefault="00B711C9" w:rsidP="00440F50">
            <w:pPr>
              <w:snapToGrid w:val="0"/>
              <w:spacing w:after="200" w:line="256" w:lineRule="auto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</w:p>
        </w:tc>
      </w:tr>
      <w:tr w:rsidR="00B711C9" w:rsidRPr="00440F50" w14:paraId="1AEF80A3" w14:textId="77777777" w:rsidTr="00B711C9">
        <w:trPr>
          <w:gridAfter w:val="3"/>
          <w:wAfter w:w="71" w:type="dxa"/>
          <w:cantSplit/>
          <w:trHeight w:val="308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14:paraId="5961E87A" w14:textId="77777777" w:rsidR="00B711C9" w:rsidRPr="00440F50" w:rsidRDefault="00B711C9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Competenze generali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14:paraId="1C2066E7" w14:textId="77777777" w:rsidR="00B711C9" w:rsidRPr="00440F50" w:rsidRDefault="00B711C9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Competenze specifiche del modulo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14:paraId="22186E28" w14:textId="77777777" w:rsidR="00B711C9" w:rsidRPr="00440F50" w:rsidRDefault="00B711C9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Abilità/Capacità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14:paraId="1E46BDE3" w14:textId="77777777" w:rsidR="00B711C9" w:rsidRPr="00440F50" w:rsidRDefault="00B711C9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Conoscenze</w:t>
            </w:r>
          </w:p>
        </w:tc>
      </w:tr>
      <w:tr w:rsidR="00B711C9" w:rsidRPr="00440F50" w14:paraId="4CD52345" w14:textId="77777777" w:rsidTr="00B711C9">
        <w:trPr>
          <w:trHeight w:val="1842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26B884" w14:textId="77777777" w:rsidR="00B711C9" w:rsidRPr="00440F50" w:rsidRDefault="00B711C9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Riflettere sul significato che la letteratura ha rappresentato nella cultura per molti secoli: letteratura come ricerca di sé, conoscenza e spiegazione della realtà, immaginazione di mondi possibili, conservazione della memoria</w:t>
            </w:r>
          </w:p>
          <w:p w14:paraId="75818ED8" w14:textId="77777777" w:rsidR="00B711C9" w:rsidRPr="00440F50" w:rsidRDefault="00B711C9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Acquisire consapevolezza del concetto di tradizione letteraria, classici e canone</w:t>
            </w:r>
          </w:p>
          <w:p w14:paraId="0651EE15" w14:textId="77777777" w:rsidR="00B711C9" w:rsidRPr="00440F50" w:rsidRDefault="00B711C9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Assimilare la dimensione specifica del linguaggio letterario</w:t>
            </w:r>
          </w:p>
          <w:p w14:paraId="1027479D" w14:textId="77777777" w:rsidR="00B711C9" w:rsidRPr="00440F50" w:rsidRDefault="00B711C9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Maturare il gusto per la lettura come valore intrinseco e apprezzare la dimensione estetica del letterario</w:t>
            </w:r>
          </w:p>
          <w:p w14:paraId="4DF31D6A" w14:textId="77777777" w:rsidR="00B711C9" w:rsidRPr="00440F50" w:rsidRDefault="00B711C9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Individuare gli elementi di continuità</w:t>
            </w:r>
          </w:p>
          <w:p w14:paraId="02BC3B03" w14:textId="77777777" w:rsidR="00B711C9" w:rsidRPr="00440F50" w:rsidRDefault="00B711C9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e di mutamento nella storia delle idee, collegando le tematiche culturali del passato ai dibattiti attuali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308ADB" w14:textId="77777777" w:rsidR="00B711C9" w:rsidRPr="00440F50" w:rsidRDefault="00B711C9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Collegare i testi letterari con le idee e la poetica dell’autore;</w:t>
            </w:r>
          </w:p>
          <w:p w14:paraId="034B9FD9" w14:textId="77777777" w:rsidR="00B711C9" w:rsidRPr="00440F50" w:rsidRDefault="00B711C9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Cogliere nei testi letti e/o nella poetica dell’autore influenze della tradizione e motivi di originalità</w:t>
            </w:r>
          </w:p>
          <w:p w14:paraId="073FF95B" w14:textId="77777777" w:rsidR="00B711C9" w:rsidRPr="00440F50" w:rsidRDefault="00B711C9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Cogliere la significatività dei contributi dell'autore per la cultura del suo tempo, per i secoli successivi e per il presente  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4DBEC1" w14:textId="77777777" w:rsidR="00B711C9" w:rsidRPr="00440F50" w:rsidRDefault="00B711C9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Rilevare l’intreccio dei fattori psicologici, culturali e sociali nella formazione della personalità letteraria dell’autore considerato; </w:t>
            </w:r>
          </w:p>
          <w:p w14:paraId="0D9BB981" w14:textId="77777777" w:rsidR="00B711C9" w:rsidRPr="00440F50" w:rsidRDefault="00B711C9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Saper contestualizzare i testi letti e inserirli all’interno della produzione dell’autore; </w:t>
            </w:r>
          </w:p>
          <w:p w14:paraId="2A28492E" w14:textId="77777777" w:rsidR="00B711C9" w:rsidRPr="00440F50" w:rsidRDefault="00B711C9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relazionare sul contenuto dei testi letti;</w:t>
            </w:r>
          </w:p>
          <w:p w14:paraId="668C2FD7" w14:textId="77777777" w:rsidR="00B711C9" w:rsidRPr="00440F50" w:rsidRDefault="00B711C9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Saper analizzare, riconoscendone il genere di appartenenza e le convenzioni retoriche, i testi letti    </w:t>
            </w:r>
          </w:p>
          <w:p w14:paraId="2B144BE9" w14:textId="77777777" w:rsidR="00B711C9" w:rsidRPr="00440F50" w:rsidRDefault="00B711C9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esprimere un giudizio critico e una motivata attribuzione di valore in merito all’attualità dei testi e delle opere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B0E656" w14:textId="77777777" w:rsidR="00B711C9" w:rsidRPr="00440F50" w:rsidRDefault="00B711C9" w:rsidP="00440F50">
            <w:pPr>
              <w:widowControl w:val="0"/>
              <w:numPr>
                <w:ilvl w:val="0"/>
                <w:numId w:val="10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Ritratto dell’autore;</w:t>
            </w:r>
          </w:p>
          <w:p w14:paraId="51815007" w14:textId="77777777" w:rsidR="00B711C9" w:rsidRPr="00440F50" w:rsidRDefault="00B711C9" w:rsidP="00440F50">
            <w:pPr>
              <w:widowControl w:val="0"/>
              <w:numPr>
                <w:ilvl w:val="0"/>
                <w:numId w:val="10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la concezione dell’uomo, la visione del mondo, l’ideologia sociale e politica;</w:t>
            </w:r>
          </w:p>
          <w:p w14:paraId="68E7EDC3" w14:textId="77777777" w:rsidR="00B711C9" w:rsidRPr="00440F50" w:rsidRDefault="00B711C9" w:rsidP="00440F50">
            <w:pPr>
              <w:widowControl w:val="0"/>
              <w:numPr>
                <w:ilvl w:val="0"/>
                <w:numId w:val="10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la poetica: “il fanciullino”</w:t>
            </w:r>
          </w:p>
          <w:p w14:paraId="24994E26" w14:textId="77777777" w:rsidR="00B711C9" w:rsidRPr="00440F50" w:rsidRDefault="00B711C9" w:rsidP="00440F50">
            <w:pPr>
              <w:widowControl w:val="0"/>
              <w:numPr>
                <w:ilvl w:val="0"/>
                <w:numId w:val="10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le raccolte: </w:t>
            </w:r>
            <w:r w:rsidRPr="00440F50">
              <w:rPr>
                <w:rFonts w:ascii="Calibri Light" w:eastAsia="SimSun" w:hAnsi="Calibri Light" w:cs="Calibri Light"/>
                <w:i/>
                <w:iCs/>
                <w:sz w:val="20"/>
                <w:szCs w:val="20"/>
                <w:lang w:eastAsia="zh-CN" w:bidi="hi-IN"/>
              </w:rPr>
              <w:t>Myricae</w:t>
            </w: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, </w:t>
            </w:r>
            <w:r w:rsidRPr="00440F50">
              <w:rPr>
                <w:rFonts w:ascii="Calibri Light" w:eastAsia="SimSun" w:hAnsi="Calibri Light" w:cs="Calibri Light"/>
                <w:i/>
                <w:iCs/>
                <w:sz w:val="20"/>
                <w:szCs w:val="20"/>
                <w:lang w:eastAsia="zh-CN" w:bidi="hi-IN"/>
              </w:rPr>
              <w:t>Canti di Castelvecchio</w:t>
            </w: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, </w:t>
            </w:r>
            <w:r w:rsidRPr="00440F50">
              <w:rPr>
                <w:rFonts w:ascii="Calibri Light" w:eastAsia="SimSun" w:hAnsi="Calibri Light" w:cs="Calibri Light"/>
                <w:i/>
                <w:iCs/>
                <w:sz w:val="20"/>
                <w:szCs w:val="20"/>
                <w:lang w:eastAsia="zh-CN" w:bidi="hi-IN"/>
              </w:rPr>
              <w:t>Poemetti, Poemi conviviali, Carmina.</w:t>
            </w:r>
          </w:p>
        </w:tc>
        <w:tc>
          <w:tcPr>
            <w:tcW w:w="71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nil"/>
            </w:tcBorders>
          </w:tcPr>
          <w:p w14:paraId="2857C865" w14:textId="77777777" w:rsidR="00B711C9" w:rsidRPr="00440F50" w:rsidRDefault="00B711C9" w:rsidP="00440F50">
            <w:pPr>
              <w:snapToGrid w:val="0"/>
              <w:spacing w:after="20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</w:tr>
    </w:tbl>
    <w:p w14:paraId="2CEFB751" w14:textId="77777777" w:rsidR="007D0ECF" w:rsidRPr="00440F50" w:rsidRDefault="007D0ECF" w:rsidP="00440F50">
      <w:pPr>
        <w:widowControl w:val="0"/>
        <w:suppressAutoHyphens/>
        <w:spacing w:after="0" w:line="240" w:lineRule="auto"/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</w:pPr>
    </w:p>
    <w:tbl>
      <w:tblPr>
        <w:tblW w:w="9914" w:type="dxa"/>
        <w:jc w:val="center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460"/>
        <w:gridCol w:w="820"/>
        <w:gridCol w:w="1969"/>
        <w:gridCol w:w="416"/>
        <w:gridCol w:w="1881"/>
        <w:gridCol w:w="2368"/>
      </w:tblGrid>
      <w:tr w:rsidR="00440F50" w:rsidRPr="00440F50" w14:paraId="34F4F34A" w14:textId="77777777" w:rsidTr="00440F50">
        <w:trPr>
          <w:cantSplit/>
          <w:trHeight w:val="288"/>
          <w:jc w:val="center"/>
        </w:trPr>
        <w:tc>
          <w:tcPr>
            <w:tcW w:w="9914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141660E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MODULO GENERE 1 - IL ROMANZO TRA SECONDO ‘800 e Primo ‘900</w:t>
            </w:r>
          </w:p>
        </w:tc>
      </w:tr>
      <w:tr w:rsidR="00440F50" w:rsidRPr="00440F50" w14:paraId="3027BE9F" w14:textId="77777777" w:rsidTr="00440F50">
        <w:trPr>
          <w:cantSplit/>
          <w:trHeight w:val="104"/>
          <w:jc w:val="center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</w:tcPr>
          <w:p w14:paraId="34262D4F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PERIODO/DURATA</w:t>
            </w:r>
          </w:p>
          <w:p w14:paraId="37A4F7DB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4EC56353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Ottobre-maggio</w:t>
            </w:r>
          </w:p>
        </w:tc>
        <w:tc>
          <w:tcPr>
            <w:tcW w:w="2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</w:tcPr>
          <w:p w14:paraId="05804E08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  <w:t>METODOLOGIA</w:t>
            </w:r>
          </w:p>
          <w:p w14:paraId="263E4B72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</w:pPr>
          </w:p>
          <w:p w14:paraId="3EE11347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Lezione frontale</w:t>
            </w:r>
          </w:p>
          <w:p w14:paraId="5BAD73D7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Lettura e analisi diretta dei testi</w:t>
            </w:r>
          </w:p>
          <w:p w14:paraId="2841F246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Utilizzo di audio-video</w:t>
            </w:r>
          </w:p>
          <w:p w14:paraId="04F821E1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Lavori di gruppo</w:t>
            </w:r>
          </w:p>
          <w:p w14:paraId="3E385BED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Lavori cooperativi</w:t>
            </w:r>
          </w:p>
          <w:p w14:paraId="132B6CDD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Ricerca personale e di gruppo</w:t>
            </w:r>
          </w:p>
        </w:tc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</w:tcPr>
          <w:p w14:paraId="03FC24FE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  <w:t>STRUMENTI</w:t>
            </w:r>
          </w:p>
          <w:p w14:paraId="7B23DB6B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</w:pPr>
          </w:p>
          <w:p w14:paraId="29A58C16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Libro di testo.</w:t>
            </w:r>
          </w:p>
          <w:p w14:paraId="4EFBF757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Schemi e appunti.</w:t>
            </w:r>
          </w:p>
          <w:p w14:paraId="334CAC28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LIM</w:t>
            </w:r>
          </w:p>
          <w:p w14:paraId="1F75556C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Risorse digitali</w:t>
            </w:r>
          </w:p>
          <w:p w14:paraId="735AD05F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Risorse in biblioteche</w:t>
            </w:r>
          </w:p>
          <w:p w14:paraId="7DF8B8EE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Riviste e giornali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5" w:type="dxa"/>
              <w:bottom w:w="0" w:type="dxa"/>
              <w:right w:w="108" w:type="dxa"/>
            </w:tcMar>
          </w:tcPr>
          <w:p w14:paraId="49DB7C5E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VERIFICHE</w:t>
            </w:r>
          </w:p>
          <w:p w14:paraId="043F105F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0263C769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Verifiche orali.</w:t>
            </w:r>
          </w:p>
          <w:p w14:paraId="48E5B1C7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Verifiche scritte.</w:t>
            </w:r>
          </w:p>
          <w:p w14:paraId="2EE206B3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</w:tr>
      <w:tr w:rsidR="00440F50" w:rsidRPr="00440F50" w14:paraId="51D025D4" w14:textId="77777777" w:rsidTr="000229A0">
        <w:trPr>
          <w:cantSplit/>
          <w:trHeight w:val="114"/>
          <w:jc w:val="center"/>
        </w:trPr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  <w:vAlign w:val="center"/>
            <w:hideMark/>
          </w:tcPr>
          <w:p w14:paraId="7FC89913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Competenze</w:t>
            </w: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  <w:vAlign w:val="center"/>
            <w:hideMark/>
          </w:tcPr>
          <w:p w14:paraId="4DA55A66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Abilità/Capacità</w:t>
            </w:r>
          </w:p>
        </w:tc>
        <w:tc>
          <w:tcPr>
            <w:tcW w:w="4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5" w:type="dxa"/>
              <w:bottom w:w="0" w:type="dxa"/>
              <w:right w:w="108" w:type="dxa"/>
            </w:tcMar>
            <w:vAlign w:val="center"/>
            <w:hideMark/>
          </w:tcPr>
          <w:p w14:paraId="5B89D57E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Conoscenze</w:t>
            </w:r>
          </w:p>
        </w:tc>
      </w:tr>
      <w:tr w:rsidR="00440F50" w:rsidRPr="00440F50" w14:paraId="1C8141D8" w14:textId="77777777" w:rsidTr="000229A0">
        <w:trPr>
          <w:trHeight w:val="42"/>
          <w:jc w:val="center"/>
        </w:trPr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  <w:hideMark/>
          </w:tcPr>
          <w:p w14:paraId="394814CD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lastRenderedPageBreak/>
              <w:t>Saper usare metodi e strumenti di analisi linguistica e stilistica.</w:t>
            </w:r>
          </w:p>
          <w:p w14:paraId="1D52CDB3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leggere ed analizzare testi di diverso tipo.</w:t>
            </w:r>
          </w:p>
          <w:p w14:paraId="0CA9FB9C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riconoscere i temi e rapportare il testo letterario a proprie esperienze e sensibilità.</w:t>
            </w:r>
          </w:p>
          <w:p w14:paraId="70265042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Acquisire uno sguardo diacronico sull’evoluzione di generi e istituzioni letterarie, e delle relazioni fra essi e con altre manifestazioni della cultura.</w:t>
            </w:r>
          </w:p>
          <w:p w14:paraId="08E1E3D9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Produrre testi orali e scritti corretti, pertinenti ed efficaci.</w:t>
            </w: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  <w:hideMark/>
          </w:tcPr>
          <w:p w14:paraId="5CEEB6A6" w14:textId="77777777" w:rsidR="00440F50" w:rsidRPr="00440F50" w:rsidRDefault="00440F50" w:rsidP="000229A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Essere in grado di contestualizzare il testo letterario in relazione a codici formali, istituzioni, altre opere, cultura, arte, storia.</w:t>
            </w:r>
          </w:p>
          <w:p w14:paraId="4CE1EEB2" w14:textId="77777777" w:rsidR="00440F50" w:rsidRPr="00440F50" w:rsidRDefault="00440F50" w:rsidP="000229A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Essere in grado di riconoscere nei testi letterari le principali strutture retoriche e stilistiche.</w:t>
            </w:r>
          </w:p>
          <w:p w14:paraId="128F0E30" w14:textId="77777777" w:rsidR="00440F50" w:rsidRPr="00440F50" w:rsidRDefault="00440F50" w:rsidP="000229A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Essere in grado di riconoscere i principali contenuti di un testo letterario</w:t>
            </w:r>
          </w:p>
        </w:tc>
        <w:tc>
          <w:tcPr>
            <w:tcW w:w="4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5" w:type="dxa"/>
              <w:bottom w:w="0" w:type="dxa"/>
              <w:right w:w="108" w:type="dxa"/>
            </w:tcMar>
            <w:hideMark/>
          </w:tcPr>
          <w:p w14:paraId="15201404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XIX Secolo</w:t>
            </w:r>
          </w:p>
          <w:p w14:paraId="0AACA95C" w14:textId="632B0C4F" w:rsidR="00440F50" w:rsidRPr="00440F50" w:rsidRDefault="00D215D9" w:rsidP="000229A0">
            <w:pPr>
              <w:widowControl w:val="0"/>
              <w:numPr>
                <w:ilvl w:val="0"/>
                <w:numId w:val="14"/>
              </w:numPr>
              <w:suppressAutoHyphens/>
              <w:spacing w:after="0" w:line="256" w:lineRule="auto"/>
              <w:ind w:left="225" w:hanging="257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il</w:t>
            </w:r>
            <w:r w:rsidR="00440F50"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romanzo storico e </w:t>
            </w:r>
            <w:r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il modello manzoniano</w:t>
            </w:r>
            <w:r w:rsidR="00440F50"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;</w:t>
            </w:r>
          </w:p>
          <w:p w14:paraId="1CE9E1FA" w14:textId="77777777" w:rsidR="00440F50" w:rsidRPr="00440F50" w:rsidRDefault="00440F50" w:rsidP="000229A0">
            <w:pPr>
              <w:widowControl w:val="0"/>
              <w:numPr>
                <w:ilvl w:val="0"/>
                <w:numId w:val="14"/>
              </w:numPr>
              <w:suppressAutoHyphens/>
              <w:spacing w:after="0" w:line="256" w:lineRule="auto"/>
              <w:ind w:left="225" w:hanging="257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il romanzo verista e Giovanni verga;</w:t>
            </w:r>
          </w:p>
          <w:p w14:paraId="538EE619" w14:textId="77777777" w:rsidR="00440F50" w:rsidRPr="00440F50" w:rsidRDefault="00440F50" w:rsidP="000229A0">
            <w:pPr>
              <w:spacing w:after="0" w:line="256" w:lineRule="auto"/>
              <w:ind w:left="225" w:hanging="257"/>
              <w:contextualSpacing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XX secolo</w:t>
            </w:r>
          </w:p>
          <w:p w14:paraId="2C1E225A" w14:textId="77777777" w:rsidR="00440F50" w:rsidRPr="00440F50" w:rsidRDefault="00440F50" w:rsidP="000229A0">
            <w:pPr>
              <w:widowControl w:val="0"/>
              <w:numPr>
                <w:ilvl w:val="0"/>
                <w:numId w:val="14"/>
              </w:numPr>
              <w:suppressAutoHyphens/>
              <w:spacing w:after="0" w:line="256" w:lineRule="auto"/>
              <w:ind w:left="225" w:hanging="257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“esteta” e “superuomo” nei romanzi di Gabriele D’Annunzio;</w:t>
            </w:r>
          </w:p>
          <w:p w14:paraId="1B18A54C" w14:textId="77777777" w:rsidR="00440F50" w:rsidRPr="00440F50" w:rsidRDefault="00440F50" w:rsidP="000229A0">
            <w:pPr>
              <w:widowControl w:val="0"/>
              <w:numPr>
                <w:ilvl w:val="0"/>
                <w:numId w:val="14"/>
              </w:numPr>
              <w:suppressAutoHyphens/>
              <w:spacing w:after="0" w:line="256" w:lineRule="auto"/>
              <w:ind w:left="225" w:hanging="257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la malattia dell’uomo moderno nei romanzi di Italo Svevo (se non trattati come modulo autore o modulo tematico);</w:t>
            </w:r>
          </w:p>
          <w:p w14:paraId="1B8A1CD8" w14:textId="77777777" w:rsidR="00440F50" w:rsidRPr="00440F50" w:rsidRDefault="00440F50" w:rsidP="000229A0">
            <w:pPr>
              <w:widowControl w:val="0"/>
              <w:numPr>
                <w:ilvl w:val="0"/>
                <w:numId w:val="14"/>
              </w:numPr>
              <w:suppressAutoHyphens/>
              <w:spacing w:after="0" w:line="256" w:lineRule="auto"/>
              <w:ind w:left="225" w:hanging="257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la dissoluzione dell’identità nei romanzi di Luigi Pirandello (in particolare </w:t>
            </w:r>
            <w:r w:rsidRPr="00440F50">
              <w:rPr>
                <w:rFonts w:ascii="Calibri Light" w:eastAsia="SimSun" w:hAnsi="Calibri Light" w:cs="Calibri Light"/>
                <w:i/>
                <w:iCs/>
                <w:sz w:val="20"/>
                <w:szCs w:val="20"/>
                <w:lang w:eastAsia="zh-CN" w:bidi="hi-IN"/>
              </w:rPr>
              <w:t>Il fu Mattia Pascal e Uno, nessuno e centomila</w:t>
            </w: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se non trattati come moduli-opera);</w:t>
            </w:r>
          </w:p>
        </w:tc>
      </w:tr>
    </w:tbl>
    <w:p w14:paraId="79E55C31" w14:textId="77777777" w:rsidR="00440F50" w:rsidRPr="00440F50" w:rsidRDefault="00440F50" w:rsidP="00440F50">
      <w:pPr>
        <w:widowControl w:val="0"/>
        <w:suppressAutoHyphens/>
        <w:spacing w:after="0" w:line="240" w:lineRule="auto"/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</w:pPr>
    </w:p>
    <w:tbl>
      <w:tblPr>
        <w:tblW w:w="9914" w:type="dxa"/>
        <w:jc w:val="center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460"/>
        <w:gridCol w:w="820"/>
        <w:gridCol w:w="1969"/>
        <w:gridCol w:w="874"/>
        <w:gridCol w:w="1423"/>
        <w:gridCol w:w="2368"/>
      </w:tblGrid>
      <w:tr w:rsidR="00440F50" w:rsidRPr="00440F50" w14:paraId="25AFFE75" w14:textId="77777777" w:rsidTr="00440F50">
        <w:trPr>
          <w:cantSplit/>
          <w:trHeight w:val="288"/>
          <w:jc w:val="center"/>
        </w:trPr>
        <w:tc>
          <w:tcPr>
            <w:tcW w:w="9914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F0ECBDE" w14:textId="1E64EF34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bookmarkStart w:id="3" w:name="_Hlk56362032"/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 xml:space="preserve">MODULO GENERE 2 - LA LIRICA TRA SECONDO OTTOCENTO </w:t>
            </w:r>
            <w:r w:rsidR="00961BEC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 xml:space="preserve">E </w:t>
            </w: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PRIMO NOVECENTO</w:t>
            </w:r>
          </w:p>
        </w:tc>
      </w:tr>
      <w:tr w:rsidR="00440F50" w:rsidRPr="00440F50" w14:paraId="27D02E9A" w14:textId="77777777" w:rsidTr="00440F50">
        <w:trPr>
          <w:cantSplit/>
          <w:trHeight w:val="104"/>
          <w:jc w:val="center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</w:tcPr>
          <w:p w14:paraId="6BC19D40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PERIODO/DURATA</w:t>
            </w:r>
          </w:p>
          <w:p w14:paraId="7DBA9CC7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7B1D7A4C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Ottobre-maggio</w:t>
            </w:r>
          </w:p>
        </w:tc>
        <w:tc>
          <w:tcPr>
            <w:tcW w:w="2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</w:tcPr>
          <w:p w14:paraId="34E9A720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  <w:t>METODOLOGIA</w:t>
            </w:r>
          </w:p>
          <w:p w14:paraId="02BD57A9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</w:pPr>
          </w:p>
          <w:p w14:paraId="34D8AA7D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Lezione frontale</w:t>
            </w:r>
          </w:p>
          <w:p w14:paraId="77114ACF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Lettura e analisi diretta dei testi</w:t>
            </w:r>
          </w:p>
          <w:p w14:paraId="6D6FF064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Utilizzo di audio-video</w:t>
            </w:r>
          </w:p>
          <w:p w14:paraId="7A661CA4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Lavori di gruppo</w:t>
            </w:r>
          </w:p>
          <w:p w14:paraId="3A65CA92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Lavori cooperativi</w:t>
            </w:r>
          </w:p>
          <w:p w14:paraId="6E191AC7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Ricerca personale e di gruppo</w:t>
            </w:r>
          </w:p>
        </w:tc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</w:tcPr>
          <w:p w14:paraId="54253908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  <w:t>STRUMENTI</w:t>
            </w:r>
          </w:p>
          <w:p w14:paraId="3309C1BF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</w:pPr>
          </w:p>
          <w:p w14:paraId="185A8E10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Libro di testo.</w:t>
            </w:r>
          </w:p>
          <w:p w14:paraId="6508AED6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Schemi e appunti.</w:t>
            </w:r>
          </w:p>
          <w:p w14:paraId="19283C55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LIM</w:t>
            </w:r>
          </w:p>
          <w:p w14:paraId="379F54A2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Risorse digitali</w:t>
            </w:r>
          </w:p>
          <w:p w14:paraId="767E96D3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Risorse in biblioteche</w:t>
            </w:r>
          </w:p>
          <w:p w14:paraId="716D23E5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Riviste e giornali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5" w:type="dxa"/>
              <w:bottom w:w="0" w:type="dxa"/>
              <w:right w:w="108" w:type="dxa"/>
            </w:tcMar>
          </w:tcPr>
          <w:p w14:paraId="03070327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VERIFICHE</w:t>
            </w:r>
          </w:p>
          <w:p w14:paraId="3F10A57E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7CA9A0B3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Verifiche orali.</w:t>
            </w:r>
          </w:p>
          <w:p w14:paraId="1286E047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Verifiche scritte.</w:t>
            </w:r>
          </w:p>
          <w:p w14:paraId="5B56B0F9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</w:tr>
      <w:tr w:rsidR="00440F50" w:rsidRPr="00440F50" w14:paraId="6F9257BD" w14:textId="77777777" w:rsidTr="00440F50">
        <w:trPr>
          <w:cantSplit/>
          <w:trHeight w:val="114"/>
          <w:jc w:val="center"/>
        </w:trPr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  <w:vAlign w:val="center"/>
            <w:hideMark/>
          </w:tcPr>
          <w:p w14:paraId="7898A43B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Competenze</w:t>
            </w:r>
          </w:p>
        </w:tc>
        <w:tc>
          <w:tcPr>
            <w:tcW w:w="2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  <w:vAlign w:val="center"/>
            <w:hideMark/>
          </w:tcPr>
          <w:p w14:paraId="12E166EB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Abilità/Capacità</w:t>
            </w:r>
          </w:p>
        </w:tc>
        <w:tc>
          <w:tcPr>
            <w:tcW w:w="3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5" w:type="dxa"/>
              <w:bottom w:w="0" w:type="dxa"/>
              <w:right w:w="108" w:type="dxa"/>
            </w:tcMar>
            <w:vAlign w:val="center"/>
            <w:hideMark/>
          </w:tcPr>
          <w:p w14:paraId="6C360608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Conoscenze</w:t>
            </w:r>
          </w:p>
        </w:tc>
      </w:tr>
      <w:tr w:rsidR="00440F50" w:rsidRPr="00440F50" w14:paraId="21A28E01" w14:textId="77777777" w:rsidTr="00440F50">
        <w:trPr>
          <w:trHeight w:val="42"/>
          <w:jc w:val="center"/>
        </w:trPr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  <w:hideMark/>
          </w:tcPr>
          <w:p w14:paraId="5C3CF128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usare metodi e strumenti di analisi linguistica e stilistica.</w:t>
            </w:r>
          </w:p>
          <w:p w14:paraId="28FC8358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leggere ed analizzare testi di diverso tipo.</w:t>
            </w:r>
          </w:p>
          <w:p w14:paraId="7A478B73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riconoscere i temi e rapportare il testo letterario a proprie esperienze e sensibilità.</w:t>
            </w:r>
          </w:p>
          <w:p w14:paraId="25BDBBBB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Acquisire uno sguardo diacronico sull’evoluzione di generi e istituzioni letterarie, e delle relazioni fra essi e con altre manifestazioni della cultura.</w:t>
            </w:r>
          </w:p>
          <w:p w14:paraId="7AD7BFA2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Produrre testi orali e scritti corretti, pertinenti ed efficaci.</w:t>
            </w:r>
          </w:p>
        </w:tc>
        <w:tc>
          <w:tcPr>
            <w:tcW w:w="2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  <w:hideMark/>
          </w:tcPr>
          <w:p w14:paraId="41DFADBA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Essere in grado di contestualizzare il testo letterario in relazione a codici formali, istituzioni, altre opere, cultura, arte, storia.</w:t>
            </w:r>
          </w:p>
          <w:p w14:paraId="3D18866C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Essere in grado di riconoscere nei testi letterari le principali strutture retoriche e stilistiche.</w:t>
            </w:r>
          </w:p>
          <w:p w14:paraId="70E9AC81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Essere in grado di riconoscere i principali contenuti di un testo letterario</w:t>
            </w:r>
          </w:p>
        </w:tc>
        <w:tc>
          <w:tcPr>
            <w:tcW w:w="3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5" w:type="dxa"/>
              <w:bottom w:w="0" w:type="dxa"/>
              <w:right w:w="108" w:type="dxa"/>
            </w:tcMar>
          </w:tcPr>
          <w:p w14:paraId="4F8BD7CF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ROMANTICISMO</w:t>
            </w:r>
          </w:p>
          <w:p w14:paraId="19685A41" w14:textId="77777777" w:rsidR="00440F50" w:rsidRPr="00440F50" w:rsidRDefault="00440F50" w:rsidP="00440F50">
            <w:pPr>
              <w:widowControl w:val="0"/>
              <w:numPr>
                <w:ilvl w:val="0"/>
                <w:numId w:val="15"/>
              </w:numPr>
              <w:suppressAutoHyphens/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Giacomo Leopardi: il primo dei lirici moderni;</w:t>
            </w:r>
          </w:p>
          <w:p w14:paraId="535B3512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DECADENTISMO</w:t>
            </w:r>
          </w:p>
          <w:p w14:paraId="6D0FDBFD" w14:textId="77777777" w:rsidR="00440F50" w:rsidRPr="00440F50" w:rsidRDefault="00440F50" w:rsidP="00440F50">
            <w:pPr>
              <w:widowControl w:val="0"/>
              <w:numPr>
                <w:ilvl w:val="0"/>
                <w:numId w:val="16"/>
              </w:numPr>
              <w:suppressAutoHyphens/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Il simbolismo e Giovanni Pascoli</w:t>
            </w:r>
          </w:p>
          <w:p w14:paraId="14775AB2" w14:textId="77777777" w:rsidR="00440F50" w:rsidRPr="00440F50" w:rsidRDefault="00440F50" w:rsidP="00440F50">
            <w:pPr>
              <w:widowControl w:val="0"/>
              <w:numPr>
                <w:ilvl w:val="0"/>
                <w:numId w:val="16"/>
              </w:numPr>
              <w:suppressAutoHyphens/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Il panismo di Gabriele D’Annunzio</w:t>
            </w:r>
          </w:p>
          <w:p w14:paraId="41DF13CA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CREPUSCOLARISMO</w:t>
            </w:r>
          </w:p>
          <w:p w14:paraId="2606FDE8" w14:textId="77777777" w:rsidR="00440F50" w:rsidRPr="00440F50" w:rsidRDefault="00440F50" w:rsidP="00440F50">
            <w:pPr>
              <w:widowControl w:val="0"/>
              <w:numPr>
                <w:ilvl w:val="0"/>
                <w:numId w:val="17"/>
              </w:numPr>
              <w:suppressAutoHyphens/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Il tema della malattia in Guido Gozzano</w:t>
            </w:r>
          </w:p>
          <w:p w14:paraId="754778BB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AVANGUARDIE</w:t>
            </w:r>
          </w:p>
          <w:p w14:paraId="51EF9AC3" w14:textId="77777777" w:rsidR="00440F50" w:rsidRPr="00440F50" w:rsidRDefault="00440F50" w:rsidP="00440F50">
            <w:pPr>
              <w:widowControl w:val="0"/>
              <w:numPr>
                <w:ilvl w:val="0"/>
                <w:numId w:val="17"/>
              </w:numPr>
              <w:suppressAutoHyphens/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La lirica futurista</w:t>
            </w:r>
          </w:p>
          <w:p w14:paraId="70111C5B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I “CLASSICI” DEL NOVECENTO</w:t>
            </w:r>
          </w:p>
          <w:p w14:paraId="5B79B004" w14:textId="77777777" w:rsidR="00440F50" w:rsidRPr="00440F50" w:rsidRDefault="00440F50" w:rsidP="00440F50">
            <w:pPr>
              <w:tabs>
                <w:tab w:val="left" w:pos="2430"/>
              </w:tabs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(scelte antologiche da uno o più autori)</w:t>
            </w:r>
          </w:p>
          <w:p w14:paraId="66626517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</w:p>
          <w:p w14:paraId="67CD02D0" w14:textId="77777777" w:rsidR="00440F50" w:rsidRPr="00440F50" w:rsidRDefault="00440F50" w:rsidP="00440F50">
            <w:pPr>
              <w:widowControl w:val="0"/>
              <w:numPr>
                <w:ilvl w:val="0"/>
                <w:numId w:val="17"/>
              </w:numPr>
              <w:suppressAutoHyphens/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Giuseppe Ungaretti;</w:t>
            </w:r>
          </w:p>
          <w:p w14:paraId="3EF1CF23" w14:textId="77777777" w:rsidR="00440F50" w:rsidRPr="00440F50" w:rsidRDefault="00440F50" w:rsidP="00440F50">
            <w:pPr>
              <w:widowControl w:val="0"/>
              <w:numPr>
                <w:ilvl w:val="0"/>
                <w:numId w:val="17"/>
              </w:numPr>
              <w:suppressAutoHyphens/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Umberto Saba;</w:t>
            </w:r>
          </w:p>
          <w:p w14:paraId="5DA448EE" w14:textId="77777777" w:rsidR="00440F50" w:rsidRPr="00440F50" w:rsidRDefault="00440F50" w:rsidP="00440F50">
            <w:pPr>
              <w:widowControl w:val="0"/>
              <w:numPr>
                <w:ilvl w:val="0"/>
                <w:numId w:val="17"/>
              </w:numPr>
              <w:suppressAutoHyphens/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Eugenio Montale;</w:t>
            </w:r>
          </w:p>
          <w:p w14:paraId="028EBCCA" w14:textId="77777777" w:rsidR="00440F50" w:rsidRPr="00440F50" w:rsidRDefault="00440F50" w:rsidP="00440F50">
            <w:pPr>
              <w:widowControl w:val="0"/>
              <w:numPr>
                <w:ilvl w:val="0"/>
                <w:numId w:val="17"/>
              </w:numPr>
              <w:suppressAutoHyphens/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Salvatore Quasimodo;</w:t>
            </w:r>
          </w:p>
          <w:p w14:paraId="38ED3B32" w14:textId="77777777" w:rsidR="00440F50" w:rsidRPr="00440F50" w:rsidRDefault="00440F50" w:rsidP="00440F50">
            <w:pPr>
              <w:widowControl w:val="0"/>
              <w:numPr>
                <w:ilvl w:val="0"/>
                <w:numId w:val="17"/>
              </w:numPr>
              <w:suppressAutoHyphens/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Mario Luzi;</w:t>
            </w:r>
          </w:p>
          <w:p w14:paraId="0004AE49" w14:textId="77777777" w:rsidR="00440F50" w:rsidRPr="00440F50" w:rsidRDefault="00440F50" w:rsidP="00440F50">
            <w:pPr>
              <w:widowControl w:val="0"/>
              <w:numPr>
                <w:ilvl w:val="0"/>
                <w:numId w:val="17"/>
              </w:numPr>
              <w:suppressAutoHyphens/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Giorgio Caproni;</w:t>
            </w:r>
          </w:p>
          <w:p w14:paraId="4E9EC4B7" w14:textId="77777777" w:rsidR="00440F50" w:rsidRPr="00440F50" w:rsidRDefault="00440F50" w:rsidP="00440F50">
            <w:pPr>
              <w:widowControl w:val="0"/>
              <w:numPr>
                <w:ilvl w:val="0"/>
                <w:numId w:val="17"/>
              </w:numPr>
              <w:suppressAutoHyphens/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Vincenzo Cardarelli</w:t>
            </w:r>
          </w:p>
          <w:p w14:paraId="3BED820A" w14:textId="77777777" w:rsidR="00440F50" w:rsidRPr="00440F50" w:rsidRDefault="00440F50" w:rsidP="00440F50">
            <w:pPr>
              <w:tabs>
                <w:tab w:val="left" w:pos="2430"/>
              </w:tabs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</w:tr>
      <w:bookmarkEnd w:id="3"/>
    </w:tbl>
    <w:p w14:paraId="742E8411" w14:textId="77777777" w:rsidR="00440F50" w:rsidRPr="00440F50" w:rsidRDefault="00440F50" w:rsidP="00440F50">
      <w:pPr>
        <w:widowControl w:val="0"/>
        <w:suppressAutoHyphens/>
        <w:spacing w:after="0" w:line="240" w:lineRule="auto"/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</w:pPr>
    </w:p>
    <w:tbl>
      <w:tblPr>
        <w:tblW w:w="9924" w:type="dxa"/>
        <w:jc w:val="center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459"/>
        <w:gridCol w:w="819"/>
        <w:gridCol w:w="1968"/>
        <w:gridCol w:w="876"/>
        <w:gridCol w:w="1422"/>
        <w:gridCol w:w="2380"/>
      </w:tblGrid>
      <w:tr w:rsidR="00440F50" w:rsidRPr="00440F50" w14:paraId="4988C629" w14:textId="77777777" w:rsidTr="00440F50">
        <w:trPr>
          <w:cantSplit/>
          <w:trHeight w:val="425"/>
          <w:jc w:val="center"/>
        </w:trPr>
        <w:tc>
          <w:tcPr>
            <w:tcW w:w="9924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78D79DC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MODULO DI STORIA LETTERARIA N. 1 - TRA PRIMO E SECONDO DOPOGUERRA</w:t>
            </w:r>
          </w:p>
        </w:tc>
      </w:tr>
      <w:tr w:rsidR="00440F50" w:rsidRPr="00440F50" w14:paraId="7C88C54B" w14:textId="77777777" w:rsidTr="00440F50">
        <w:trPr>
          <w:cantSplit/>
          <w:trHeight w:val="104"/>
          <w:jc w:val="center"/>
        </w:trPr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</w:tcPr>
          <w:p w14:paraId="1F26F98C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lastRenderedPageBreak/>
              <w:t>PERIODO/DURATA</w:t>
            </w:r>
          </w:p>
          <w:p w14:paraId="354043DB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7D77F3C8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Maggio</w:t>
            </w:r>
          </w:p>
        </w:tc>
        <w:tc>
          <w:tcPr>
            <w:tcW w:w="2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D04DF1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  <w:t>METODOLOGIA</w:t>
            </w:r>
          </w:p>
          <w:p w14:paraId="3B4B145B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</w:pPr>
          </w:p>
          <w:p w14:paraId="4A58C000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Lezione frontale</w:t>
            </w:r>
          </w:p>
          <w:p w14:paraId="49CA8AC7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Lettura e analisi diretta dei testi</w:t>
            </w:r>
          </w:p>
          <w:p w14:paraId="7A3AD8C5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Utilizzo di audio-video</w:t>
            </w:r>
          </w:p>
          <w:p w14:paraId="3E9AEDA9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Lavori di gruppo</w:t>
            </w:r>
          </w:p>
          <w:p w14:paraId="589C3C0B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Lavori cooperativi</w:t>
            </w:r>
          </w:p>
          <w:p w14:paraId="7CB84F0E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Ricerca personale e di gruppo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BDBCDA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  <w:t>STRUMENTI</w:t>
            </w:r>
          </w:p>
          <w:p w14:paraId="1B02DF46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</w:pPr>
          </w:p>
          <w:p w14:paraId="583C3F5E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Libro di testo.</w:t>
            </w:r>
          </w:p>
          <w:p w14:paraId="1A57E92B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Schemi e appunti.</w:t>
            </w:r>
          </w:p>
          <w:p w14:paraId="3998DF4D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LIM</w:t>
            </w:r>
          </w:p>
          <w:p w14:paraId="38BB6E28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Risorse digitali</w:t>
            </w:r>
          </w:p>
          <w:p w14:paraId="097DBE90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Risorse in biblioteche</w:t>
            </w:r>
          </w:p>
          <w:p w14:paraId="38045F79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Riviste e giornali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F7189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VERIFICHE</w:t>
            </w:r>
          </w:p>
          <w:p w14:paraId="234360AD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6AE08065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Verifiche orali.</w:t>
            </w:r>
          </w:p>
          <w:p w14:paraId="41AAA1B2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Verifiche scritte.</w:t>
            </w:r>
          </w:p>
          <w:p w14:paraId="4A09FF02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</w:tr>
      <w:tr w:rsidR="00440F50" w:rsidRPr="00440F50" w14:paraId="5C30AAEF" w14:textId="77777777" w:rsidTr="00440F50">
        <w:trPr>
          <w:cantSplit/>
          <w:trHeight w:val="114"/>
          <w:jc w:val="center"/>
        </w:trPr>
        <w:tc>
          <w:tcPr>
            <w:tcW w:w="3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  <w:vAlign w:val="center"/>
            <w:hideMark/>
          </w:tcPr>
          <w:p w14:paraId="2605B8B9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Competenze</w:t>
            </w:r>
          </w:p>
        </w:tc>
        <w:tc>
          <w:tcPr>
            <w:tcW w:w="2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8C4907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Abilità/Capacità</w:t>
            </w:r>
          </w:p>
        </w:tc>
        <w:tc>
          <w:tcPr>
            <w:tcW w:w="3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DA77BF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Conoscenze</w:t>
            </w:r>
          </w:p>
        </w:tc>
      </w:tr>
      <w:tr w:rsidR="00440F50" w:rsidRPr="00440F50" w14:paraId="1FAF16A5" w14:textId="77777777" w:rsidTr="00440F50">
        <w:trPr>
          <w:trHeight w:val="42"/>
          <w:jc w:val="center"/>
        </w:trPr>
        <w:tc>
          <w:tcPr>
            <w:tcW w:w="3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</w:tcPr>
          <w:p w14:paraId="521A76C7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usare metodi e strumenti di analisi linguistica e stilistica.</w:t>
            </w:r>
          </w:p>
          <w:p w14:paraId="5C4B95F8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leggere ed analizzare testi di diverso tipo.</w:t>
            </w:r>
          </w:p>
          <w:p w14:paraId="5AC53797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riconoscere i temi e rapportare il testo letterario a proprie esperienze e sensibilità.</w:t>
            </w:r>
          </w:p>
          <w:p w14:paraId="5AF2764B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Acquisire uno sguardo diacronico sull’evoluzione di generi e istituzioni letterarie, e delle relazioni fra essi e con altre manifestazioni della cultura.</w:t>
            </w:r>
          </w:p>
          <w:p w14:paraId="22B0FE4E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Produrre testi orali e scritti corretti, pertinenti ed efficaci.</w:t>
            </w:r>
          </w:p>
          <w:p w14:paraId="7B18AEC1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7CF519B2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2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E7BDF8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Essere in grado di contestualizzare il testo letterario in relazione a codici formali, istituzioni, altre opere, cultura, arte, storia.</w:t>
            </w:r>
          </w:p>
          <w:p w14:paraId="126FBA20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Essere in grado di riconoscere i contenuti specifici di un’opera e di collegarli ad altri nella linea di sviluppo del pensiero.</w:t>
            </w:r>
          </w:p>
          <w:p w14:paraId="634407BC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Essere in grado di riconoscere nei testi letterari le principali strutture retoriche e stilistiche.</w:t>
            </w:r>
          </w:p>
          <w:p w14:paraId="43E99448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Essere in grado di riconoscere i principali contenuti di un testo letterario</w:t>
            </w:r>
          </w:p>
        </w:tc>
        <w:tc>
          <w:tcPr>
            <w:tcW w:w="3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EA77F4" w14:textId="77777777" w:rsidR="00440F50" w:rsidRPr="00440F50" w:rsidRDefault="00440F50" w:rsidP="000229A0">
            <w:pPr>
              <w:widowControl w:val="0"/>
              <w:numPr>
                <w:ilvl w:val="0"/>
                <w:numId w:val="18"/>
              </w:numPr>
              <w:suppressAutoHyphens/>
              <w:spacing w:after="0" w:line="256" w:lineRule="auto"/>
              <w:ind w:left="297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La letteratura tra autonomia e impegno;</w:t>
            </w:r>
          </w:p>
          <w:p w14:paraId="2808B7C4" w14:textId="77777777" w:rsidR="00440F50" w:rsidRPr="00440F50" w:rsidRDefault="00440F50" w:rsidP="000229A0">
            <w:pPr>
              <w:widowControl w:val="0"/>
              <w:numPr>
                <w:ilvl w:val="0"/>
                <w:numId w:val="18"/>
              </w:numPr>
              <w:suppressAutoHyphens/>
              <w:spacing w:after="0" w:line="256" w:lineRule="auto"/>
              <w:ind w:left="297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La lirica: Giuseppe Ungaretti, Umberto Saba, Eugenio Montale, Salvatore Quasimodo;</w:t>
            </w:r>
          </w:p>
          <w:p w14:paraId="717E91DF" w14:textId="77777777" w:rsidR="00440F50" w:rsidRPr="00440F50" w:rsidRDefault="00440F50" w:rsidP="000229A0">
            <w:pPr>
              <w:widowControl w:val="0"/>
              <w:numPr>
                <w:ilvl w:val="0"/>
                <w:numId w:val="18"/>
              </w:numPr>
              <w:suppressAutoHyphens/>
              <w:spacing w:after="0" w:line="256" w:lineRule="auto"/>
              <w:ind w:left="297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La narrativa: Alberto Moravia racconta la famiglia borghese, l’indagine socio-antropologica di Carlo Levi, la campagna di Cesare Pavese, i narratori della Resistenza (Beppe Fenoglio e Italo Calvino) e quelli della Shoah (Giorgio Bassani, Primo Levi).</w:t>
            </w:r>
          </w:p>
        </w:tc>
      </w:tr>
    </w:tbl>
    <w:p w14:paraId="1B046A85" w14:textId="77777777" w:rsidR="00440F50" w:rsidRPr="00440F50" w:rsidRDefault="00440F50" w:rsidP="00440F50">
      <w:pPr>
        <w:widowControl w:val="0"/>
        <w:suppressAutoHyphens/>
        <w:spacing w:after="0" w:line="240" w:lineRule="auto"/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</w:pPr>
    </w:p>
    <w:tbl>
      <w:tblPr>
        <w:tblW w:w="9730" w:type="dxa"/>
        <w:jc w:val="center"/>
        <w:tblCellMar>
          <w:top w:w="28" w:type="dxa"/>
          <w:left w:w="65" w:type="dxa"/>
          <w:bottom w:w="28" w:type="dxa"/>
          <w:right w:w="70" w:type="dxa"/>
        </w:tblCellMar>
        <w:tblLook w:val="04A0" w:firstRow="1" w:lastRow="0" w:firstColumn="1" w:lastColumn="0" w:noHBand="0" w:noVBand="1"/>
      </w:tblPr>
      <w:tblGrid>
        <w:gridCol w:w="2433"/>
        <w:gridCol w:w="2432"/>
        <w:gridCol w:w="2415"/>
        <w:gridCol w:w="2450"/>
      </w:tblGrid>
      <w:tr w:rsidR="00440F50" w:rsidRPr="00440F50" w14:paraId="6022EC32" w14:textId="77777777" w:rsidTr="00440F50">
        <w:trPr>
          <w:cantSplit/>
          <w:trHeight w:val="308"/>
          <w:jc w:val="center"/>
        </w:trPr>
        <w:tc>
          <w:tcPr>
            <w:tcW w:w="97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773B19" w14:textId="77777777" w:rsidR="00440F50" w:rsidRPr="00440F50" w:rsidRDefault="00440F50" w:rsidP="00440F50">
            <w:pPr>
              <w:snapToGrid w:val="0"/>
              <w:spacing w:after="0" w:line="256" w:lineRule="auto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 xml:space="preserve">MODULO “INCONTRO CON L' OPERA” 2 - </w:t>
            </w:r>
            <w:r w:rsidRPr="00440F50">
              <w:rPr>
                <w:rFonts w:ascii="Calibri Light" w:eastAsia="SimSun" w:hAnsi="Calibri Light" w:cs="Calibri Light"/>
                <w:b/>
                <w:bCs/>
                <w:i/>
                <w:iCs/>
                <w:sz w:val="20"/>
                <w:szCs w:val="20"/>
                <w:lang w:eastAsia="zh-CN" w:bidi="hi-IN"/>
              </w:rPr>
              <w:t>LA DIVINA COMMEDIA</w:t>
            </w: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 xml:space="preserve">. IL </w:t>
            </w:r>
            <w:r w:rsidRPr="00440F50">
              <w:rPr>
                <w:rFonts w:ascii="Calibri Light" w:eastAsia="SimSun" w:hAnsi="Calibri Light" w:cs="Calibri Light"/>
                <w:b/>
                <w:bCs/>
                <w:i/>
                <w:iCs/>
                <w:sz w:val="20"/>
                <w:szCs w:val="20"/>
                <w:lang w:eastAsia="zh-CN" w:bidi="hi-IN"/>
              </w:rPr>
              <w:t>PARADISO</w:t>
            </w:r>
          </w:p>
        </w:tc>
      </w:tr>
      <w:tr w:rsidR="00440F50" w:rsidRPr="00440F50" w14:paraId="4236E71B" w14:textId="77777777" w:rsidTr="00440F50">
        <w:trPr>
          <w:cantSplit/>
          <w:trHeight w:val="308"/>
          <w:jc w:val="center"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CC2A42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Competenze generali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7DF5A0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Competenze specifiche del modulo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44D82F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Abilità/Capacità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2673D8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Conoscenze</w:t>
            </w:r>
          </w:p>
        </w:tc>
      </w:tr>
      <w:tr w:rsidR="00440F50" w:rsidRPr="00440F50" w14:paraId="786273FF" w14:textId="77777777" w:rsidTr="00440F50">
        <w:trPr>
          <w:trHeight w:val="3293"/>
          <w:jc w:val="center"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4CD525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Riflettere sul significato che la letteratura ha rappresentato nella cultura per molti secoli: letteratura come ricerca di sé, conoscenza e spiegazione della realtà, immaginazione di mondi possibili, conservazione della memoria</w:t>
            </w:r>
          </w:p>
          <w:p w14:paraId="5199BA37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Acquisire consapevolezza del concetto di tradizione letteraria, classici e canone</w:t>
            </w:r>
          </w:p>
          <w:p w14:paraId="1189BEA7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Assimilare la dimensione specifica del linguaggio letterario</w:t>
            </w:r>
          </w:p>
          <w:p w14:paraId="6C63CB02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Maturare il gusto per la lettura come valore intrinseco e apprezzare la dimensione estetica del letterario</w:t>
            </w:r>
          </w:p>
          <w:p w14:paraId="4B6FEA5C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lastRenderedPageBreak/>
              <w:t>Individuare gli elementi di continuità</w:t>
            </w:r>
          </w:p>
          <w:p w14:paraId="1F7EB526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e di mutamento nella storia delle idee, collegando le tematiche culturali del passato ai dibattiti attuali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F83198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lastRenderedPageBreak/>
              <w:t>Collocare l’opera nel suo contesto storico-culturale (genere, poetiche, altre produzioni artistiche, contesto sociale, temi dell’immaginario);</w:t>
            </w:r>
          </w:p>
          <w:p w14:paraId="7E93764C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Formulare un giudizio motivato in base al gusto personale o ad un’interpretazione storico-critica;</w:t>
            </w:r>
          </w:p>
          <w:p w14:paraId="7A2E38E4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Formulare una matura e critica attribuzione di valore all’opera, riconoscendone le ragioni della sua possibile attualità,</w:t>
            </w:r>
          </w:p>
          <w:p w14:paraId="5A49899F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Confrontare opere omogenee per tema o per genere, cogliendo analogie e differenze</w:t>
            </w:r>
          </w:p>
          <w:p w14:paraId="52789C67" w14:textId="55C7D326" w:rsidR="00440F50" w:rsidRPr="00D215D9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Acquisire una familiarità stabile con le opere del canone </w:t>
            </w: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lastRenderedPageBreak/>
              <w:t>letterario italiano e riconoscerne il valore estetico e formativo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15067D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lastRenderedPageBreak/>
              <w:t xml:space="preserve">Saper contestualizzare i testi letti e inserirli all’interno del piano strutturale dell’opera considerata; </w:t>
            </w:r>
          </w:p>
          <w:p w14:paraId="59A6D8E7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relazionare sul contenuto dei testi letti;</w:t>
            </w:r>
          </w:p>
          <w:p w14:paraId="70DBFA8B" w14:textId="445363D0" w:rsid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analizzare i testi letti alla luce delle convenzioni retoriche del genere di appartenenza</w:t>
            </w:r>
          </w:p>
          <w:p w14:paraId="05DF969A" w14:textId="77777777" w:rsidR="00440F50" w:rsidRPr="000229A0" w:rsidRDefault="00440F50" w:rsidP="000229A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0229A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discutere con maturità sui motivi di attualità dell’opera</w:t>
            </w:r>
          </w:p>
          <w:p w14:paraId="6DA15754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61A012FF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5505A69D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54D5B70A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25DBEAF4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00D150D6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7916CC13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FE6CB" w14:textId="77777777" w:rsidR="00440F50" w:rsidRPr="00440F50" w:rsidRDefault="00440F50" w:rsidP="00440F50">
            <w:pPr>
              <w:widowControl w:val="0"/>
              <w:numPr>
                <w:ilvl w:val="0"/>
                <w:numId w:val="13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Composizione, datazione, diffusione;</w:t>
            </w:r>
          </w:p>
          <w:p w14:paraId="6365E2B8" w14:textId="77777777" w:rsidR="00440F50" w:rsidRPr="00440F50" w:rsidRDefault="00440F50" w:rsidP="00440F50">
            <w:pPr>
              <w:widowControl w:val="0"/>
              <w:numPr>
                <w:ilvl w:val="0"/>
                <w:numId w:val="13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Storia e caratteristiche;</w:t>
            </w:r>
          </w:p>
          <w:p w14:paraId="56B7991D" w14:textId="77777777" w:rsidR="00440F50" w:rsidRPr="00440F50" w:rsidRDefault="00440F50" w:rsidP="00440F50">
            <w:pPr>
              <w:widowControl w:val="0"/>
              <w:numPr>
                <w:ilvl w:val="0"/>
                <w:numId w:val="13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Struttura, geografia fisica e morale;</w:t>
            </w:r>
          </w:p>
          <w:p w14:paraId="5C79D96E" w14:textId="77777777" w:rsidR="00440F50" w:rsidRPr="00440F50" w:rsidRDefault="00440F50" w:rsidP="00440F50">
            <w:pPr>
              <w:widowControl w:val="0"/>
              <w:numPr>
                <w:ilvl w:val="0"/>
                <w:numId w:val="13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temi;</w:t>
            </w:r>
          </w:p>
          <w:p w14:paraId="49974061" w14:textId="77777777" w:rsidR="00440F50" w:rsidRPr="00440F50" w:rsidRDefault="00440F50" w:rsidP="00440F50">
            <w:pPr>
              <w:widowControl w:val="0"/>
              <w:numPr>
                <w:ilvl w:val="0"/>
                <w:numId w:val="13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Lingua e stile</w:t>
            </w:r>
          </w:p>
          <w:p w14:paraId="4A8DA6E6" w14:textId="77777777" w:rsidR="00440F50" w:rsidRPr="00440F50" w:rsidRDefault="00440F50" w:rsidP="00440F50">
            <w:p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3748A158" w14:textId="1EE72F33" w:rsidR="00440F50" w:rsidRPr="00440F50" w:rsidRDefault="00440F50" w:rsidP="00440F50">
            <w:p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(lettura e analisi di </w:t>
            </w:r>
            <w:r w:rsidR="00D215D9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canti o passi di canti</w:t>
            </w: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)</w:t>
            </w:r>
          </w:p>
        </w:tc>
      </w:tr>
    </w:tbl>
    <w:p w14:paraId="74090554" w14:textId="77777777" w:rsidR="00440F50" w:rsidRPr="00440F50" w:rsidRDefault="00440F50" w:rsidP="00440F50">
      <w:pPr>
        <w:widowControl w:val="0"/>
        <w:suppressAutoHyphens/>
        <w:spacing w:after="0" w:line="240" w:lineRule="auto"/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</w:pPr>
    </w:p>
    <w:p w14:paraId="73B529DC" w14:textId="3A6E5DE3" w:rsidR="00233624" w:rsidRDefault="00440F50" w:rsidP="007F067F">
      <w:pPr>
        <w:widowControl w:val="0"/>
        <w:suppressAutoHyphens/>
        <w:spacing w:after="0" w:line="240" w:lineRule="auto"/>
        <w:rPr>
          <w:rFonts w:ascii="Calibri Light" w:eastAsia="Times New Roman" w:hAnsi="Calibri Light" w:cs="Calibri Light"/>
          <w:b/>
          <w:bCs/>
          <w:color w:val="00000A"/>
          <w:sz w:val="24"/>
          <w:szCs w:val="24"/>
          <w:lang w:val="en-US"/>
        </w:rPr>
      </w:pPr>
      <w:r w:rsidRPr="007F067F">
        <w:rPr>
          <w:rFonts w:ascii="Calibri Light" w:eastAsia="Times New Roman" w:hAnsi="Calibri Light" w:cs="Calibri Light"/>
          <w:b/>
          <w:bCs/>
          <w:color w:val="00000A"/>
          <w:sz w:val="24"/>
          <w:szCs w:val="24"/>
          <w:lang w:val="en-US"/>
        </w:rPr>
        <w:t>GRIGLIE DI VALUTAZIONE</w:t>
      </w:r>
      <w:r w:rsidR="007F067F" w:rsidRPr="007F067F">
        <w:rPr>
          <w:rFonts w:ascii="Calibri Light" w:eastAsia="Times New Roman" w:hAnsi="Calibri Light" w:cs="Calibri Light"/>
          <w:b/>
          <w:bCs/>
          <w:color w:val="00000A"/>
          <w:sz w:val="24"/>
          <w:szCs w:val="24"/>
          <w:lang w:val="en-US"/>
        </w:rPr>
        <w:t xml:space="preserve"> </w:t>
      </w:r>
      <w:r w:rsidR="007F067F" w:rsidRPr="009A2A31"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>(</w:t>
      </w:r>
      <w:proofErr w:type="spellStart"/>
      <w:r w:rsidR="007F067F" w:rsidRPr="009A2A31"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>si</w:t>
      </w:r>
      <w:proofErr w:type="spellEnd"/>
      <w:r w:rsidR="007F067F" w:rsidRPr="009A2A31"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 xml:space="preserve"> </w:t>
      </w:r>
      <w:proofErr w:type="spellStart"/>
      <w:r w:rsidR="007F067F" w:rsidRPr="009A2A31"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>veda</w:t>
      </w:r>
      <w:proofErr w:type="spellEnd"/>
      <w:r w:rsidR="007F067F" w:rsidRPr="009A2A31"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 xml:space="preserve"> la </w:t>
      </w:r>
      <w:proofErr w:type="spellStart"/>
      <w:r w:rsidR="007F067F" w:rsidRPr="009A2A31"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>Programmazione</w:t>
      </w:r>
      <w:proofErr w:type="spellEnd"/>
      <w:r w:rsidR="007F067F" w:rsidRPr="009A2A31"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 xml:space="preserve"> del </w:t>
      </w:r>
      <w:proofErr w:type="spellStart"/>
      <w:r w:rsidR="007F067F" w:rsidRPr="009A2A31"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>Dipartimento</w:t>
      </w:r>
      <w:proofErr w:type="spellEnd"/>
      <w:r w:rsidR="007F067F" w:rsidRPr="009A2A31"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 xml:space="preserve"> di </w:t>
      </w:r>
      <w:proofErr w:type="spellStart"/>
      <w:r w:rsidR="007F067F" w:rsidRPr="009A2A31"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>Lettere</w:t>
      </w:r>
      <w:proofErr w:type="spellEnd"/>
      <w:r w:rsidR="007F067F" w:rsidRPr="009A2A31"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>)</w:t>
      </w:r>
    </w:p>
    <w:p w14:paraId="3714B3D1" w14:textId="30433769" w:rsidR="007F067F" w:rsidRDefault="007F067F" w:rsidP="007F067F">
      <w:pPr>
        <w:widowControl w:val="0"/>
        <w:suppressAutoHyphens/>
        <w:spacing w:after="0" w:line="240" w:lineRule="auto"/>
        <w:rPr>
          <w:rFonts w:ascii="Calibri Light" w:eastAsia="Times New Roman" w:hAnsi="Calibri Light" w:cs="Calibri Light"/>
          <w:b/>
          <w:bCs/>
          <w:color w:val="00000A"/>
          <w:sz w:val="24"/>
          <w:szCs w:val="24"/>
          <w:lang w:val="en-US"/>
        </w:rPr>
      </w:pPr>
    </w:p>
    <w:p w14:paraId="5D105FCB" w14:textId="77777777" w:rsidR="007F067F" w:rsidRDefault="007F067F" w:rsidP="007F067F">
      <w:pPr>
        <w:widowControl w:val="0"/>
        <w:suppressAutoHyphens/>
        <w:spacing w:after="0" w:line="240" w:lineRule="auto"/>
        <w:rPr>
          <w:rFonts w:ascii="Calibri Light" w:eastAsia="Times New Roman" w:hAnsi="Calibri Light" w:cs="Calibri Light"/>
          <w:b/>
          <w:bCs/>
          <w:color w:val="00000A"/>
          <w:sz w:val="24"/>
          <w:szCs w:val="24"/>
          <w:lang w:val="en-US"/>
        </w:rPr>
      </w:pPr>
    </w:p>
    <w:p w14:paraId="732D4516" w14:textId="77777777" w:rsidR="007F067F" w:rsidRDefault="007F067F" w:rsidP="007F067F">
      <w:pPr>
        <w:widowControl w:val="0"/>
        <w:suppressAutoHyphens/>
        <w:spacing w:after="0" w:line="240" w:lineRule="auto"/>
        <w:rPr>
          <w:rFonts w:ascii="Calibri Light" w:eastAsia="Times New Roman" w:hAnsi="Calibri Light" w:cs="Calibri Light"/>
          <w:b/>
          <w:bCs/>
          <w:color w:val="00000A"/>
          <w:sz w:val="24"/>
          <w:szCs w:val="24"/>
          <w:lang w:val="en-US"/>
        </w:rPr>
      </w:pPr>
    </w:p>
    <w:p w14:paraId="1DB192DC" w14:textId="20357FE9" w:rsidR="007F067F" w:rsidRDefault="007F067F" w:rsidP="007F067F">
      <w:pPr>
        <w:widowControl w:val="0"/>
        <w:suppressAutoHyphens/>
        <w:spacing w:after="0" w:line="240" w:lineRule="auto"/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</w:pPr>
      <w:r w:rsidRPr="007F067F"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 xml:space="preserve">Santeramo in Colle, </w:t>
      </w:r>
      <w:r w:rsidR="00EE5213"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>23</w:t>
      </w:r>
      <w:r w:rsidRPr="007F067F"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>/11/2</w:t>
      </w:r>
      <w:r w:rsidR="003225AF"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>5</w:t>
      </w:r>
      <w:r w:rsidRPr="007F067F"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ab/>
      </w:r>
      <w:r w:rsidRPr="007F067F"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ab/>
      </w:r>
      <w:r w:rsidRPr="007F067F"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ab/>
      </w:r>
      <w:r w:rsidRPr="007F067F"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ab/>
      </w:r>
      <w:r w:rsidRPr="007F067F"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ab/>
      </w:r>
      <w:r w:rsidRPr="007F067F"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ab/>
      </w:r>
      <w:r w:rsidR="009C61E2"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ab/>
      </w:r>
      <w:r w:rsidR="00D215D9"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>La</w:t>
      </w:r>
      <w:r w:rsidRPr="007F067F"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 xml:space="preserve"> </w:t>
      </w:r>
      <w:proofErr w:type="spellStart"/>
      <w:r w:rsidR="00D215D9"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>d</w:t>
      </w:r>
      <w:r w:rsidRPr="007F067F"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>ocente</w:t>
      </w:r>
      <w:proofErr w:type="spellEnd"/>
    </w:p>
    <w:p w14:paraId="133233EC" w14:textId="309D4B9B" w:rsidR="009C61E2" w:rsidRPr="007F067F" w:rsidRDefault="009C61E2" w:rsidP="007F067F">
      <w:pPr>
        <w:widowControl w:val="0"/>
        <w:suppressAutoHyphens/>
        <w:spacing w:after="0" w:line="240" w:lineRule="auto"/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</w:pPr>
      <w:r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ab/>
      </w:r>
      <w:r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ab/>
      </w:r>
      <w:r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ab/>
      </w:r>
      <w:r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ab/>
      </w:r>
      <w:r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ab/>
      </w:r>
      <w:r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ab/>
      </w:r>
      <w:r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ab/>
      </w:r>
      <w:r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ab/>
      </w:r>
      <w:r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ab/>
      </w:r>
      <w:r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ab/>
      </w:r>
      <w:r w:rsidR="003225AF"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>Maria Luigia Abbruzzese</w:t>
      </w:r>
    </w:p>
    <w:sectPr w:rsidR="009C61E2" w:rsidRPr="007F06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A5C6D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10D91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7913DF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</w:abstractNum>
  <w:abstractNum w:abstractNumId="3" w15:restartNumberingAfterBreak="0">
    <w:nsid w:val="171D743E"/>
    <w:multiLevelType w:val="hybridMultilevel"/>
    <w:tmpl w:val="FFFFFFFF"/>
    <w:lvl w:ilvl="0" w:tplc="A296C9CC">
      <w:start w:val="3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Arial"/>
      </w:rPr>
    </w:lvl>
    <w:lvl w:ilvl="1" w:tplc="0410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abstractNum w:abstractNumId="4" w15:restartNumberingAfterBreak="0">
    <w:nsid w:val="1A5D25A7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875AB8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sz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</w:abstractNum>
  <w:abstractNum w:abstractNumId="6" w15:restartNumberingAfterBreak="0">
    <w:nsid w:val="34CC4653"/>
    <w:multiLevelType w:val="hybridMultilevel"/>
    <w:tmpl w:val="FFFFFFFF"/>
    <w:lvl w:ilvl="0" w:tplc="5872A4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73257F"/>
    <w:multiLevelType w:val="multilevel"/>
    <w:tmpl w:val="FFFFFFFF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</w:rPr>
    </w:lvl>
  </w:abstractNum>
  <w:abstractNum w:abstractNumId="8" w15:restartNumberingAfterBreak="0">
    <w:nsid w:val="3AE93AD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16B6703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</w:abstractNum>
  <w:abstractNum w:abstractNumId="10" w15:restartNumberingAfterBreak="0">
    <w:nsid w:val="5A611223"/>
    <w:multiLevelType w:val="multilevel"/>
    <w:tmpl w:val="FFFFFFFF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</w:abstractNum>
  <w:abstractNum w:abstractNumId="11" w15:restartNumberingAfterBreak="0">
    <w:nsid w:val="5B016E94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</w:abstractNum>
  <w:abstractNum w:abstractNumId="12" w15:restartNumberingAfterBreak="0">
    <w:nsid w:val="5DFF53CF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FD42DC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sz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</w:abstractNum>
  <w:abstractNum w:abstractNumId="14" w15:restartNumberingAfterBreak="0">
    <w:nsid w:val="61112534"/>
    <w:multiLevelType w:val="multilevel"/>
    <w:tmpl w:val="FFFFFFFF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</w:abstractNum>
  <w:abstractNum w:abstractNumId="15" w15:restartNumberingAfterBreak="0">
    <w:nsid w:val="65EB2D5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</w:abstractNum>
  <w:abstractNum w:abstractNumId="16" w15:restartNumberingAfterBreak="0">
    <w:nsid w:val="68141169"/>
    <w:multiLevelType w:val="hybridMultilevel"/>
    <w:tmpl w:val="FFFFFFFF"/>
    <w:lvl w:ilvl="0" w:tplc="5872A4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CD4BA6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2011343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549195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22232225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38109557">
    <w:abstractNumId w:val="16"/>
  </w:num>
  <w:num w:numId="5" w16cid:durableId="1721901814">
    <w:abstractNumId w:val="6"/>
  </w:num>
  <w:num w:numId="6" w16cid:durableId="16278507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9336792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072760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748264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7221074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7954612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0774248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10260239">
    <w:abstractNumId w:val="15"/>
  </w:num>
  <w:num w:numId="14" w16cid:durableId="829255620">
    <w:abstractNumId w:val="17"/>
  </w:num>
  <w:num w:numId="15" w16cid:durableId="1261065749">
    <w:abstractNumId w:val="12"/>
  </w:num>
  <w:num w:numId="16" w16cid:durableId="1344434474">
    <w:abstractNumId w:val="1"/>
  </w:num>
  <w:num w:numId="17" w16cid:durableId="1306622262">
    <w:abstractNumId w:val="4"/>
  </w:num>
  <w:num w:numId="18" w16cid:durableId="2072463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D66"/>
    <w:rsid w:val="000229A0"/>
    <w:rsid w:val="000A051C"/>
    <w:rsid w:val="000A7DA2"/>
    <w:rsid w:val="00137D66"/>
    <w:rsid w:val="001A6465"/>
    <w:rsid w:val="00233624"/>
    <w:rsid w:val="002740AE"/>
    <w:rsid w:val="0027602B"/>
    <w:rsid w:val="003225AF"/>
    <w:rsid w:val="00343F25"/>
    <w:rsid w:val="003C52A1"/>
    <w:rsid w:val="003E0F7F"/>
    <w:rsid w:val="00432220"/>
    <w:rsid w:val="00440F50"/>
    <w:rsid w:val="0047131F"/>
    <w:rsid w:val="005879A2"/>
    <w:rsid w:val="00710AE0"/>
    <w:rsid w:val="00772676"/>
    <w:rsid w:val="007D0ECF"/>
    <w:rsid w:val="007F067F"/>
    <w:rsid w:val="008108AD"/>
    <w:rsid w:val="008634D1"/>
    <w:rsid w:val="008E3EE6"/>
    <w:rsid w:val="00914D1D"/>
    <w:rsid w:val="00937181"/>
    <w:rsid w:val="009538C5"/>
    <w:rsid w:val="00961BEC"/>
    <w:rsid w:val="009A2A31"/>
    <w:rsid w:val="009C61E2"/>
    <w:rsid w:val="00AE2483"/>
    <w:rsid w:val="00B30916"/>
    <w:rsid w:val="00B711C9"/>
    <w:rsid w:val="00CC40C2"/>
    <w:rsid w:val="00D215D9"/>
    <w:rsid w:val="00D90C62"/>
    <w:rsid w:val="00E07D5F"/>
    <w:rsid w:val="00EB4854"/>
    <w:rsid w:val="00EE5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AD7B4"/>
  <w15:chartTrackingRefBased/>
  <w15:docId w15:val="{5ADED426-7430-4F1B-BE13-3C78D9511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customStyle="1" w:styleId="Nessunelenco1">
    <w:name w:val="Nessun elenco1"/>
    <w:next w:val="Nessunelenco"/>
    <w:uiPriority w:val="99"/>
    <w:semiHidden/>
    <w:unhideWhenUsed/>
    <w:rsid w:val="00440F50"/>
  </w:style>
  <w:style w:type="paragraph" w:customStyle="1" w:styleId="msonormal0">
    <w:name w:val="msonormal"/>
    <w:basedOn w:val="Normale"/>
    <w:rsid w:val="00440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440F50"/>
    <w:pPr>
      <w:widowControl w:val="0"/>
      <w:suppressAutoHyphens/>
      <w:spacing w:after="0" w:line="240" w:lineRule="auto"/>
      <w:ind w:left="720"/>
    </w:pPr>
    <w:rPr>
      <w:rFonts w:ascii="Times New Roman" w:eastAsia="Times New Roman" w:hAnsi="Times New Roman" w:cs="Tahoma"/>
      <w:color w:val="00000A"/>
      <w:sz w:val="24"/>
      <w:szCs w:val="24"/>
      <w:lang w:val="en-US"/>
    </w:rPr>
  </w:style>
  <w:style w:type="paragraph" w:customStyle="1" w:styleId="Default">
    <w:name w:val="Default"/>
    <w:qFormat/>
    <w:rsid w:val="00440F50"/>
    <w:pPr>
      <w:suppressAutoHyphens/>
      <w:spacing w:after="0" w:line="240" w:lineRule="auto"/>
    </w:pPr>
    <w:rPr>
      <w:rFonts w:ascii="Times New Roman" w:eastAsia="Times New Roman" w:hAnsi="Times New Roman" w:cs="Mangal"/>
      <w:color w:val="000000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21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FB774-9475-4EC2-868D-5A315ABAD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3547</Words>
  <Characters>20224</Characters>
  <Application>Microsoft Office Word</Application>
  <DocSecurity>0</DocSecurity>
  <Lines>168</Lines>
  <Paragraphs>47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roccodituri@libero.it</dc:creator>
  <cp:keywords/>
  <dc:description/>
  <cp:lastModifiedBy>luigia abbruzzese</cp:lastModifiedBy>
  <cp:revision>4</cp:revision>
  <dcterms:created xsi:type="dcterms:W3CDTF">2024-11-24T19:34:00Z</dcterms:created>
  <dcterms:modified xsi:type="dcterms:W3CDTF">2025-11-22T09:09:00Z</dcterms:modified>
</cp:coreProperties>
</file>