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CF5B0" w14:textId="093D71E5" w:rsidR="00C528E3" w:rsidRPr="001669AC" w:rsidRDefault="006D59EB" w:rsidP="00C528E3">
      <w:pPr>
        <w:tabs>
          <w:tab w:val="left" w:pos="142"/>
          <w:tab w:val="left" w:pos="3544"/>
          <w:tab w:val="left" w:pos="7513"/>
        </w:tabs>
        <w:rPr>
          <w:rFonts w:asciiTheme="majorHAnsi" w:hAnsiTheme="majorHAnsi" w:cstheme="majorHAnsi"/>
          <w:b/>
          <w:color w:val="auto"/>
        </w:rPr>
      </w:pPr>
      <w:r>
        <w:rPr>
          <w:noProof/>
        </w:rPr>
        <w:drawing>
          <wp:inline distT="0" distB="0" distL="0" distR="0" wp14:anchorId="15470E00" wp14:editId="61F0D2C9">
            <wp:extent cx="5694680" cy="1932940"/>
            <wp:effectExtent l="0" t="0" r="1270" b="0"/>
            <wp:docPr id="837025869" name="Drawing 1" descr="bd7597d4be7839835acb44167307c8a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025869" name="Drawing 1" descr="bd7597d4be7839835acb44167307c8a4.png"/>
                    <pic:cNvPicPr>
                      <a:picLocks noChangeAspect="1"/>
                    </pic:cNvPicPr>
                  </pic:nvPicPr>
                  <pic:blipFill rotWithShape="1">
                    <a:blip r:embed="rId5"/>
                    <a:srcRect b="26797"/>
                    <a:stretch/>
                  </pic:blipFill>
                  <pic:spPr bwMode="auto">
                    <a:xfrm>
                      <a:off x="0" y="0"/>
                      <a:ext cx="5694680" cy="19329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61BC8A" w14:textId="77777777" w:rsidR="006D59EB" w:rsidRDefault="006D59EB" w:rsidP="00C528E3">
      <w:pPr>
        <w:pStyle w:val="Default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</w:p>
    <w:p w14:paraId="634A287E" w14:textId="61B446DF" w:rsidR="00C528E3" w:rsidRPr="006D59EB" w:rsidRDefault="00C528E3" w:rsidP="00C528E3">
      <w:pPr>
        <w:pStyle w:val="Default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 w:rsidRPr="006D59EB">
        <w:rPr>
          <w:rFonts w:asciiTheme="majorHAnsi" w:hAnsiTheme="majorHAnsi" w:cstheme="majorHAnsi"/>
          <w:b/>
          <w:bCs/>
          <w:sz w:val="22"/>
          <w:szCs w:val="22"/>
        </w:rPr>
        <w:t>ANNO SCOLASTICO 202</w:t>
      </w:r>
      <w:r w:rsidR="00FE2DFB">
        <w:rPr>
          <w:rFonts w:asciiTheme="majorHAnsi" w:hAnsiTheme="majorHAnsi" w:cstheme="majorHAnsi"/>
          <w:b/>
          <w:bCs/>
          <w:sz w:val="22"/>
          <w:szCs w:val="22"/>
        </w:rPr>
        <w:t>5</w:t>
      </w:r>
      <w:r w:rsidRPr="006D59EB">
        <w:rPr>
          <w:rFonts w:asciiTheme="majorHAnsi" w:hAnsiTheme="majorHAnsi" w:cstheme="majorHAnsi"/>
          <w:b/>
          <w:bCs/>
          <w:sz w:val="22"/>
          <w:szCs w:val="22"/>
        </w:rPr>
        <w:t>-202</w:t>
      </w:r>
      <w:r w:rsidR="00FE2DFB">
        <w:rPr>
          <w:rFonts w:asciiTheme="majorHAnsi" w:hAnsiTheme="majorHAnsi" w:cstheme="majorHAnsi"/>
          <w:b/>
          <w:bCs/>
          <w:sz w:val="22"/>
          <w:szCs w:val="22"/>
        </w:rPr>
        <w:t>6</w:t>
      </w:r>
    </w:p>
    <w:p w14:paraId="2F005586" w14:textId="77777777" w:rsidR="00C528E3" w:rsidRPr="006D59EB" w:rsidRDefault="00C528E3" w:rsidP="00C528E3">
      <w:pPr>
        <w:pStyle w:val="Default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</w:p>
    <w:p w14:paraId="3ADDB0CC" w14:textId="77777777" w:rsidR="00C528E3" w:rsidRPr="006D59EB" w:rsidRDefault="00C528E3" w:rsidP="00C528E3">
      <w:pPr>
        <w:pStyle w:val="Default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 w:rsidRPr="006D59EB">
        <w:rPr>
          <w:rFonts w:asciiTheme="majorHAnsi" w:hAnsiTheme="majorHAnsi" w:cstheme="majorHAnsi"/>
          <w:b/>
          <w:bCs/>
          <w:sz w:val="22"/>
          <w:szCs w:val="22"/>
        </w:rPr>
        <w:t>PIANO DI LAVORO INDIVIDUALE</w:t>
      </w:r>
    </w:p>
    <w:p w14:paraId="0AC4CB34" w14:textId="77777777" w:rsidR="006D59EB" w:rsidRPr="006D59EB" w:rsidRDefault="006D59EB" w:rsidP="00C528E3">
      <w:pPr>
        <w:pStyle w:val="Default"/>
        <w:rPr>
          <w:rFonts w:asciiTheme="majorHAnsi" w:hAnsiTheme="majorHAnsi" w:cstheme="majorHAnsi"/>
          <w:b/>
          <w:bCs/>
          <w:sz w:val="22"/>
          <w:szCs w:val="22"/>
          <w:lang w:bidi="ar-SA"/>
        </w:rPr>
      </w:pPr>
    </w:p>
    <w:p w14:paraId="65D46803" w14:textId="0A8AD2C7" w:rsidR="00C528E3" w:rsidRPr="006D59EB" w:rsidRDefault="00C528E3" w:rsidP="00C528E3">
      <w:pPr>
        <w:pStyle w:val="Default"/>
        <w:rPr>
          <w:rFonts w:asciiTheme="majorHAnsi" w:hAnsiTheme="majorHAnsi" w:cstheme="majorHAnsi"/>
          <w:sz w:val="22"/>
          <w:szCs w:val="22"/>
          <w:lang w:bidi="ar-SA"/>
        </w:rPr>
      </w:pPr>
      <w:r w:rsidRPr="006D59EB">
        <w:rPr>
          <w:rFonts w:asciiTheme="majorHAnsi" w:hAnsiTheme="majorHAnsi" w:cstheme="majorHAnsi"/>
          <w:b/>
          <w:bCs/>
          <w:sz w:val="22"/>
          <w:szCs w:val="22"/>
          <w:lang w:bidi="ar-SA"/>
        </w:rPr>
        <w:t>INDIRIZZO</w:t>
      </w:r>
      <w:r w:rsidRPr="006D59EB">
        <w:rPr>
          <w:rFonts w:asciiTheme="majorHAnsi" w:hAnsiTheme="majorHAnsi" w:cstheme="majorHAnsi"/>
          <w:sz w:val="22"/>
          <w:szCs w:val="22"/>
          <w:lang w:bidi="ar-SA"/>
        </w:rPr>
        <w:t>: Liceo Scientifico</w:t>
      </w:r>
    </w:p>
    <w:p w14:paraId="20A71621" w14:textId="577FE173" w:rsidR="00C528E3" w:rsidRPr="006D59EB" w:rsidRDefault="00C528E3" w:rsidP="00C528E3">
      <w:pPr>
        <w:pStyle w:val="Default"/>
        <w:rPr>
          <w:rFonts w:asciiTheme="majorHAnsi" w:hAnsiTheme="majorHAnsi" w:cstheme="majorHAnsi"/>
          <w:sz w:val="22"/>
          <w:szCs w:val="22"/>
        </w:rPr>
      </w:pPr>
      <w:r w:rsidRPr="006D59EB">
        <w:rPr>
          <w:rFonts w:asciiTheme="majorHAnsi" w:hAnsiTheme="majorHAnsi" w:cstheme="majorHAnsi"/>
          <w:b/>
          <w:bCs/>
          <w:sz w:val="22"/>
          <w:szCs w:val="22"/>
          <w:lang w:bidi="ar-SA"/>
        </w:rPr>
        <w:t>CLASSE</w:t>
      </w:r>
      <w:r w:rsidRPr="006D59EB">
        <w:rPr>
          <w:rFonts w:asciiTheme="majorHAnsi" w:hAnsiTheme="majorHAnsi" w:cstheme="majorHAnsi"/>
          <w:sz w:val="22"/>
          <w:szCs w:val="22"/>
          <w:lang w:bidi="ar-SA"/>
        </w:rPr>
        <w:t xml:space="preserve">: </w:t>
      </w:r>
      <w:r w:rsidR="00FA5BA1">
        <w:rPr>
          <w:rFonts w:asciiTheme="majorHAnsi" w:hAnsiTheme="majorHAnsi" w:cstheme="majorHAnsi"/>
          <w:sz w:val="22"/>
          <w:szCs w:val="22"/>
          <w:lang w:bidi="ar-SA"/>
        </w:rPr>
        <w:t>1</w:t>
      </w:r>
      <w:r w:rsidR="007E2908">
        <w:rPr>
          <w:rFonts w:asciiTheme="majorHAnsi" w:hAnsiTheme="majorHAnsi" w:cstheme="majorHAnsi"/>
          <w:sz w:val="22"/>
          <w:szCs w:val="22"/>
          <w:lang w:bidi="ar-SA"/>
        </w:rPr>
        <w:t>D</w:t>
      </w:r>
      <w:r w:rsidR="006D59EB" w:rsidRPr="006D59EB">
        <w:rPr>
          <w:rFonts w:asciiTheme="majorHAnsi" w:hAnsiTheme="majorHAnsi" w:cstheme="majorHAnsi"/>
          <w:sz w:val="22"/>
          <w:szCs w:val="22"/>
          <w:lang w:bidi="ar-SA"/>
        </w:rPr>
        <w:t xml:space="preserve"> LS</w:t>
      </w:r>
    </w:p>
    <w:p w14:paraId="4508BE10" w14:textId="17F17E63" w:rsidR="00C528E3" w:rsidRPr="006D59EB" w:rsidRDefault="00C528E3" w:rsidP="00C528E3">
      <w:pPr>
        <w:pStyle w:val="Default"/>
        <w:rPr>
          <w:rFonts w:asciiTheme="majorHAnsi" w:hAnsiTheme="majorHAnsi" w:cstheme="majorHAnsi"/>
          <w:sz w:val="22"/>
          <w:szCs w:val="22"/>
          <w:lang w:bidi="ar-SA"/>
        </w:rPr>
      </w:pPr>
      <w:r w:rsidRPr="006D59EB">
        <w:rPr>
          <w:rFonts w:asciiTheme="majorHAnsi" w:hAnsiTheme="majorHAnsi" w:cstheme="majorHAnsi"/>
          <w:b/>
          <w:bCs/>
          <w:sz w:val="22"/>
          <w:szCs w:val="22"/>
          <w:lang w:bidi="ar-SA"/>
        </w:rPr>
        <w:t>DISCIPLINA</w:t>
      </w:r>
      <w:r w:rsidRPr="006D59EB">
        <w:rPr>
          <w:rFonts w:asciiTheme="majorHAnsi" w:hAnsiTheme="majorHAnsi" w:cstheme="majorHAnsi"/>
          <w:sz w:val="22"/>
          <w:szCs w:val="22"/>
          <w:lang w:bidi="ar-SA"/>
        </w:rPr>
        <w:t xml:space="preserve">: </w:t>
      </w:r>
      <w:r w:rsidR="00FA5BA1">
        <w:rPr>
          <w:rFonts w:asciiTheme="majorHAnsi" w:hAnsiTheme="majorHAnsi" w:cstheme="majorHAnsi"/>
          <w:sz w:val="22"/>
          <w:szCs w:val="22"/>
          <w:lang w:bidi="ar-SA"/>
        </w:rPr>
        <w:t>Italia</w:t>
      </w:r>
      <w:r w:rsidRPr="006D59EB">
        <w:rPr>
          <w:rFonts w:asciiTheme="majorHAnsi" w:hAnsiTheme="majorHAnsi" w:cstheme="majorHAnsi"/>
          <w:sz w:val="22"/>
          <w:szCs w:val="22"/>
          <w:lang w:bidi="ar-SA"/>
        </w:rPr>
        <w:t>no</w:t>
      </w:r>
    </w:p>
    <w:p w14:paraId="7B704FFD" w14:textId="3F705857" w:rsidR="00C528E3" w:rsidRPr="006D59EB" w:rsidRDefault="00C528E3" w:rsidP="00C528E3">
      <w:pPr>
        <w:pStyle w:val="Default"/>
        <w:rPr>
          <w:rFonts w:asciiTheme="majorHAnsi" w:hAnsiTheme="majorHAnsi" w:cstheme="majorHAnsi"/>
          <w:sz w:val="22"/>
          <w:szCs w:val="22"/>
          <w:lang w:bidi="ar-SA"/>
        </w:rPr>
      </w:pPr>
      <w:r w:rsidRPr="006D59EB">
        <w:rPr>
          <w:rFonts w:asciiTheme="majorHAnsi" w:hAnsiTheme="majorHAnsi" w:cstheme="majorHAnsi"/>
          <w:b/>
          <w:bCs/>
          <w:sz w:val="22"/>
          <w:szCs w:val="22"/>
          <w:lang w:bidi="ar-SA"/>
        </w:rPr>
        <w:t>DOCENTE</w:t>
      </w:r>
      <w:r w:rsidRPr="006D59EB">
        <w:rPr>
          <w:rFonts w:asciiTheme="majorHAnsi" w:hAnsiTheme="majorHAnsi" w:cstheme="majorHAnsi"/>
          <w:sz w:val="22"/>
          <w:szCs w:val="22"/>
          <w:lang w:bidi="ar-SA"/>
        </w:rPr>
        <w:t xml:space="preserve">: </w:t>
      </w:r>
      <w:r w:rsidR="006D59EB" w:rsidRPr="006D59EB">
        <w:rPr>
          <w:rFonts w:asciiTheme="majorHAnsi" w:hAnsiTheme="majorHAnsi" w:cstheme="majorHAnsi"/>
          <w:sz w:val="22"/>
          <w:szCs w:val="22"/>
          <w:lang w:bidi="ar-SA"/>
        </w:rPr>
        <w:t>Barbara Marinuzzi</w:t>
      </w:r>
    </w:p>
    <w:p w14:paraId="1EB9977F" w14:textId="22028024" w:rsidR="00C528E3" w:rsidRPr="006D59EB" w:rsidRDefault="00C528E3" w:rsidP="00C528E3">
      <w:pPr>
        <w:pStyle w:val="Default"/>
        <w:rPr>
          <w:rFonts w:asciiTheme="majorHAnsi" w:hAnsiTheme="majorHAnsi" w:cstheme="majorHAnsi"/>
          <w:sz w:val="22"/>
          <w:szCs w:val="22"/>
          <w:lang w:bidi="ar-SA"/>
        </w:rPr>
      </w:pPr>
      <w:r w:rsidRPr="006D59EB">
        <w:rPr>
          <w:rFonts w:asciiTheme="majorHAnsi" w:hAnsiTheme="majorHAnsi" w:cstheme="majorHAnsi"/>
          <w:b/>
          <w:bCs/>
          <w:sz w:val="22"/>
          <w:szCs w:val="22"/>
          <w:lang w:bidi="ar-SA"/>
        </w:rPr>
        <w:t>QUADRO ORARIO</w:t>
      </w:r>
      <w:r w:rsidRPr="006D59EB">
        <w:rPr>
          <w:rFonts w:asciiTheme="majorHAnsi" w:hAnsiTheme="majorHAnsi" w:cstheme="majorHAnsi"/>
          <w:sz w:val="22"/>
          <w:szCs w:val="22"/>
          <w:lang w:bidi="ar-SA"/>
        </w:rPr>
        <w:t xml:space="preserve"> (N. ore settimanali nella classe): </w:t>
      </w:r>
      <w:r w:rsidR="00FA5BA1">
        <w:rPr>
          <w:rFonts w:asciiTheme="majorHAnsi" w:hAnsiTheme="majorHAnsi" w:cstheme="majorHAnsi"/>
          <w:sz w:val="22"/>
          <w:szCs w:val="22"/>
          <w:lang w:bidi="ar-SA"/>
        </w:rPr>
        <w:t>4</w:t>
      </w:r>
    </w:p>
    <w:p w14:paraId="5F564167" w14:textId="35589F96" w:rsidR="009A2A2C" w:rsidRPr="006D59EB" w:rsidRDefault="00C528E3" w:rsidP="006D59EB">
      <w:pPr>
        <w:spacing w:after="0" w:line="259" w:lineRule="auto"/>
        <w:ind w:left="0" w:right="136" w:firstLine="0"/>
        <w:rPr>
          <w:rFonts w:asciiTheme="majorHAnsi" w:hAnsiTheme="majorHAnsi" w:cstheme="majorHAnsi"/>
        </w:rPr>
      </w:pPr>
      <w:r w:rsidRPr="006D59EB">
        <w:rPr>
          <w:rFonts w:asciiTheme="majorHAnsi" w:hAnsiTheme="majorHAnsi" w:cstheme="majorHAnsi"/>
        </w:rPr>
        <w:t xml:space="preserve"> </w:t>
      </w:r>
    </w:p>
    <w:p w14:paraId="465E4C7C" w14:textId="13463F75" w:rsidR="00C8171C" w:rsidRPr="00E52E79" w:rsidRDefault="00C528E3" w:rsidP="00E52E79">
      <w:pPr>
        <w:spacing w:after="0" w:line="259" w:lineRule="auto"/>
        <w:ind w:left="0" w:right="136" w:firstLine="0"/>
        <w:jc w:val="center"/>
        <w:rPr>
          <w:rFonts w:asciiTheme="majorHAnsi" w:hAnsiTheme="majorHAnsi" w:cstheme="majorHAnsi"/>
        </w:rPr>
      </w:pPr>
      <w:r w:rsidRPr="006D59EB">
        <w:rPr>
          <w:rFonts w:asciiTheme="majorHAnsi" w:hAnsiTheme="majorHAnsi" w:cstheme="majorHAnsi"/>
        </w:rPr>
        <w:t xml:space="preserve"> </w:t>
      </w:r>
    </w:p>
    <w:p w14:paraId="2AA9171A" w14:textId="77777777" w:rsidR="00C8171C" w:rsidRPr="00C8171C" w:rsidRDefault="00C8171C" w:rsidP="00C8171C">
      <w:pPr>
        <w:spacing w:after="0" w:line="259" w:lineRule="auto"/>
        <w:ind w:left="37" w:right="0" w:firstLine="0"/>
        <w:rPr>
          <w:rFonts w:asciiTheme="majorHAnsi" w:hAnsiTheme="majorHAnsi" w:cstheme="majorHAnsi"/>
          <w:sz w:val="21"/>
          <w:szCs w:val="21"/>
        </w:rPr>
      </w:pPr>
      <w:r w:rsidRPr="00C8171C">
        <w:rPr>
          <w:rFonts w:asciiTheme="majorHAnsi" w:hAnsiTheme="majorHAnsi" w:cstheme="majorHAnsi"/>
          <w:sz w:val="21"/>
          <w:szCs w:val="21"/>
        </w:rPr>
        <w:t xml:space="preserve">1. </w:t>
      </w:r>
      <w:r w:rsidRPr="00C8171C">
        <w:rPr>
          <w:rFonts w:asciiTheme="majorHAnsi" w:hAnsiTheme="majorHAnsi" w:cstheme="majorHAnsi"/>
          <w:b/>
          <w:sz w:val="21"/>
          <w:szCs w:val="21"/>
          <w:u w:val="single"/>
        </w:rPr>
        <w:t>FINALITA’ DELL’INDIRIZZO</w:t>
      </w:r>
    </w:p>
    <w:p w14:paraId="33E8030F" w14:textId="77777777" w:rsidR="00C8171C" w:rsidRPr="00C8171C" w:rsidRDefault="00C8171C" w:rsidP="00C8171C">
      <w:pPr>
        <w:spacing w:after="0" w:line="259" w:lineRule="auto"/>
        <w:ind w:left="37" w:right="0" w:firstLine="0"/>
        <w:rPr>
          <w:rFonts w:asciiTheme="majorHAnsi" w:hAnsiTheme="majorHAnsi" w:cstheme="majorHAnsi"/>
          <w:sz w:val="21"/>
          <w:szCs w:val="21"/>
        </w:rPr>
      </w:pPr>
    </w:p>
    <w:p w14:paraId="66CA1C48" w14:textId="77777777" w:rsidR="00C8171C" w:rsidRPr="00C8171C" w:rsidRDefault="00C8171C" w:rsidP="00C8171C">
      <w:pPr>
        <w:spacing w:after="0" w:line="259" w:lineRule="auto"/>
        <w:ind w:left="37" w:right="0" w:firstLine="0"/>
        <w:rPr>
          <w:rFonts w:asciiTheme="majorHAnsi" w:hAnsiTheme="majorHAnsi" w:cstheme="majorHAnsi"/>
          <w:sz w:val="21"/>
          <w:szCs w:val="21"/>
        </w:rPr>
      </w:pPr>
      <w:r w:rsidRPr="00C8171C">
        <w:rPr>
          <w:rFonts w:asciiTheme="majorHAnsi" w:hAnsiTheme="majorHAnsi" w:cstheme="majorHAnsi"/>
          <w:sz w:val="21"/>
          <w:szCs w:val="21"/>
        </w:rPr>
        <w:t>“Il percorso del liceo scientifico è indirizzato allo studio del nesso tra cultura scientifica e tradizione umanistica. Favorisce l’acquisizione delle conoscenze e dei metodi propri della matematica, della fisica e delle scienze naturali. Guida lo studente ad approfondire e a sviluppare le conoscenze e le abilità ed a maturare le competenze necessarie per seguire lo sviluppo della ricerca scientifica e tecnologica e per individuare le interazioni tra le diverse forme del sapere, assicurando la padronanza dei linguaggi, delle tecniche e delle metodologie relative, anche attraverso la pratica laboratoriale.”</w:t>
      </w:r>
    </w:p>
    <w:p w14:paraId="72ABDB15" w14:textId="77777777" w:rsidR="00C8171C" w:rsidRPr="00C8171C" w:rsidRDefault="00C8171C" w:rsidP="00C8171C">
      <w:pPr>
        <w:spacing w:after="0" w:line="259" w:lineRule="auto"/>
        <w:ind w:left="37" w:right="0" w:firstLine="0"/>
        <w:rPr>
          <w:rFonts w:asciiTheme="majorHAnsi" w:hAnsiTheme="majorHAnsi" w:cstheme="majorHAnsi"/>
          <w:b/>
          <w:sz w:val="21"/>
          <w:szCs w:val="21"/>
          <w:u w:val="single"/>
        </w:rPr>
      </w:pPr>
    </w:p>
    <w:p w14:paraId="4600A82B" w14:textId="77777777" w:rsidR="00C8171C" w:rsidRPr="00C8171C" w:rsidRDefault="00C8171C" w:rsidP="00C8171C">
      <w:pPr>
        <w:spacing w:after="0" w:line="259" w:lineRule="auto"/>
        <w:ind w:left="37" w:right="0" w:firstLine="0"/>
        <w:rPr>
          <w:rFonts w:asciiTheme="majorHAnsi" w:hAnsiTheme="majorHAnsi" w:cstheme="majorHAnsi"/>
          <w:b/>
          <w:sz w:val="21"/>
          <w:szCs w:val="21"/>
          <w:u w:val="single"/>
        </w:rPr>
      </w:pPr>
      <w:r w:rsidRPr="00C8171C">
        <w:rPr>
          <w:rFonts w:asciiTheme="majorHAnsi" w:hAnsiTheme="majorHAnsi" w:cstheme="majorHAnsi"/>
          <w:b/>
          <w:sz w:val="21"/>
          <w:szCs w:val="21"/>
          <w:u w:val="single"/>
        </w:rPr>
        <w:t>2. ANALISI DELLA SITUAZIONE DI PARTENZA</w:t>
      </w:r>
    </w:p>
    <w:p w14:paraId="2240570F" w14:textId="77777777" w:rsidR="00C8171C" w:rsidRPr="00C8171C" w:rsidRDefault="00C8171C" w:rsidP="00C8171C">
      <w:pPr>
        <w:spacing w:after="0" w:line="259" w:lineRule="auto"/>
        <w:ind w:left="37" w:right="0" w:firstLine="0"/>
        <w:rPr>
          <w:rFonts w:asciiTheme="majorHAnsi" w:hAnsiTheme="majorHAnsi" w:cstheme="majorHAnsi"/>
          <w:b/>
          <w:sz w:val="21"/>
          <w:szCs w:val="21"/>
          <w:u w:val="single"/>
        </w:rPr>
      </w:pPr>
    </w:p>
    <w:p w14:paraId="333416A4" w14:textId="135DAA5B" w:rsidR="00C8171C" w:rsidRPr="00C8171C" w:rsidRDefault="00C8171C" w:rsidP="00C8171C">
      <w:pPr>
        <w:spacing w:after="0" w:line="259" w:lineRule="auto"/>
        <w:ind w:left="37" w:right="0" w:firstLine="0"/>
        <w:rPr>
          <w:rFonts w:asciiTheme="majorHAnsi" w:hAnsiTheme="majorHAnsi" w:cstheme="majorHAnsi"/>
          <w:sz w:val="21"/>
          <w:szCs w:val="21"/>
        </w:rPr>
      </w:pPr>
      <w:r w:rsidRPr="00C8171C">
        <w:rPr>
          <w:rFonts w:asciiTheme="majorHAnsi" w:hAnsiTheme="majorHAnsi" w:cstheme="majorHAnsi"/>
          <w:sz w:val="21"/>
          <w:szCs w:val="21"/>
        </w:rPr>
        <w:t xml:space="preserve">La classe è costituita da </w:t>
      </w:r>
      <w:r w:rsidR="000445A3">
        <w:rPr>
          <w:rFonts w:asciiTheme="majorHAnsi" w:hAnsiTheme="majorHAnsi" w:cstheme="majorHAnsi"/>
          <w:sz w:val="21"/>
          <w:szCs w:val="21"/>
        </w:rPr>
        <w:t>2</w:t>
      </w:r>
      <w:r w:rsidR="000B47EE">
        <w:rPr>
          <w:rFonts w:asciiTheme="majorHAnsi" w:hAnsiTheme="majorHAnsi" w:cstheme="majorHAnsi"/>
          <w:sz w:val="21"/>
          <w:szCs w:val="21"/>
        </w:rPr>
        <w:t>6</w:t>
      </w:r>
      <w:r w:rsidR="000445A3">
        <w:rPr>
          <w:rFonts w:asciiTheme="majorHAnsi" w:hAnsiTheme="majorHAnsi" w:cstheme="majorHAnsi"/>
          <w:sz w:val="21"/>
          <w:szCs w:val="21"/>
        </w:rPr>
        <w:t xml:space="preserve"> alunni, di cui </w:t>
      </w:r>
      <w:r w:rsidR="000B47EE">
        <w:rPr>
          <w:rFonts w:asciiTheme="majorHAnsi" w:hAnsiTheme="majorHAnsi" w:cstheme="majorHAnsi"/>
          <w:sz w:val="21"/>
          <w:szCs w:val="21"/>
        </w:rPr>
        <w:t>12</w:t>
      </w:r>
      <w:r w:rsidR="000445A3">
        <w:rPr>
          <w:rFonts w:asciiTheme="majorHAnsi" w:hAnsiTheme="majorHAnsi" w:cstheme="majorHAnsi"/>
          <w:sz w:val="21"/>
          <w:szCs w:val="21"/>
        </w:rPr>
        <w:t xml:space="preserve"> maschi e 1</w:t>
      </w:r>
      <w:r w:rsidR="000B47EE">
        <w:rPr>
          <w:rFonts w:asciiTheme="majorHAnsi" w:hAnsiTheme="majorHAnsi" w:cstheme="majorHAnsi"/>
          <w:sz w:val="21"/>
          <w:szCs w:val="21"/>
        </w:rPr>
        <w:t>4</w:t>
      </w:r>
      <w:r w:rsidR="000445A3">
        <w:rPr>
          <w:rFonts w:asciiTheme="majorHAnsi" w:hAnsiTheme="majorHAnsi" w:cstheme="majorHAnsi"/>
          <w:sz w:val="21"/>
          <w:szCs w:val="21"/>
        </w:rPr>
        <w:t xml:space="preserve"> femmine. Nel </w:t>
      </w:r>
      <w:r w:rsidR="000445A3" w:rsidRPr="000445A3">
        <w:rPr>
          <w:rFonts w:asciiTheme="majorHAnsi" w:hAnsiTheme="majorHAnsi" w:cstheme="majorHAnsi"/>
          <w:sz w:val="21"/>
          <w:szCs w:val="21"/>
        </w:rPr>
        <w:t xml:space="preserve">gruppo </w:t>
      </w:r>
      <w:r w:rsidR="000445A3">
        <w:rPr>
          <w:rFonts w:asciiTheme="majorHAnsi" w:hAnsiTheme="majorHAnsi" w:cstheme="majorHAnsi"/>
          <w:sz w:val="21"/>
          <w:szCs w:val="21"/>
        </w:rPr>
        <w:t xml:space="preserve">si evidenziano sottogruppi derivanti da amicizie consolidatesi nel corso della scuola media, ma sono anche presenti diversi alunni che appaiono </w:t>
      </w:r>
      <w:r w:rsidR="000B47EE">
        <w:rPr>
          <w:rFonts w:asciiTheme="majorHAnsi" w:hAnsiTheme="majorHAnsi" w:cstheme="majorHAnsi"/>
          <w:sz w:val="21"/>
          <w:szCs w:val="21"/>
        </w:rPr>
        <w:t>meno</w:t>
      </w:r>
      <w:r w:rsidR="000445A3">
        <w:rPr>
          <w:rFonts w:asciiTheme="majorHAnsi" w:hAnsiTheme="majorHAnsi" w:cstheme="majorHAnsi"/>
          <w:sz w:val="21"/>
          <w:szCs w:val="21"/>
        </w:rPr>
        <w:t xml:space="preserve"> integrati rispetto alle dinamiche relazionali della classe</w:t>
      </w:r>
      <w:r w:rsidR="000445A3" w:rsidRPr="000445A3">
        <w:rPr>
          <w:rFonts w:asciiTheme="majorHAnsi" w:hAnsiTheme="majorHAnsi" w:cstheme="majorHAnsi"/>
          <w:sz w:val="21"/>
          <w:szCs w:val="21"/>
        </w:rPr>
        <w:t xml:space="preserve">. </w:t>
      </w:r>
      <w:r w:rsidR="000445A3">
        <w:rPr>
          <w:rFonts w:asciiTheme="majorHAnsi" w:hAnsiTheme="majorHAnsi" w:cstheme="majorHAnsi"/>
          <w:sz w:val="21"/>
          <w:szCs w:val="21"/>
        </w:rPr>
        <w:t>S</w:t>
      </w:r>
      <w:r w:rsidR="000445A3" w:rsidRPr="000445A3">
        <w:rPr>
          <w:rFonts w:asciiTheme="majorHAnsi" w:hAnsiTheme="majorHAnsi" w:cstheme="majorHAnsi"/>
          <w:sz w:val="21"/>
          <w:szCs w:val="21"/>
        </w:rPr>
        <w:t>ul piano comportamentale</w:t>
      </w:r>
      <w:r w:rsidR="00096F67">
        <w:rPr>
          <w:rFonts w:asciiTheme="majorHAnsi" w:hAnsiTheme="majorHAnsi" w:cstheme="majorHAnsi"/>
          <w:sz w:val="21"/>
          <w:szCs w:val="21"/>
        </w:rPr>
        <w:t>, a fronte di un discreto numero di alunni seri, maturi e scolarizzati,</w:t>
      </w:r>
      <w:r w:rsidR="000445A3" w:rsidRPr="000445A3">
        <w:rPr>
          <w:rFonts w:asciiTheme="majorHAnsi" w:hAnsiTheme="majorHAnsi" w:cstheme="majorHAnsi"/>
          <w:sz w:val="21"/>
          <w:szCs w:val="21"/>
        </w:rPr>
        <w:t xml:space="preserve"> </w:t>
      </w:r>
      <w:r w:rsidR="000B47EE">
        <w:rPr>
          <w:rFonts w:asciiTheme="majorHAnsi" w:hAnsiTheme="majorHAnsi" w:cstheme="majorHAnsi"/>
          <w:sz w:val="21"/>
          <w:szCs w:val="21"/>
        </w:rPr>
        <w:t>altri</w:t>
      </w:r>
      <w:r w:rsidR="000445A3" w:rsidRPr="000445A3">
        <w:rPr>
          <w:rFonts w:asciiTheme="majorHAnsi" w:hAnsiTheme="majorHAnsi" w:cstheme="majorHAnsi"/>
          <w:sz w:val="21"/>
          <w:szCs w:val="21"/>
        </w:rPr>
        <w:t xml:space="preserve"> mostra</w:t>
      </w:r>
      <w:r w:rsidR="000B47EE">
        <w:rPr>
          <w:rFonts w:asciiTheme="majorHAnsi" w:hAnsiTheme="majorHAnsi" w:cstheme="majorHAnsi"/>
          <w:sz w:val="21"/>
          <w:szCs w:val="21"/>
        </w:rPr>
        <w:t>no</w:t>
      </w:r>
      <w:r w:rsidR="000445A3" w:rsidRPr="000445A3">
        <w:rPr>
          <w:rFonts w:asciiTheme="majorHAnsi" w:hAnsiTheme="majorHAnsi" w:cstheme="majorHAnsi"/>
          <w:sz w:val="21"/>
          <w:szCs w:val="21"/>
        </w:rPr>
        <w:t xml:space="preserve"> </w:t>
      </w:r>
      <w:r w:rsidR="000B47EE">
        <w:rPr>
          <w:rFonts w:asciiTheme="majorHAnsi" w:hAnsiTheme="majorHAnsi" w:cstheme="majorHAnsi"/>
          <w:sz w:val="21"/>
          <w:szCs w:val="21"/>
        </w:rPr>
        <w:t>talvolta</w:t>
      </w:r>
      <w:r w:rsidR="00096F67">
        <w:rPr>
          <w:rFonts w:asciiTheme="majorHAnsi" w:hAnsiTheme="majorHAnsi" w:cstheme="majorHAnsi"/>
          <w:sz w:val="21"/>
          <w:szCs w:val="21"/>
        </w:rPr>
        <w:t xml:space="preserve"> </w:t>
      </w:r>
      <w:r w:rsidR="000445A3" w:rsidRPr="000445A3">
        <w:rPr>
          <w:rFonts w:asciiTheme="majorHAnsi" w:hAnsiTheme="majorHAnsi" w:cstheme="majorHAnsi"/>
          <w:sz w:val="21"/>
          <w:szCs w:val="21"/>
        </w:rPr>
        <w:t xml:space="preserve">atteggiamenti </w:t>
      </w:r>
      <w:r w:rsidR="000B47EE">
        <w:rPr>
          <w:rFonts w:asciiTheme="majorHAnsi" w:hAnsiTheme="majorHAnsi" w:cstheme="majorHAnsi"/>
          <w:sz w:val="21"/>
          <w:szCs w:val="21"/>
        </w:rPr>
        <w:t xml:space="preserve">ancora </w:t>
      </w:r>
      <w:r w:rsidR="000445A3" w:rsidRPr="000445A3">
        <w:rPr>
          <w:rFonts w:asciiTheme="majorHAnsi" w:hAnsiTheme="majorHAnsi" w:cstheme="majorHAnsi"/>
          <w:sz w:val="21"/>
          <w:szCs w:val="21"/>
        </w:rPr>
        <w:t>immaturi</w:t>
      </w:r>
      <w:r w:rsidR="000445A3">
        <w:rPr>
          <w:rFonts w:asciiTheme="majorHAnsi" w:hAnsiTheme="majorHAnsi" w:cstheme="majorHAnsi"/>
          <w:sz w:val="21"/>
          <w:szCs w:val="21"/>
        </w:rPr>
        <w:t xml:space="preserve"> e </w:t>
      </w:r>
      <w:r w:rsidR="000B47EE">
        <w:rPr>
          <w:rFonts w:asciiTheme="majorHAnsi" w:hAnsiTheme="majorHAnsi" w:cstheme="majorHAnsi"/>
          <w:sz w:val="21"/>
          <w:szCs w:val="21"/>
        </w:rPr>
        <w:t>un po’</w:t>
      </w:r>
      <w:r w:rsidR="000445A3">
        <w:rPr>
          <w:rFonts w:asciiTheme="majorHAnsi" w:hAnsiTheme="majorHAnsi" w:cstheme="majorHAnsi"/>
          <w:sz w:val="21"/>
          <w:szCs w:val="21"/>
        </w:rPr>
        <w:t xml:space="preserve"> infantili</w:t>
      </w:r>
      <w:r w:rsidR="000445A3" w:rsidRPr="000445A3">
        <w:rPr>
          <w:rFonts w:asciiTheme="majorHAnsi" w:hAnsiTheme="majorHAnsi" w:cstheme="majorHAnsi"/>
          <w:sz w:val="21"/>
          <w:szCs w:val="21"/>
        </w:rPr>
        <w:t>,</w:t>
      </w:r>
      <w:r w:rsidR="00522749">
        <w:rPr>
          <w:rFonts w:asciiTheme="majorHAnsi" w:hAnsiTheme="majorHAnsi" w:cstheme="majorHAnsi"/>
          <w:sz w:val="21"/>
          <w:szCs w:val="21"/>
        </w:rPr>
        <w:t xml:space="preserve"> poco consoni al contesto della scuola superiore</w:t>
      </w:r>
      <w:r w:rsidR="000445A3" w:rsidRPr="000445A3">
        <w:rPr>
          <w:rFonts w:asciiTheme="majorHAnsi" w:hAnsiTheme="majorHAnsi" w:cstheme="majorHAnsi"/>
          <w:sz w:val="21"/>
          <w:szCs w:val="21"/>
        </w:rPr>
        <w:t xml:space="preserve">. </w:t>
      </w:r>
      <w:r w:rsidR="00096F67">
        <w:rPr>
          <w:rFonts w:asciiTheme="majorHAnsi" w:hAnsiTheme="majorHAnsi" w:cstheme="majorHAnsi"/>
          <w:sz w:val="21"/>
          <w:szCs w:val="21"/>
        </w:rPr>
        <w:t xml:space="preserve">Questa circostanza, unita al numero elevato di studenti, finisce talvolta per </w:t>
      </w:r>
      <w:r w:rsidR="00522749">
        <w:rPr>
          <w:rFonts w:asciiTheme="majorHAnsi" w:hAnsiTheme="majorHAnsi" w:cstheme="majorHAnsi"/>
          <w:sz w:val="21"/>
          <w:szCs w:val="21"/>
        </w:rPr>
        <w:t>rallentare</w:t>
      </w:r>
      <w:r w:rsidR="00096F67">
        <w:rPr>
          <w:rFonts w:asciiTheme="majorHAnsi" w:hAnsiTheme="majorHAnsi" w:cstheme="majorHAnsi"/>
          <w:sz w:val="21"/>
          <w:szCs w:val="21"/>
        </w:rPr>
        <w:t xml:space="preserve"> il normale svolgimento delle attività didattiche, generando interruzioni</w:t>
      </w:r>
      <w:r w:rsidR="00522749">
        <w:rPr>
          <w:rFonts w:asciiTheme="majorHAnsi" w:hAnsiTheme="majorHAnsi" w:cstheme="majorHAnsi"/>
          <w:sz w:val="21"/>
          <w:szCs w:val="21"/>
        </w:rPr>
        <w:t xml:space="preserve"> e</w:t>
      </w:r>
      <w:r w:rsidR="00096F67">
        <w:rPr>
          <w:rFonts w:asciiTheme="majorHAnsi" w:hAnsiTheme="majorHAnsi" w:cstheme="majorHAnsi"/>
          <w:sz w:val="21"/>
          <w:szCs w:val="21"/>
        </w:rPr>
        <w:t xml:space="preserve"> inutili perdite di tempo. </w:t>
      </w:r>
      <w:r w:rsidR="000445A3" w:rsidRPr="000445A3">
        <w:rPr>
          <w:rFonts w:asciiTheme="majorHAnsi" w:hAnsiTheme="majorHAnsi" w:cstheme="majorHAnsi"/>
          <w:sz w:val="21"/>
          <w:szCs w:val="21"/>
        </w:rPr>
        <w:t xml:space="preserve">I test </w:t>
      </w:r>
      <w:r w:rsidR="00096F67">
        <w:rPr>
          <w:rFonts w:asciiTheme="majorHAnsi" w:hAnsiTheme="majorHAnsi" w:cstheme="majorHAnsi"/>
          <w:sz w:val="21"/>
          <w:szCs w:val="21"/>
        </w:rPr>
        <w:t>di ingresso</w:t>
      </w:r>
      <w:r w:rsidR="000445A3" w:rsidRPr="000445A3">
        <w:rPr>
          <w:rFonts w:asciiTheme="majorHAnsi" w:hAnsiTheme="majorHAnsi" w:cstheme="majorHAnsi"/>
          <w:sz w:val="21"/>
          <w:szCs w:val="21"/>
        </w:rPr>
        <w:t xml:space="preserve"> e il lavoro </w:t>
      </w:r>
      <w:r w:rsidR="00096F67">
        <w:rPr>
          <w:rFonts w:asciiTheme="majorHAnsi" w:hAnsiTheme="majorHAnsi" w:cstheme="majorHAnsi"/>
          <w:sz w:val="21"/>
          <w:szCs w:val="21"/>
        </w:rPr>
        <w:t>svolto n</w:t>
      </w:r>
      <w:r w:rsidR="000445A3" w:rsidRPr="000445A3">
        <w:rPr>
          <w:rFonts w:asciiTheme="majorHAnsi" w:hAnsiTheme="majorHAnsi" w:cstheme="majorHAnsi"/>
          <w:sz w:val="21"/>
          <w:szCs w:val="21"/>
        </w:rPr>
        <w:t>ella prima parte dell’anno</w:t>
      </w:r>
      <w:r w:rsidR="00096F67">
        <w:rPr>
          <w:rFonts w:asciiTheme="majorHAnsi" w:hAnsiTheme="majorHAnsi" w:cstheme="majorHAnsi"/>
          <w:sz w:val="21"/>
          <w:szCs w:val="21"/>
        </w:rPr>
        <w:t xml:space="preserve"> </w:t>
      </w:r>
      <w:r w:rsidR="000445A3" w:rsidRPr="000445A3">
        <w:rPr>
          <w:rFonts w:asciiTheme="majorHAnsi" w:hAnsiTheme="majorHAnsi" w:cstheme="majorHAnsi"/>
          <w:sz w:val="21"/>
          <w:szCs w:val="21"/>
        </w:rPr>
        <w:t xml:space="preserve">hanno messo in evidenza lacune diffuse </w:t>
      </w:r>
      <w:r w:rsidR="00096F67">
        <w:rPr>
          <w:rFonts w:asciiTheme="majorHAnsi" w:hAnsiTheme="majorHAnsi" w:cstheme="majorHAnsi"/>
          <w:sz w:val="21"/>
          <w:szCs w:val="21"/>
        </w:rPr>
        <w:t>nelle conoscenze</w:t>
      </w:r>
      <w:r w:rsidR="000445A3" w:rsidRPr="000445A3">
        <w:rPr>
          <w:rFonts w:asciiTheme="majorHAnsi" w:hAnsiTheme="majorHAnsi" w:cstheme="majorHAnsi"/>
          <w:sz w:val="21"/>
          <w:szCs w:val="21"/>
        </w:rPr>
        <w:t xml:space="preserve"> grammatical</w:t>
      </w:r>
      <w:r w:rsidR="00096F67">
        <w:rPr>
          <w:rFonts w:asciiTheme="majorHAnsi" w:hAnsiTheme="majorHAnsi" w:cstheme="majorHAnsi"/>
          <w:sz w:val="21"/>
          <w:szCs w:val="21"/>
        </w:rPr>
        <w:t>i</w:t>
      </w:r>
      <w:r w:rsidR="000445A3" w:rsidRPr="000445A3">
        <w:rPr>
          <w:rFonts w:asciiTheme="majorHAnsi" w:hAnsiTheme="majorHAnsi" w:cstheme="majorHAnsi"/>
          <w:sz w:val="21"/>
          <w:szCs w:val="21"/>
        </w:rPr>
        <w:t xml:space="preserve"> </w:t>
      </w:r>
      <w:r w:rsidR="00096F67">
        <w:rPr>
          <w:rFonts w:asciiTheme="majorHAnsi" w:hAnsiTheme="majorHAnsi" w:cstheme="majorHAnsi"/>
          <w:sz w:val="21"/>
          <w:szCs w:val="21"/>
        </w:rPr>
        <w:t xml:space="preserve">(in particolare coniugazione </w:t>
      </w:r>
      <w:r w:rsidR="000445A3" w:rsidRPr="000445A3">
        <w:rPr>
          <w:rFonts w:asciiTheme="majorHAnsi" w:hAnsiTheme="majorHAnsi" w:cstheme="majorHAnsi"/>
          <w:sz w:val="21"/>
          <w:szCs w:val="21"/>
        </w:rPr>
        <w:t>verb</w:t>
      </w:r>
      <w:r w:rsidR="00096F67">
        <w:rPr>
          <w:rFonts w:asciiTheme="majorHAnsi" w:hAnsiTheme="majorHAnsi" w:cstheme="majorHAnsi"/>
          <w:sz w:val="21"/>
          <w:szCs w:val="21"/>
        </w:rPr>
        <w:t xml:space="preserve">ale, </w:t>
      </w:r>
      <w:r w:rsidR="000445A3" w:rsidRPr="000445A3">
        <w:rPr>
          <w:rFonts w:asciiTheme="majorHAnsi" w:hAnsiTheme="majorHAnsi" w:cstheme="majorHAnsi"/>
          <w:sz w:val="21"/>
          <w:szCs w:val="21"/>
        </w:rPr>
        <w:t>analisi logica e del periodo</w:t>
      </w:r>
      <w:r w:rsidR="00096F67">
        <w:rPr>
          <w:rFonts w:asciiTheme="majorHAnsi" w:hAnsiTheme="majorHAnsi" w:cstheme="majorHAnsi"/>
          <w:sz w:val="21"/>
          <w:szCs w:val="21"/>
        </w:rPr>
        <w:t>, lessico), nonché</w:t>
      </w:r>
      <w:r w:rsidR="000445A3" w:rsidRPr="000445A3">
        <w:rPr>
          <w:rFonts w:asciiTheme="majorHAnsi" w:hAnsiTheme="majorHAnsi" w:cstheme="majorHAnsi"/>
          <w:sz w:val="21"/>
          <w:szCs w:val="21"/>
        </w:rPr>
        <w:t xml:space="preserve"> un metodo di studio </w:t>
      </w:r>
      <w:r w:rsidR="00096F67">
        <w:rPr>
          <w:rFonts w:asciiTheme="majorHAnsi" w:hAnsiTheme="majorHAnsi" w:cstheme="majorHAnsi"/>
          <w:sz w:val="21"/>
          <w:szCs w:val="21"/>
        </w:rPr>
        <w:t>ancora mnemonico e</w:t>
      </w:r>
      <w:r w:rsidR="00301856">
        <w:rPr>
          <w:rFonts w:asciiTheme="majorHAnsi" w:hAnsiTheme="majorHAnsi" w:cstheme="majorHAnsi"/>
          <w:sz w:val="21"/>
          <w:szCs w:val="21"/>
        </w:rPr>
        <w:t xml:space="preserve"> un approccio</w:t>
      </w:r>
      <w:r w:rsidR="00096F67">
        <w:rPr>
          <w:rFonts w:asciiTheme="majorHAnsi" w:hAnsiTheme="majorHAnsi" w:cstheme="majorHAnsi"/>
          <w:sz w:val="21"/>
          <w:szCs w:val="21"/>
        </w:rPr>
        <w:t xml:space="preserve"> </w:t>
      </w:r>
      <w:r w:rsidR="0084527A">
        <w:rPr>
          <w:rFonts w:asciiTheme="majorHAnsi" w:hAnsiTheme="majorHAnsi" w:cstheme="majorHAnsi"/>
          <w:sz w:val="21"/>
          <w:szCs w:val="21"/>
        </w:rPr>
        <w:t>superficiale</w:t>
      </w:r>
      <w:r w:rsidR="00301856">
        <w:rPr>
          <w:rFonts w:asciiTheme="majorHAnsi" w:hAnsiTheme="majorHAnsi" w:cstheme="majorHAnsi"/>
          <w:sz w:val="21"/>
          <w:szCs w:val="21"/>
        </w:rPr>
        <w:t xml:space="preserve"> ai contenuti disciplinari</w:t>
      </w:r>
      <w:r w:rsidR="000445A3" w:rsidRPr="000445A3">
        <w:rPr>
          <w:rFonts w:asciiTheme="majorHAnsi" w:hAnsiTheme="majorHAnsi" w:cstheme="majorHAnsi"/>
          <w:sz w:val="21"/>
          <w:szCs w:val="21"/>
        </w:rPr>
        <w:t xml:space="preserve">. </w:t>
      </w:r>
    </w:p>
    <w:p w14:paraId="70554DBE" w14:textId="77777777" w:rsidR="00C8171C" w:rsidRPr="00C8171C" w:rsidRDefault="00C8171C" w:rsidP="00C8171C">
      <w:pPr>
        <w:spacing w:after="0" w:line="259" w:lineRule="auto"/>
        <w:ind w:left="37" w:right="0" w:firstLine="0"/>
        <w:rPr>
          <w:rFonts w:asciiTheme="majorHAnsi" w:hAnsiTheme="majorHAnsi" w:cstheme="majorHAnsi"/>
          <w:sz w:val="21"/>
          <w:szCs w:val="21"/>
        </w:rPr>
      </w:pPr>
    </w:p>
    <w:p w14:paraId="13946CC2" w14:textId="77777777" w:rsidR="00C8171C" w:rsidRPr="00C8171C" w:rsidRDefault="00C8171C" w:rsidP="00C8171C">
      <w:pPr>
        <w:spacing w:after="0" w:line="259" w:lineRule="auto"/>
        <w:ind w:left="37" w:right="0" w:firstLine="0"/>
        <w:rPr>
          <w:rFonts w:asciiTheme="majorHAnsi" w:hAnsiTheme="majorHAnsi" w:cstheme="majorHAnsi"/>
          <w:sz w:val="21"/>
          <w:szCs w:val="21"/>
        </w:rPr>
      </w:pPr>
      <w:r w:rsidRPr="00C8171C">
        <w:rPr>
          <w:rFonts w:asciiTheme="majorHAnsi" w:hAnsiTheme="majorHAnsi" w:cstheme="majorHAnsi"/>
          <w:sz w:val="21"/>
          <w:szCs w:val="21"/>
        </w:rPr>
        <w:t>FONTI DI RILEVAZIONE DEI DATI:</w:t>
      </w:r>
    </w:p>
    <w:p w14:paraId="401D1655" w14:textId="77777777" w:rsidR="00C8171C" w:rsidRPr="00C8171C" w:rsidRDefault="00C8171C" w:rsidP="00C8171C">
      <w:pPr>
        <w:spacing w:after="0" w:line="259" w:lineRule="auto"/>
        <w:ind w:left="37" w:right="0" w:firstLine="0"/>
        <w:rPr>
          <w:rFonts w:asciiTheme="majorHAnsi" w:hAnsiTheme="majorHAnsi" w:cstheme="majorHAnsi"/>
          <w:sz w:val="21"/>
          <w:szCs w:val="21"/>
        </w:rPr>
      </w:pPr>
      <w:r w:rsidRPr="00C8171C">
        <w:rPr>
          <w:rFonts w:asciiTheme="majorHAnsi" w:hAnsiTheme="majorHAnsi" w:cstheme="majorHAnsi"/>
          <w:b/>
          <w:sz w:val="21"/>
          <w:szCs w:val="21"/>
        </w:rPr>
        <w:t>x</w:t>
      </w:r>
      <w:r w:rsidRPr="00C8171C">
        <w:rPr>
          <w:rFonts w:asciiTheme="majorHAnsi" w:hAnsiTheme="majorHAnsi" w:cstheme="majorHAnsi"/>
          <w:sz w:val="21"/>
          <w:szCs w:val="21"/>
        </w:rPr>
        <w:t xml:space="preserve"> tecniche di osservazione</w:t>
      </w:r>
    </w:p>
    <w:p w14:paraId="36EE9C23" w14:textId="77777777" w:rsidR="00C8171C" w:rsidRPr="00C8171C" w:rsidRDefault="00C8171C" w:rsidP="00C8171C">
      <w:pPr>
        <w:spacing w:after="0" w:line="259" w:lineRule="auto"/>
        <w:ind w:left="37" w:right="0" w:firstLine="0"/>
        <w:rPr>
          <w:rFonts w:asciiTheme="majorHAnsi" w:hAnsiTheme="majorHAnsi" w:cstheme="majorHAnsi"/>
          <w:sz w:val="21"/>
          <w:szCs w:val="21"/>
        </w:rPr>
      </w:pPr>
      <w:r w:rsidRPr="00C8171C">
        <w:rPr>
          <w:rFonts w:asciiTheme="majorHAnsi" w:hAnsiTheme="majorHAnsi" w:cstheme="majorHAnsi"/>
          <w:b/>
          <w:sz w:val="21"/>
          <w:szCs w:val="21"/>
        </w:rPr>
        <w:t>x</w:t>
      </w:r>
      <w:r w:rsidRPr="00C8171C">
        <w:rPr>
          <w:rFonts w:asciiTheme="majorHAnsi" w:hAnsiTheme="majorHAnsi" w:cstheme="majorHAnsi"/>
          <w:sz w:val="21"/>
          <w:szCs w:val="21"/>
        </w:rPr>
        <w:t xml:space="preserve"> colloqui con gli alunni</w:t>
      </w:r>
    </w:p>
    <w:p w14:paraId="4D761C85" w14:textId="77777777" w:rsidR="00C8171C" w:rsidRPr="00C8171C" w:rsidRDefault="00C8171C" w:rsidP="00C8171C">
      <w:pPr>
        <w:spacing w:after="0" w:line="259" w:lineRule="auto"/>
        <w:ind w:left="37" w:right="0" w:firstLine="0"/>
        <w:rPr>
          <w:rFonts w:asciiTheme="majorHAnsi" w:hAnsiTheme="majorHAnsi" w:cstheme="majorHAnsi"/>
          <w:sz w:val="21"/>
          <w:szCs w:val="21"/>
        </w:rPr>
      </w:pPr>
    </w:p>
    <w:p w14:paraId="4730E745" w14:textId="77777777" w:rsidR="00C8171C" w:rsidRPr="00C8171C" w:rsidRDefault="00C8171C" w:rsidP="00C8171C">
      <w:pPr>
        <w:spacing w:after="0" w:line="259" w:lineRule="auto"/>
        <w:ind w:left="37" w:right="0" w:firstLine="0"/>
        <w:rPr>
          <w:rFonts w:asciiTheme="majorHAnsi" w:hAnsiTheme="majorHAnsi" w:cstheme="majorHAnsi"/>
          <w:b/>
          <w:sz w:val="21"/>
          <w:szCs w:val="21"/>
        </w:rPr>
      </w:pPr>
      <w:r w:rsidRPr="00C8171C">
        <w:rPr>
          <w:rFonts w:asciiTheme="majorHAnsi" w:hAnsiTheme="majorHAnsi" w:cstheme="majorHAnsi"/>
          <w:b/>
          <w:sz w:val="21"/>
          <w:szCs w:val="21"/>
        </w:rPr>
        <w:t>LIVELLI DI PROFITTO</w:t>
      </w:r>
    </w:p>
    <w:p w14:paraId="3A250A73" w14:textId="77777777" w:rsidR="00C8171C" w:rsidRPr="00C8171C" w:rsidRDefault="00C8171C" w:rsidP="00C8171C">
      <w:pPr>
        <w:spacing w:after="0" w:line="259" w:lineRule="auto"/>
        <w:ind w:left="37" w:right="0" w:firstLine="0"/>
        <w:rPr>
          <w:rFonts w:asciiTheme="majorHAnsi" w:hAnsiTheme="majorHAnsi" w:cstheme="majorHAnsi"/>
          <w:b/>
          <w:sz w:val="21"/>
          <w:szCs w:val="21"/>
        </w:rPr>
      </w:pPr>
    </w:p>
    <w:tbl>
      <w:tblPr>
        <w:tblW w:w="9945" w:type="dxa"/>
        <w:tblInd w:w="8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47"/>
        <w:gridCol w:w="2549"/>
        <w:gridCol w:w="2546"/>
        <w:gridCol w:w="2303"/>
      </w:tblGrid>
      <w:tr w:rsidR="00C8171C" w:rsidRPr="00C8171C" w14:paraId="2BA11274" w14:textId="77777777">
        <w:trPr>
          <w:trHeight w:val="1558"/>
        </w:trPr>
        <w:tc>
          <w:tcPr>
            <w:tcW w:w="254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68" w:type="dxa"/>
              <w:bottom w:w="0" w:type="dxa"/>
              <w:right w:w="108" w:type="dxa"/>
            </w:tcMar>
          </w:tcPr>
          <w:p w14:paraId="3A0EA316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lastRenderedPageBreak/>
              <w:t>DISCIPLINA</w:t>
            </w:r>
          </w:p>
          <w:p w14:paraId="5E935D81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D’INSEGNAMENTO</w:t>
            </w:r>
          </w:p>
          <w:p w14:paraId="567707E3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</w:p>
          <w:p w14:paraId="2F766A21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ITALIANO</w:t>
            </w:r>
          </w:p>
        </w:tc>
        <w:tc>
          <w:tcPr>
            <w:tcW w:w="254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68" w:type="dxa"/>
              <w:bottom w:w="0" w:type="dxa"/>
              <w:right w:w="108" w:type="dxa"/>
            </w:tcMar>
          </w:tcPr>
          <w:p w14:paraId="6CD24595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LIVELLO BASSO</w:t>
            </w:r>
          </w:p>
          <w:p w14:paraId="59C45DE9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(voti inferiori alla sufficienza)</w:t>
            </w:r>
          </w:p>
          <w:p w14:paraId="5D53AC5A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</w:p>
          <w:p w14:paraId="6E07EA6F" w14:textId="05A5D5A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 xml:space="preserve">N. Alunni </w:t>
            </w:r>
            <w:r w:rsidR="00522749">
              <w:rPr>
                <w:rFonts w:asciiTheme="majorHAnsi" w:hAnsiTheme="majorHAnsi" w:cstheme="majorHAnsi"/>
                <w:sz w:val="21"/>
                <w:szCs w:val="21"/>
              </w:rPr>
              <w:t>5</w:t>
            </w:r>
          </w:p>
        </w:tc>
        <w:tc>
          <w:tcPr>
            <w:tcW w:w="254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68" w:type="dxa"/>
              <w:bottom w:w="0" w:type="dxa"/>
              <w:right w:w="108" w:type="dxa"/>
            </w:tcMar>
          </w:tcPr>
          <w:p w14:paraId="40B99A30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LIVELLO MEDIO</w:t>
            </w:r>
          </w:p>
          <w:p w14:paraId="2B5CF2A3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(voti 6-7)</w:t>
            </w:r>
          </w:p>
          <w:p w14:paraId="27D530D5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</w:p>
          <w:p w14:paraId="38BF1826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</w:p>
          <w:p w14:paraId="160E2932" w14:textId="57DB6301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 xml:space="preserve">N. Alunni </w:t>
            </w:r>
            <w:r w:rsidR="00522749">
              <w:rPr>
                <w:rFonts w:asciiTheme="majorHAnsi" w:hAnsiTheme="majorHAnsi" w:cstheme="majorHAnsi"/>
                <w:sz w:val="21"/>
                <w:szCs w:val="21"/>
              </w:rPr>
              <w:t>17</w:t>
            </w:r>
          </w:p>
          <w:p w14:paraId="384F3044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230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68" w:type="dxa"/>
              <w:bottom w:w="0" w:type="dxa"/>
              <w:right w:w="108" w:type="dxa"/>
            </w:tcMar>
          </w:tcPr>
          <w:p w14:paraId="50FB7705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LIVELLO ALTO</w:t>
            </w:r>
          </w:p>
          <w:p w14:paraId="5A11DE3F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(voti 8-9-10)</w:t>
            </w:r>
          </w:p>
          <w:p w14:paraId="7A87F225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</w:p>
          <w:p w14:paraId="4C617EC9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</w:p>
          <w:p w14:paraId="5349BCE9" w14:textId="1C2AC4C8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N. Alunni</w:t>
            </w:r>
            <w:r w:rsidR="0084527A">
              <w:rPr>
                <w:rFonts w:asciiTheme="majorHAnsi" w:hAnsiTheme="majorHAnsi" w:cstheme="majorHAnsi"/>
                <w:sz w:val="21"/>
                <w:szCs w:val="21"/>
              </w:rPr>
              <w:t xml:space="preserve"> </w:t>
            </w:r>
            <w:r w:rsidR="00522749">
              <w:rPr>
                <w:rFonts w:asciiTheme="majorHAnsi" w:hAnsiTheme="majorHAnsi" w:cstheme="majorHAnsi"/>
                <w:sz w:val="21"/>
                <w:szCs w:val="21"/>
              </w:rPr>
              <w:t>4</w:t>
            </w:r>
          </w:p>
          <w:p w14:paraId="4EE112F5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</w:tr>
    </w:tbl>
    <w:p w14:paraId="5D4DB0A0" w14:textId="77777777" w:rsidR="00C8171C" w:rsidRPr="00C8171C" w:rsidRDefault="00C8171C" w:rsidP="00C8171C">
      <w:pPr>
        <w:spacing w:after="0" w:line="259" w:lineRule="auto"/>
        <w:ind w:left="37" w:right="0" w:firstLine="0"/>
        <w:rPr>
          <w:rFonts w:asciiTheme="majorHAnsi" w:hAnsiTheme="majorHAnsi" w:cstheme="majorHAnsi"/>
          <w:b/>
          <w:sz w:val="21"/>
          <w:szCs w:val="21"/>
        </w:rPr>
      </w:pPr>
    </w:p>
    <w:p w14:paraId="087DC4B8" w14:textId="77777777" w:rsidR="00C8171C" w:rsidRPr="00C8171C" w:rsidRDefault="00C8171C" w:rsidP="00C8171C">
      <w:pPr>
        <w:spacing w:after="0" w:line="259" w:lineRule="auto"/>
        <w:ind w:left="37" w:right="0" w:firstLine="0"/>
        <w:rPr>
          <w:rFonts w:asciiTheme="majorHAnsi" w:hAnsiTheme="majorHAnsi" w:cstheme="majorHAnsi"/>
          <w:sz w:val="21"/>
          <w:szCs w:val="21"/>
        </w:rPr>
      </w:pPr>
      <w:r w:rsidRPr="00C8171C">
        <w:rPr>
          <w:rFonts w:asciiTheme="majorHAnsi" w:hAnsiTheme="majorHAnsi" w:cstheme="majorHAnsi"/>
          <w:sz w:val="21"/>
          <w:szCs w:val="21"/>
        </w:rPr>
        <w:t>PROVE UTILIZZATE PER LA RILEVAZIONE DEI REQUISITI INIZIALI:</w:t>
      </w:r>
    </w:p>
    <w:p w14:paraId="5BF06B1C" w14:textId="77777777" w:rsidR="00C8171C" w:rsidRPr="00C8171C" w:rsidRDefault="00C8171C" w:rsidP="00C8171C">
      <w:pPr>
        <w:spacing w:after="0" w:line="259" w:lineRule="auto"/>
        <w:ind w:left="37" w:right="0" w:firstLine="0"/>
        <w:rPr>
          <w:rFonts w:asciiTheme="majorHAnsi" w:hAnsiTheme="majorHAnsi" w:cstheme="majorHAnsi"/>
          <w:sz w:val="21"/>
          <w:szCs w:val="21"/>
        </w:rPr>
      </w:pPr>
      <w:r w:rsidRPr="00C8171C">
        <w:rPr>
          <w:rFonts w:asciiTheme="majorHAnsi" w:hAnsiTheme="majorHAnsi" w:cstheme="majorHAnsi"/>
          <w:sz w:val="21"/>
          <w:szCs w:val="21"/>
        </w:rPr>
        <w:t>Prove di ingresso; verifiche scritte e/o orali; correzione dei compiti svolti a casa.</w:t>
      </w:r>
    </w:p>
    <w:p w14:paraId="3149E7B7" w14:textId="77777777" w:rsidR="00C8171C" w:rsidRPr="00C8171C" w:rsidRDefault="00C8171C" w:rsidP="00C8171C">
      <w:pPr>
        <w:spacing w:after="0" w:line="259" w:lineRule="auto"/>
        <w:ind w:left="37" w:right="0" w:firstLine="0"/>
        <w:rPr>
          <w:rFonts w:asciiTheme="majorHAnsi" w:hAnsiTheme="majorHAnsi" w:cstheme="majorHAnsi"/>
          <w:sz w:val="21"/>
          <w:szCs w:val="21"/>
        </w:rPr>
      </w:pPr>
    </w:p>
    <w:p w14:paraId="7B4B2973" w14:textId="77777777" w:rsidR="00C8171C" w:rsidRPr="00C8171C" w:rsidRDefault="00C8171C" w:rsidP="00C8171C">
      <w:pPr>
        <w:spacing w:after="0" w:line="259" w:lineRule="auto"/>
        <w:ind w:left="37" w:right="0" w:firstLine="0"/>
        <w:rPr>
          <w:rFonts w:asciiTheme="majorHAnsi" w:hAnsiTheme="majorHAnsi" w:cstheme="majorHAnsi"/>
          <w:b/>
          <w:sz w:val="21"/>
          <w:szCs w:val="21"/>
          <w:u w:val="single"/>
        </w:rPr>
      </w:pPr>
      <w:r w:rsidRPr="00C8171C">
        <w:rPr>
          <w:rFonts w:asciiTheme="majorHAnsi" w:hAnsiTheme="majorHAnsi" w:cstheme="majorHAnsi"/>
          <w:b/>
          <w:sz w:val="21"/>
          <w:szCs w:val="21"/>
          <w:u w:val="single"/>
        </w:rPr>
        <w:t>3. QUADRO DEGLI OBIETTIVI DI COMPETENZA</w:t>
      </w:r>
    </w:p>
    <w:p w14:paraId="0D82160B" w14:textId="77777777" w:rsidR="00C8171C" w:rsidRPr="00C8171C" w:rsidRDefault="00C8171C" w:rsidP="00C8171C">
      <w:pPr>
        <w:spacing w:after="0" w:line="259" w:lineRule="auto"/>
        <w:ind w:left="37" w:right="0" w:firstLine="0"/>
        <w:rPr>
          <w:rFonts w:asciiTheme="majorHAnsi" w:hAnsiTheme="majorHAnsi" w:cstheme="majorHAnsi"/>
          <w:b/>
          <w:sz w:val="21"/>
          <w:szCs w:val="21"/>
          <w:u w:val="single"/>
        </w:rPr>
      </w:pPr>
    </w:p>
    <w:p w14:paraId="529461D0" w14:textId="77777777" w:rsidR="00C8171C" w:rsidRPr="00C8171C" w:rsidRDefault="00C8171C" w:rsidP="00C8171C">
      <w:pPr>
        <w:spacing w:after="0" w:line="259" w:lineRule="auto"/>
        <w:ind w:left="37" w:right="0" w:firstLine="0"/>
        <w:rPr>
          <w:rFonts w:asciiTheme="majorHAnsi" w:hAnsiTheme="majorHAnsi" w:cstheme="majorHAnsi"/>
          <w:sz w:val="21"/>
          <w:szCs w:val="21"/>
        </w:rPr>
      </w:pPr>
      <w:r w:rsidRPr="00C8171C">
        <w:rPr>
          <w:rFonts w:asciiTheme="majorHAnsi" w:hAnsiTheme="majorHAnsi" w:cstheme="majorHAnsi"/>
          <w:sz w:val="21"/>
          <w:szCs w:val="21"/>
        </w:rPr>
        <w:t xml:space="preserve">ASSE CULTURALE: ASSE DEI LINGUAGGI  </w:t>
      </w:r>
    </w:p>
    <w:p w14:paraId="21793CC9" w14:textId="77777777" w:rsidR="00C8171C" w:rsidRPr="00C8171C" w:rsidRDefault="00C8171C" w:rsidP="00C8171C">
      <w:pPr>
        <w:spacing w:after="0" w:line="259" w:lineRule="auto"/>
        <w:ind w:left="37" w:right="0" w:firstLine="0"/>
        <w:rPr>
          <w:rFonts w:asciiTheme="majorHAnsi" w:hAnsiTheme="majorHAnsi" w:cstheme="majorHAnsi"/>
          <w:sz w:val="21"/>
          <w:szCs w:val="21"/>
        </w:rPr>
      </w:pPr>
    </w:p>
    <w:tbl>
      <w:tblPr>
        <w:tblW w:w="9945" w:type="dxa"/>
        <w:tblInd w:w="8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43"/>
        <w:gridCol w:w="5802"/>
      </w:tblGrid>
      <w:tr w:rsidR="00C8171C" w:rsidRPr="00C8171C" w14:paraId="1CBBC1CA" w14:textId="77777777">
        <w:trPr>
          <w:trHeight w:val="1875"/>
        </w:trPr>
        <w:tc>
          <w:tcPr>
            <w:tcW w:w="414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68" w:type="dxa"/>
              <w:bottom w:w="0" w:type="dxa"/>
              <w:right w:w="108" w:type="dxa"/>
            </w:tcMar>
          </w:tcPr>
          <w:p w14:paraId="431DA4CA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b/>
                <w:sz w:val="21"/>
                <w:szCs w:val="21"/>
                <w:u w:val="single"/>
              </w:rPr>
            </w:pPr>
          </w:p>
          <w:p w14:paraId="6347B4F1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b/>
                <w:sz w:val="21"/>
                <w:szCs w:val="21"/>
                <w:u w:val="single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  <w:u w:val="single"/>
              </w:rPr>
              <w:t>Competenze disciplinari del Biennio</w:t>
            </w:r>
          </w:p>
          <w:p w14:paraId="50F58067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i/>
                <w:sz w:val="21"/>
                <w:szCs w:val="21"/>
              </w:rPr>
              <w:t xml:space="preserve">(Assi culturali) </w:t>
            </w: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>DM 22/08/07</w:t>
            </w:r>
          </w:p>
          <w:p w14:paraId="754BDD1C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i/>
                <w:sz w:val="21"/>
                <w:szCs w:val="21"/>
              </w:rPr>
            </w:pPr>
          </w:p>
        </w:tc>
        <w:tc>
          <w:tcPr>
            <w:tcW w:w="57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68" w:type="dxa"/>
              <w:bottom w:w="0" w:type="dxa"/>
              <w:right w:w="108" w:type="dxa"/>
            </w:tcMar>
          </w:tcPr>
          <w:p w14:paraId="7A6E7860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i/>
                <w:sz w:val="21"/>
                <w:szCs w:val="21"/>
              </w:rPr>
            </w:pPr>
          </w:p>
          <w:p w14:paraId="7B0CE8CB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1. Padroneggiare gli strumenti espressivi ed argomentativi indispensabili per gestire l’interazione comunicativa verbale in vari contesti</w:t>
            </w:r>
          </w:p>
          <w:p w14:paraId="394B9F92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2.  Leggere e comprendere semplici testi scritti</w:t>
            </w:r>
          </w:p>
          <w:p w14:paraId="25356634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3. Tradurre dal latino in italiano</w:t>
            </w:r>
          </w:p>
          <w:p w14:paraId="0C9E9B48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4. Utilizzare gli strumenti fondamentali per una fruizione consapevole del patrimonio artistico e letterario</w:t>
            </w:r>
          </w:p>
          <w:p w14:paraId="3BB7CA16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5. Utilizzare e produrre testi multimediali</w:t>
            </w:r>
          </w:p>
          <w:p w14:paraId="14D078EC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</w:tr>
    </w:tbl>
    <w:p w14:paraId="6A0623DE" w14:textId="77777777" w:rsidR="00C8171C" w:rsidRPr="00C8171C" w:rsidRDefault="00C8171C" w:rsidP="00C8171C">
      <w:pPr>
        <w:spacing w:after="0" w:line="259" w:lineRule="auto"/>
        <w:ind w:left="37" w:right="0" w:firstLine="0"/>
        <w:rPr>
          <w:rFonts w:asciiTheme="majorHAnsi" w:hAnsiTheme="majorHAnsi" w:cstheme="majorHAnsi"/>
          <w:sz w:val="21"/>
          <w:szCs w:val="21"/>
        </w:rPr>
      </w:pPr>
    </w:p>
    <w:p w14:paraId="089AF26A" w14:textId="3AC7E4AD" w:rsidR="00C8171C" w:rsidRPr="00C8171C" w:rsidRDefault="00FA5BA1" w:rsidP="00C8171C">
      <w:pPr>
        <w:spacing w:after="0" w:line="259" w:lineRule="auto"/>
        <w:ind w:left="37" w:right="0" w:firstLine="0"/>
        <w:rPr>
          <w:rFonts w:asciiTheme="majorHAnsi" w:hAnsiTheme="majorHAnsi" w:cstheme="majorHAnsi"/>
          <w:b/>
          <w:bCs/>
          <w:sz w:val="21"/>
          <w:szCs w:val="21"/>
        </w:rPr>
      </w:pPr>
      <w:r>
        <w:rPr>
          <w:rFonts w:asciiTheme="majorHAnsi" w:hAnsiTheme="majorHAnsi" w:cstheme="majorHAnsi"/>
          <w:b/>
          <w:bCs/>
          <w:sz w:val="21"/>
          <w:szCs w:val="21"/>
        </w:rPr>
        <w:t xml:space="preserve">4. </w:t>
      </w:r>
      <w:r w:rsidR="00C8171C" w:rsidRPr="00C8171C">
        <w:rPr>
          <w:rFonts w:asciiTheme="majorHAnsi" w:hAnsiTheme="majorHAnsi" w:cstheme="majorHAnsi"/>
          <w:b/>
          <w:bCs/>
          <w:sz w:val="21"/>
          <w:szCs w:val="21"/>
          <w:u w:val="single"/>
        </w:rPr>
        <w:t>OBIETTIVI E CONTENUTI DISCIPLINARI MINIMI</w:t>
      </w:r>
    </w:p>
    <w:p w14:paraId="3B527C2A" w14:textId="77777777" w:rsidR="00C8171C" w:rsidRPr="00C8171C" w:rsidRDefault="00C8171C" w:rsidP="00C8171C">
      <w:pPr>
        <w:spacing w:after="0" w:line="259" w:lineRule="auto"/>
        <w:ind w:left="37" w:right="0" w:firstLine="0"/>
        <w:rPr>
          <w:rFonts w:asciiTheme="majorHAnsi" w:hAnsiTheme="majorHAnsi" w:cstheme="majorHAnsi"/>
          <w:b/>
          <w:bCs/>
          <w:i/>
          <w:sz w:val="21"/>
          <w:szCs w:val="21"/>
        </w:rPr>
      </w:pPr>
      <w:r w:rsidRPr="00C8171C">
        <w:rPr>
          <w:rFonts w:asciiTheme="majorHAnsi" w:hAnsiTheme="majorHAnsi" w:cstheme="majorHAnsi"/>
          <w:b/>
          <w:bCs/>
          <w:i/>
          <w:sz w:val="21"/>
          <w:szCs w:val="21"/>
        </w:rPr>
        <w:t>Si rinvia alla programmazione di dipartimento</w:t>
      </w:r>
    </w:p>
    <w:p w14:paraId="66721ED0" w14:textId="77777777" w:rsidR="00C8171C" w:rsidRPr="00C8171C" w:rsidRDefault="00C8171C" w:rsidP="00C8171C">
      <w:pPr>
        <w:spacing w:after="0" w:line="259" w:lineRule="auto"/>
        <w:ind w:left="37" w:right="0" w:firstLine="0"/>
        <w:rPr>
          <w:rFonts w:asciiTheme="majorHAnsi" w:hAnsiTheme="majorHAnsi" w:cstheme="majorHAnsi"/>
          <w:b/>
          <w:bCs/>
          <w:sz w:val="21"/>
          <w:szCs w:val="21"/>
        </w:rPr>
      </w:pPr>
    </w:p>
    <w:p w14:paraId="4314FD4F" w14:textId="77777777" w:rsidR="00C8171C" w:rsidRPr="00C8171C" w:rsidRDefault="00C8171C" w:rsidP="00C8171C">
      <w:pPr>
        <w:spacing w:after="0" w:line="259" w:lineRule="auto"/>
        <w:ind w:left="37" w:right="0" w:firstLine="0"/>
        <w:rPr>
          <w:rFonts w:asciiTheme="majorHAnsi" w:hAnsiTheme="majorHAnsi" w:cstheme="majorHAnsi"/>
          <w:b/>
          <w:bCs/>
          <w:sz w:val="21"/>
          <w:szCs w:val="21"/>
        </w:rPr>
      </w:pPr>
    </w:p>
    <w:p w14:paraId="1746A12F" w14:textId="450D8857" w:rsidR="00C8171C" w:rsidRPr="00C8171C" w:rsidRDefault="00FA5BA1" w:rsidP="00C8171C">
      <w:pPr>
        <w:spacing w:after="0" w:line="259" w:lineRule="auto"/>
        <w:ind w:left="37" w:right="0" w:firstLine="0"/>
        <w:rPr>
          <w:rFonts w:asciiTheme="majorHAnsi" w:hAnsiTheme="majorHAnsi" w:cstheme="majorHAnsi"/>
          <w:b/>
          <w:bCs/>
          <w:sz w:val="21"/>
          <w:szCs w:val="21"/>
        </w:rPr>
      </w:pPr>
      <w:r>
        <w:rPr>
          <w:rFonts w:asciiTheme="majorHAnsi" w:hAnsiTheme="majorHAnsi" w:cstheme="majorHAnsi"/>
          <w:b/>
          <w:bCs/>
          <w:sz w:val="21"/>
          <w:szCs w:val="21"/>
        </w:rPr>
        <w:t xml:space="preserve">5. </w:t>
      </w:r>
      <w:r w:rsidR="00C8171C" w:rsidRPr="00C8171C">
        <w:rPr>
          <w:rFonts w:asciiTheme="majorHAnsi" w:hAnsiTheme="majorHAnsi" w:cstheme="majorHAnsi"/>
          <w:b/>
          <w:bCs/>
          <w:sz w:val="21"/>
          <w:szCs w:val="21"/>
          <w:u w:val="single"/>
        </w:rPr>
        <w:t>ARTICOLAZIONE DELLE COMPETENZE IN ABILITA’ E CONOSCENZE</w:t>
      </w:r>
    </w:p>
    <w:p w14:paraId="0BA2479E" w14:textId="77777777" w:rsidR="00C8171C" w:rsidRPr="00C8171C" w:rsidRDefault="00C8171C" w:rsidP="00C8171C">
      <w:pPr>
        <w:spacing w:after="0" w:line="259" w:lineRule="auto"/>
        <w:ind w:left="37" w:right="0" w:firstLine="0"/>
        <w:rPr>
          <w:rFonts w:asciiTheme="majorHAnsi" w:hAnsiTheme="majorHAnsi" w:cstheme="majorHAnsi"/>
          <w:sz w:val="21"/>
          <w:szCs w:val="21"/>
        </w:rPr>
      </w:pPr>
    </w:p>
    <w:tbl>
      <w:tblPr>
        <w:tblW w:w="9915" w:type="dxa"/>
        <w:tblInd w:w="-269" w:type="dxa"/>
        <w:tblLayout w:type="fixed"/>
        <w:tblLook w:val="04A0" w:firstRow="1" w:lastRow="0" w:firstColumn="1" w:lastColumn="0" w:noHBand="0" w:noVBand="1"/>
      </w:tblPr>
      <w:tblGrid>
        <w:gridCol w:w="1680"/>
        <w:gridCol w:w="1569"/>
        <w:gridCol w:w="557"/>
        <w:gridCol w:w="2410"/>
        <w:gridCol w:w="3699"/>
      </w:tblGrid>
      <w:tr w:rsidR="00C8171C" w:rsidRPr="00C8171C" w14:paraId="0109D9F7" w14:textId="77777777">
        <w:trPr>
          <w:trHeight w:val="135"/>
        </w:trPr>
        <w:tc>
          <w:tcPr>
            <w:tcW w:w="3805" w:type="dxa"/>
            <w:gridSpan w:val="3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6BA22D12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>OBIETTIVO A: LA RIFLESSIONE LINGUISTICA FRA GRAMMATICA E LESSICO</w:t>
            </w:r>
          </w:p>
        </w:tc>
        <w:tc>
          <w:tcPr>
            <w:tcW w:w="2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47A7FFFA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Disciplina/e</w:t>
            </w:r>
          </w:p>
        </w:tc>
        <w:tc>
          <w:tcPr>
            <w:tcW w:w="36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14:paraId="1313FE27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Classe</w:t>
            </w:r>
          </w:p>
        </w:tc>
      </w:tr>
      <w:tr w:rsidR="00C8171C" w:rsidRPr="00C8171C" w14:paraId="4D49E772" w14:textId="77777777">
        <w:trPr>
          <w:trHeight w:val="135"/>
        </w:trPr>
        <w:tc>
          <w:tcPr>
            <w:tcW w:w="15007" w:type="dxa"/>
            <w:gridSpan w:val="3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vAlign w:val="center"/>
            <w:hideMark/>
          </w:tcPr>
          <w:p w14:paraId="71FB8A41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2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59F3E24A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Italiano</w:t>
            </w:r>
          </w:p>
        </w:tc>
        <w:tc>
          <w:tcPr>
            <w:tcW w:w="36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14:paraId="7C3D0DDE" w14:textId="7AD73A21" w:rsidR="00C8171C" w:rsidRPr="00C8171C" w:rsidRDefault="00834FF0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sz w:val="21"/>
                <w:szCs w:val="21"/>
              </w:rPr>
              <w:t>1</w:t>
            </w:r>
            <w:r w:rsidR="007E2908">
              <w:rPr>
                <w:rFonts w:asciiTheme="majorHAnsi" w:hAnsiTheme="majorHAnsi" w:cstheme="majorHAnsi"/>
                <w:sz w:val="21"/>
                <w:szCs w:val="21"/>
              </w:rPr>
              <w:t>D</w:t>
            </w:r>
            <w:r>
              <w:rPr>
                <w:rFonts w:asciiTheme="majorHAnsi" w:hAnsiTheme="majorHAnsi" w:cstheme="majorHAnsi"/>
                <w:sz w:val="21"/>
                <w:szCs w:val="21"/>
              </w:rPr>
              <w:t xml:space="preserve"> LS</w:t>
            </w:r>
          </w:p>
        </w:tc>
      </w:tr>
      <w:tr w:rsidR="00C8171C" w:rsidRPr="00C8171C" w14:paraId="5B859A2D" w14:textId="77777777">
        <w:tc>
          <w:tcPr>
            <w:tcW w:w="16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</w:tcPr>
          <w:p w14:paraId="2740EC8A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PERIODO/DURATA</w:t>
            </w:r>
          </w:p>
          <w:p w14:paraId="00BF21BC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</w:p>
          <w:p w14:paraId="3F7DD43B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2 ore settimanali da settembre a febbraio</w:t>
            </w:r>
          </w:p>
        </w:tc>
        <w:tc>
          <w:tcPr>
            <w:tcW w:w="212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</w:tcPr>
          <w:p w14:paraId="5943B858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METODOLOGIA</w:t>
            </w:r>
          </w:p>
          <w:p w14:paraId="1603F644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</w:p>
          <w:p w14:paraId="310B5091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Didattica laboratoriale cooperative learning, frontali brevi, dialogate</w:t>
            </w:r>
          </w:p>
        </w:tc>
        <w:tc>
          <w:tcPr>
            <w:tcW w:w="2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</w:tcPr>
          <w:p w14:paraId="1A1E978E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STRUMENTI</w:t>
            </w:r>
          </w:p>
          <w:p w14:paraId="22A8E400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</w:p>
          <w:p w14:paraId="443F9D6E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Manuali di italiano e latino, materiali cartacei e multimediali a scelta dell’insegnante</w:t>
            </w:r>
          </w:p>
          <w:p w14:paraId="57875F19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36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7F582FA0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VERIFICHE</w:t>
            </w:r>
          </w:p>
          <w:p w14:paraId="7527FC64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</w:p>
          <w:p w14:paraId="1A0A7E7E" w14:textId="77777777" w:rsidR="00C8171C" w:rsidRPr="00C8171C" w:rsidRDefault="00C8171C" w:rsidP="00C8171C">
            <w:pPr>
              <w:numPr>
                <w:ilvl w:val="0"/>
                <w:numId w:val="13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Individuali: sommative (test strutturati a risposta chiusa o aperta univoca)</w:t>
            </w:r>
          </w:p>
          <w:p w14:paraId="1FA36C7C" w14:textId="77777777" w:rsidR="00C8171C" w:rsidRPr="00C8171C" w:rsidRDefault="00C8171C" w:rsidP="00C8171C">
            <w:pPr>
              <w:numPr>
                <w:ilvl w:val="0"/>
                <w:numId w:val="13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di gruppo: formative e ludiche (test strutturati a risposta chiusa o aperta univoca, webquest, lavori in power point)</w:t>
            </w:r>
          </w:p>
        </w:tc>
      </w:tr>
      <w:tr w:rsidR="00C8171C" w:rsidRPr="00C8171C" w14:paraId="3FF8127D" w14:textId="77777777">
        <w:tc>
          <w:tcPr>
            <w:tcW w:w="9914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14:paraId="2F7894FA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>LA RIFLESSIONE LINGUISTICA E GRAMMATICALE</w:t>
            </w:r>
          </w:p>
        </w:tc>
      </w:tr>
      <w:tr w:rsidR="00C8171C" w:rsidRPr="00C8171C" w14:paraId="2B94C60C" w14:textId="77777777">
        <w:trPr>
          <w:trHeight w:val="135"/>
        </w:trPr>
        <w:tc>
          <w:tcPr>
            <w:tcW w:w="324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2AEA0CD2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Competenze</w:t>
            </w:r>
          </w:p>
        </w:tc>
        <w:tc>
          <w:tcPr>
            <w:tcW w:w="296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6FFA8BBC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Abilità</w:t>
            </w:r>
          </w:p>
        </w:tc>
        <w:tc>
          <w:tcPr>
            <w:tcW w:w="36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14:paraId="79CF9504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Conoscenze</w:t>
            </w:r>
          </w:p>
        </w:tc>
      </w:tr>
      <w:tr w:rsidR="00C8171C" w:rsidRPr="00C8171C" w14:paraId="0D0AFFB8" w14:textId="77777777">
        <w:trPr>
          <w:trHeight w:val="135"/>
        </w:trPr>
        <w:tc>
          <w:tcPr>
            <w:tcW w:w="324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</w:tcPr>
          <w:p w14:paraId="057E7D20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>Attività 1</w:t>
            </w:r>
          </w:p>
          <w:p w14:paraId="6092E208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b/>
                <w:sz w:val="21"/>
                <w:szCs w:val="21"/>
              </w:rPr>
            </w:pPr>
          </w:p>
          <w:p w14:paraId="7DF62997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 xml:space="preserve">Comprendere, nella loro natura e nelle loro funzioni, e padroneggiare gli elementi della comunicazione, </w:t>
            </w: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lastRenderedPageBreak/>
              <w:t>verbale e non verbale, in vari contesti d’uso</w:t>
            </w:r>
          </w:p>
          <w:p w14:paraId="67A67A24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b/>
                <w:sz w:val="21"/>
                <w:szCs w:val="21"/>
              </w:rPr>
            </w:pPr>
          </w:p>
        </w:tc>
        <w:tc>
          <w:tcPr>
            <w:tcW w:w="296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78A8B3AE" w14:textId="77777777" w:rsidR="00C8171C" w:rsidRPr="00C8171C" w:rsidRDefault="00C8171C" w:rsidP="00C8171C">
            <w:pPr>
              <w:numPr>
                <w:ilvl w:val="0"/>
                <w:numId w:val="14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lastRenderedPageBreak/>
              <w:t>Riconoscere gli elementi della comunicazione</w:t>
            </w:r>
          </w:p>
          <w:p w14:paraId="7B021D08" w14:textId="77777777" w:rsidR="00C8171C" w:rsidRPr="00C8171C" w:rsidRDefault="00C8171C" w:rsidP="00C8171C">
            <w:pPr>
              <w:numPr>
                <w:ilvl w:val="0"/>
                <w:numId w:val="14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 xml:space="preserve">Riconoscere le caratteristiche del </w:t>
            </w:r>
            <w:r w:rsidRPr="00C8171C">
              <w:rPr>
                <w:rFonts w:asciiTheme="majorHAnsi" w:hAnsiTheme="majorHAnsi" w:cstheme="majorHAnsi"/>
                <w:sz w:val="21"/>
                <w:szCs w:val="21"/>
              </w:rPr>
              <w:lastRenderedPageBreak/>
              <w:t>linguaggio verbale e dei linguaggi non verbali</w:t>
            </w:r>
          </w:p>
          <w:p w14:paraId="1B20C1CE" w14:textId="77777777" w:rsidR="00C8171C" w:rsidRPr="00C8171C" w:rsidRDefault="00C8171C" w:rsidP="00C8171C">
            <w:pPr>
              <w:numPr>
                <w:ilvl w:val="0"/>
                <w:numId w:val="14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Distinguere fra significante e significato</w:t>
            </w:r>
          </w:p>
          <w:p w14:paraId="52B7C617" w14:textId="77777777" w:rsidR="00C8171C" w:rsidRPr="00C8171C" w:rsidRDefault="00C8171C" w:rsidP="00C8171C">
            <w:pPr>
              <w:numPr>
                <w:ilvl w:val="0"/>
                <w:numId w:val="14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Operare inferenze ed esplicitarne i meccanismi</w:t>
            </w:r>
          </w:p>
          <w:p w14:paraId="6F373A6B" w14:textId="77777777" w:rsidR="00C8171C" w:rsidRPr="00C8171C" w:rsidRDefault="00C8171C" w:rsidP="00C8171C">
            <w:pPr>
              <w:numPr>
                <w:ilvl w:val="0"/>
                <w:numId w:val="14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Riconoscere e saper utilizzare le sei funzioni della lingua in relazione agli scopi</w:t>
            </w:r>
          </w:p>
          <w:p w14:paraId="34C90173" w14:textId="77777777" w:rsidR="00C8171C" w:rsidRPr="00C8171C" w:rsidRDefault="00C8171C" w:rsidP="00C8171C">
            <w:pPr>
              <w:numPr>
                <w:ilvl w:val="0"/>
                <w:numId w:val="14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Riscrivere testi di varia natura in funzione di differenti scopi comunicativi</w:t>
            </w:r>
          </w:p>
          <w:p w14:paraId="1E4965E2" w14:textId="77777777" w:rsidR="00C8171C" w:rsidRPr="00C8171C" w:rsidRDefault="00C8171C" w:rsidP="00C8171C">
            <w:pPr>
              <w:numPr>
                <w:ilvl w:val="0"/>
                <w:numId w:val="14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Riconoscere e utilizzare diversi registri linguistici</w:t>
            </w:r>
          </w:p>
          <w:p w14:paraId="00D63F0F" w14:textId="77777777" w:rsidR="00C8171C" w:rsidRPr="00C8171C" w:rsidRDefault="00C8171C" w:rsidP="00C8171C">
            <w:pPr>
              <w:numPr>
                <w:ilvl w:val="0"/>
                <w:numId w:val="14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Comprendere e utilizzare alcuni linguaggi settoriali</w:t>
            </w:r>
          </w:p>
          <w:p w14:paraId="363DDF84" w14:textId="77777777" w:rsidR="00C8171C" w:rsidRPr="00C8171C" w:rsidRDefault="00C8171C" w:rsidP="00C8171C">
            <w:pPr>
              <w:numPr>
                <w:ilvl w:val="0"/>
                <w:numId w:val="14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Riscrivere testi dati (creativi, informativi, comunicativi) modificandone registro e linguaggio settoriale</w:t>
            </w:r>
          </w:p>
        </w:tc>
        <w:tc>
          <w:tcPr>
            <w:tcW w:w="36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7EB4A637" w14:textId="77777777" w:rsidR="00C8171C" w:rsidRPr="00C8171C" w:rsidRDefault="00C8171C" w:rsidP="00C8171C">
            <w:pPr>
              <w:numPr>
                <w:ilvl w:val="0"/>
                <w:numId w:val="15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lastRenderedPageBreak/>
              <w:t>Comunicazione e linguaggi</w:t>
            </w:r>
          </w:p>
          <w:p w14:paraId="73597A6C" w14:textId="77777777" w:rsidR="00C8171C" w:rsidRPr="00C8171C" w:rsidRDefault="00C8171C" w:rsidP="00C8171C">
            <w:pPr>
              <w:numPr>
                <w:ilvl w:val="0"/>
                <w:numId w:val="15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Linguaggi verbali e linguaggi non verbali</w:t>
            </w:r>
          </w:p>
          <w:p w14:paraId="4ABA778C" w14:textId="77777777" w:rsidR="00C8171C" w:rsidRPr="00C8171C" w:rsidRDefault="00C8171C" w:rsidP="00C8171C">
            <w:pPr>
              <w:numPr>
                <w:ilvl w:val="0"/>
                <w:numId w:val="15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 xml:space="preserve">Elementi della comunicazione </w:t>
            </w:r>
          </w:p>
          <w:p w14:paraId="6E890881" w14:textId="77777777" w:rsidR="00C8171C" w:rsidRPr="00C8171C" w:rsidRDefault="00C8171C" w:rsidP="00C8171C">
            <w:pPr>
              <w:numPr>
                <w:ilvl w:val="0"/>
                <w:numId w:val="15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Segno, segno linguistico, significante, significato</w:t>
            </w:r>
          </w:p>
          <w:p w14:paraId="1A18241E" w14:textId="77777777" w:rsidR="00C8171C" w:rsidRPr="00C8171C" w:rsidRDefault="00C8171C" w:rsidP="00C8171C">
            <w:pPr>
              <w:numPr>
                <w:ilvl w:val="0"/>
                <w:numId w:val="15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lastRenderedPageBreak/>
              <w:t>Comunicazione verbale</w:t>
            </w:r>
          </w:p>
          <w:p w14:paraId="2B2E5211" w14:textId="77777777" w:rsidR="00C8171C" w:rsidRPr="00C8171C" w:rsidRDefault="00C8171C" w:rsidP="00C8171C">
            <w:pPr>
              <w:numPr>
                <w:ilvl w:val="0"/>
                <w:numId w:val="15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Fattori che influenzano la comunicazione verbale (ambientali, sociali, contenutistici, psicologici)</w:t>
            </w:r>
          </w:p>
          <w:p w14:paraId="2B0F0E60" w14:textId="77777777" w:rsidR="00C8171C" w:rsidRPr="00C8171C" w:rsidRDefault="00C8171C" w:rsidP="00C8171C">
            <w:pPr>
              <w:numPr>
                <w:ilvl w:val="0"/>
                <w:numId w:val="15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Inferenze</w:t>
            </w:r>
          </w:p>
          <w:p w14:paraId="7BA73530" w14:textId="77777777" w:rsidR="00C8171C" w:rsidRPr="00C8171C" w:rsidRDefault="00C8171C" w:rsidP="00C8171C">
            <w:pPr>
              <w:numPr>
                <w:ilvl w:val="0"/>
                <w:numId w:val="15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Funzioni e scopi della comunicazione</w:t>
            </w:r>
          </w:p>
          <w:p w14:paraId="58B07B1B" w14:textId="77777777" w:rsidR="00C8171C" w:rsidRPr="00C8171C" w:rsidRDefault="00C8171C" w:rsidP="00C8171C">
            <w:pPr>
              <w:numPr>
                <w:ilvl w:val="0"/>
                <w:numId w:val="15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Registri linguistici</w:t>
            </w:r>
          </w:p>
          <w:p w14:paraId="056FA0A4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</w:p>
          <w:p w14:paraId="26726149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</w:tr>
      <w:tr w:rsidR="00C8171C" w:rsidRPr="00C8171C" w14:paraId="4BB8650A" w14:textId="77777777">
        <w:trPr>
          <w:trHeight w:val="135"/>
        </w:trPr>
        <w:tc>
          <w:tcPr>
            <w:tcW w:w="324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7A00F348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lastRenderedPageBreak/>
              <w:t>Competenze</w:t>
            </w:r>
          </w:p>
        </w:tc>
        <w:tc>
          <w:tcPr>
            <w:tcW w:w="296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11820F44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Abilità</w:t>
            </w:r>
          </w:p>
        </w:tc>
        <w:tc>
          <w:tcPr>
            <w:tcW w:w="36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14:paraId="45904BCA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Conoscenze</w:t>
            </w:r>
          </w:p>
        </w:tc>
      </w:tr>
      <w:tr w:rsidR="00C8171C" w:rsidRPr="00C8171C" w14:paraId="255AE889" w14:textId="77777777">
        <w:trPr>
          <w:trHeight w:val="135"/>
        </w:trPr>
        <w:tc>
          <w:tcPr>
            <w:tcW w:w="324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</w:tcPr>
          <w:p w14:paraId="7C09169B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>Attività 2</w:t>
            </w:r>
          </w:p>
          <w:p w14:paraId="03B540AF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b/>
                <w:sz w:val="21"/>
                <w:szCs w:val="21"/>
              </w:rPr>
            </w:pPr>
          </w:p>
          <w:p w14:paraId="5B7F1D2A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b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>Sviluppare la competenza testuale sia nella comprensione sia nella produzione.</w:t>
            </w:r>
          </w:p>
          <w:p w14:paraId="368EB8D0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</w:p>
          <w:p w14:paraId="1C54D443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>Riflettere sulle regole del sistema generale della lingua</w:t>
            </w:r>
          </w:p>
          <w:p w14:paraId="7D5FD9DD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>Cercare, selezionare, rielaborare, condividere e comunicare le informazioni attraverso l’uso delle nuove tecnologie</w:t>
            </w:r>
          </w:p>
        </w:tc>
        <w:tc>
          <w:tcPr>
            <w:tcW w:w="296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6135F715" w14:textId="77777777" w:rsidR="00C8171C" w:rsidRPr="00C8171C" w:rsidRDefault="00C8171C" w:rsidP="00C8171C">
            <w:pPr>
              <w:numPr>
                <w:ilvl w:val="0"/>
                <w:numId w:val="15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Riconoscere in un testo la differenza fra forma e funzione delle parole</w:t>
            </w:r>
          </w:p>
          <w:p w14:paraId="6E54CDF2" w14:textId="77777777" w:rsidR="00C8171C" w:rsidRPr="00C8171C" w:rsidRDefault="00C8171C" w:rsidP="00C8171C">
            <w:pPr>
              <w:numPr>
                <w:ilvl w:val="0"/>
                <w:numId w:val="15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riflettere sul significato, sulla forma e sulla funzione del verbo</w:t>
            </w:r>
          </w:p>
          <w:p w14:paraId="466DBDA4" w14:textId="77777777" w:rsidR="00C8171C" w:rsidRPr="00C8171C" w:rsidRDefault="00C8171C" w:rsidP="00C8171C">
            <w:pPr>
              <w:numPr>
                <w:ilvl w:val="0"/>
                <w:numId w:val="15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riconoscere il soggetto e la natura morfologica degli elementi da cui è espresso</w:t>
            </w:r>
          </w:p>
          <w:p w14:paraId="7B1118D0" w14:textId="77777777" w:rsidR="00C8171C" w:rsidRPr="00C8171C" w:rsidRDefault="00C8171C" w:rsidP="00C8171C">
            <w:pPr>
              <w:numPr>
                <w:ilvl w:val="0"/>
                <w:numId w:val="15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distinguere fra predicato verbale e predicato nominale</w:t>
            </w:r>
          </w:p>
          <w:p w14:paraId="59F1D467" w14:textId="77777777" w:rsidR="00C8171C" w:rsidRPr="00C8171C" w:rsidRDefault="00C8171C" w:rsidP="00C8171C">
            <w:pPr>
              <w:numPr>
                <w:ilvl w:val="0"/>
                <w:numId w:val="15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isolare il nucleo di una frase e gli elementi ad esso esterni</w:t>
            </w:r>
          </w:p>
          <w:p w14:paraId="2D6E628A" w14:textId="77777777" w:rsidR="00C8171C" w:rsidRPr="00C8171C" w:rsidRDefault="00C8171C" w:rsidP="00C8171C">
            <w:pPr>
              <w:numPr>
                <w:ilvl w:val="0"/>
                <w:numId w:val="15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riconoscere gli argomenti del verbo (valenze verbali) e la natura morfologica degli elementi che li esprimono</w:t>
            </w:r>
          </w:p>
          <w:p w14:paraId="7EC709EB" w14:textId="77777777" w:rsidR="00C8171C" w:rsidRPr="00C8171C" w:rsidRDefault="00C8171C" w:rsidP="00C8171C">
            <w:pPr>
              <w:numPr>
                <w:ilvl w:val="0"/>
                <w:numId w:val="15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rappresentare la frase semplice e complessa mediante schemi radiali</w:t>
            </w:r>
          </w:p>
        </w:tc>
        <w:tc>
          <w:tcPr>
            <w:tcW w:w="36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34D468A5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b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>La sintassi della frase semplice</w:t>
            </w:r>
          </w:p>
          <w:p w14:paraId="53BF478D" w14:textId="77777777" w:rsidR="00C8171C" w:rsidRPr="00C8171C" w:rsidRDefault="00C8171C" w:rsidP="00C8171C">
            <w:pPr>
              <w:numPr>
                <w:ilvl w:val="0"/>
                <w:numId w:val="16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La frase semplice</w:t>
            </w:r>
          </w:p>
          <w:p w14:paraId="6C28BC3E" w14:textId="77777777" w:rsidR="00C8171C" w:rsidRPr="00C8171C" w:rsidRDefault="00C8171C" w:rsidP="00C8171C">
            <w:pPr>
              <w:numPr>
                <w:ilvl w:val="0"/>
                <w:numId w:val="16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Il soggetto e il predicato</w:t>
            </w:r>
          </w:p>
          <w:p w14:paraId="71CA966C" w14:textId="77777777" w:rsidR="00C8171C" w:rsidRPr="00C8171C" w:rsidRDefault="00C8171C" w:rsidP="00C8171C">
            <w:pPr>
              <w:numPr>
                <w:ilvl w:val="0"/>
                <w:numId w:val="16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L’attributo e l’apposizione</w:t>
            </w:r>
          </w:p>
          <w:p w14:paraId="03F9AFD7" w14:textId="77777777" w:rsidR="00C8171C" w:rsidRPr="00C8171C" w:rsidRDefault="00C8171C" w:rsidP="00C8171C">
            <w:pPr>
              <w:numPr>
                <w:ilvl w:val="0"/>
                <w:numId w:val="16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I complementi</w:t>
            </w:r>
          </w:p>
          <w:p w14:paraId="1CDB6F4C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</w:p>
          <w:p w14:paraId="2949862F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b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>La morfologia:</w:t>
            </w:r>
          </w:p>
          <w:p w14:paraId="04AD8F2C" w14:textId="77777777" w:rsidR="00C8171C" w:rsidRPr="00C8171C" w:rsidRDefault="00C8171C" w:rsidP="00C8171C">
            <w:pPr>
              <w:numPr>
                <w:ilvl w:val="0"/>
                <w:numId w:val="17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L’articolo</w:t>
            </w:r>
          </w:p>
          <w:p w14:paraId="115A3326" w14:textId="77777777" w:rsidR="00C8171C" w:rsidRPr="00C8171C" w:rsidRDefault="00C8171C" w:rsidP="00C8171C">
            <w:pPr>
              <w:numPr>
                <w:ilvl w:val="0"/>
                <w:numId w:val="17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Il nome</w:t>
            </w:r>
          </w:p>
          <w:p w14:paraId="4C68FA11" w14:textId="77777777" w:rsidR="00C8171C" w:rsidRPr="00C8171C" w:rsidRDefault="00C8171C" w:rsidP="00C8171C">
            <w:pPr>
              <w:numPr>
                <w:ilvl w:val="0"/>
                <w:numId w:val="17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L’aggettivo</w:t>
            </w:r>
          </w:p>
          <w:p w14:paraId="724E4008" w14:textId="77777777" w:rsidR="00C8171C" w:rsidRPr="00C8171C" w:rsidRDefault="00C8171C" w:rsidP="00C8171C">
            <w:pPr>
              <w:numPr>
                <w:ilvl w:val="0"/>
                <w:numId w:val="17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 xml:space="preserve">Il verbo </w:t>
            </w:r>
          </w:p>
          <w:p w14:paraId="3EFB554A" w14:textId="77777777" w:rsidR="00C8171C" w:rsidRPr="00C8171C" w:rsidRDefault="00C8171C" w:rsidP="00C8171C">
            <w:pPr>
              <w:numPr>
                <w:ilvl w:val="0"/>
                <w:numId w:val="17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 xml:space="preserve">I pronomi </w:t>
            </w:r>
          </w:p>
          <w:p w14:paraId="4B03BE64" w14:textId="77777777" w:rsidR="00C8171C" w:rsidRPr="00C8171C" w:rsidRDefault="00C8171C" w:rsidP="00C8171C">
            <w:pPr>
              <w:numPr>
                <w:ilvl w:val="0"/>
                <w:numId w:val="17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Gli avverbi</w:t>
            </w:r>
          </w:p>
          <w:p w14:paraId="69ABD93E" w14:textId="77777777" w:rsidR="00C8171C" w:rsidRPr="00C8171C" w:rsidRDefault="00C8171C" w:rsidP="00C8171C">
            <w:pPr>
              <w:numPr>
                <w:ilvl w:val="0"/>
                <w:numId w:val="17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Le preposizioni</w:t>
            </w:r>
          </w:p>
          <w:p w14:paraId="00BA1457" w14:textId="77777777" w:rsidR="00C8171C" w:rsidRPr="00C8171C" w:rsidRDefault="00C8171C" w:rsidP="00C8171C">
            <w:pPr>
              <w:numPr>
                <w:ilvl w:val="0"/>
                <w:numId w:val="17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Le congiunzioni</w:t>
            </w:r>
          </w:p>
          <w:p w14:paraId="7DAB07E5" w14:textId="77777777" w:rsidR="00C8171C" w:rsidRPr="00C8171C" w:rsidRDefault="00C8171C" w:rsidP="00C8171C">
            <w:pPr>
              <w:numPr>
                <w:ilvl w:val="0"/>
                <w:numId w:val="17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Le interiezioni</w:t>
            </w:r>
          </w:p>
        </w:tc>
      </w:tr>
    </w:tbl>
    <w:p w14:paraId="2B979707" w14:textId="77777777" w:rsidR="00C8171C" w:rsidRPr="00C8171C" w:rsidRDefault="00C8171C" w:rsidP="00C8171C">
      <w:pPr>
        <w:spacing w:after="0" w:line="259" w:lineRule="auto"/>
        <w:ind w:left="37" w:right="0" w:firstLine="0"/>
        <w:rPr>
          <w:rFonts w:asciiTheme="majorHAnsi" w:hAnsiTheme="majorHAnsi" w:cstheme="majorHAnsi"/>
          <w:sz w:val="21"/>
          <w:szCs w:val="21"/>
        </w:rPr>
      </w:pPr>
    </w:p>
    <w:tbl>
      <w:tblPr>
        <w:tblW w:w="9900" w:type="dxa"/>
        <w:tblInd w:w="-269" w:type="dxa"/>
        <w:tblLayout w:type="fixed"/>
        <w:tblLook w:val="04A0" w:firstRow="1" w:lastRow="0" w:firstColumn="1" w:lastColumn="0" w:noHBand="0" w:noVBand="1"/>
      </w:tblPr>
      <w:tblGrid>
        <w:gridCol w:w="1679"/>
        <w:gridCol w:w="1276"/>
        <w:gridCol w:w="1417"/>
        <w:gridCol w:w="1985"/>
        <w:gridCol w:w="708"/>
        <w:gridCol w:w="2835"/>
      </w:tblGrid>
      <w:tr w:rsidR="00C8171C" w:rsidRPr="00C8171C" w14:paraId="131EFC0E" w14:textId="77777777">
        <w:trPr>
          <w:trHeight w:val="1403"/>
        </w:trPr>
        <w:tc>
          <w:tcPr>
            <w:tcW w:w="16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</w:tcPr>
          <w:p w14:paraId="7189B76A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PERIODO/DURATA</w:t>
            </w:r>
          </w:p>
          <w:p w14:paraId="4B4E4F79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</w:p>
          <w:p w14:paraId="164BB970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Attività 1: 6 ore</w:t>
            </w:r>
          </w:p>
          <w:p w14:paraId="7215C76A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Attività 2: 10</w:t>
            </w:r>
          </w:p>
          <w:p w14:paraId="48902385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Attività 3: 6 ore</w:t>
            </w:r>
          </w:p>
          <w:p w14:paraId="5CAF8273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Attività 4: 6 ore</w:t>
            </w:r>
          </w:p>
        </w:tc>
        <w:tc>
          <w:tcPr>
            <w:tcW w:w="269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</w:tcPr>
          <w:p w14:paraId="542C6D83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METODOLOGIA</w:t>
            </w:r>
          </w:p>
          <w:p w14:paraId="47721E78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</w:p>
          <w:p w14:paraId="0007C04F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Didattica laboratoriale con approccio procedurale alla scrittura, cooperative learning, lezioni frontali brevi, dialogate</w:t>
            </w:r>
          </w:p>
        </w:tc>
        <w:tc>
          <w:tcPr>
            <w:tcW w:w="1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</w:tcPr>
          <w:p w14:paraId="44693A97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STRUMENTI</w:t>
            </w:r>
          </w:p>
          <w:p w14:paraId="13F98CEC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</w:p>
          <w:p w14:paraId="67A00795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Manuale di italiano, materiali cartacei e multimediali a scelta dell’insegnante</w:t>
            </w:r>
          </w:p>
          <w:p w14:paraId="014FD4C5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354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14:paraId="6EA243C8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VERIFICHE</w:t>
            </w:r>
          </w:p>
          <w:p w14:paraId="620F5507" w14:textId="77777777" w:rsidR="00C8171C" w:rsidRPr="00C8171C" w:rsidRDefault="00C8171C" w:rsidP="00C8171C">
            <w:pPr>
              <w:numPr>
                <w:ilvl w:val="0"/>
                <w:numId w:val="18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Individuali: sommative (test strutturati a risposta chiusa o aperta univoca)</w:t>
            </w:r>
          </w:p>
          <w:p w14:paraId="013DDF37" w14:textId="77777777" w:rsidR="00C8171C" w:rsidRPr="00C8171C" w:rsidRDefault="00C8171C" w:rsidP="00C8171C">
            <w:pPr>
              <w:numPr>
                <w:ilvl w:val="0"/>
                <w:numId w:val="18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Scrittura e/o riscrittura di testi rispettando il mandato; colloqui orali</w:t>
            </w:r>
          </w:p>
          <w:p w14:paraId="3DA8E326" w14:textId="77777777" w:rsidR="00C8171C" w:rsidRPr="00C8171C" w:rsidRDefault="00C8171C" w:rsidP="00C8171C">
            <w:pPr>
              <w:numPr>
                <w:ilvl w:val="0"/>
                <w:numId w:val="18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di gruppo formative e ludiche (test a risposta chiusa o aperta univoca, webquest, lavori in power point</w:t>
            </w:r>
          </w:p>
        </w:tc>
      </w:tr>
      <w:tr w:rsidR="00C8171C" w:rsidRPr="00C8171C" w14:paraId="1D8C9BB7" w14:textId="77777777">
        <w:tc>
          <w:tcPr>
            <w:tcW w:w="9900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26B85C76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>OBIETTIVO B: Diventare scrittori competenti</w:t>
            </w:r>
          </w:p>
          <w:p w14:paraId="09BFD743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b/>
                <w:sz w:val="21"/>
                <w:szCs w:val="21"/>
              </w:rPr>
            </w:pPr>
          </w:p>
          <w:p w14:paraId="1FB1E841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>LA SCRITTURA PER LO STUDIO... E PER IL GIOCO</w:t>
            </w:r>
          </w:p>
          <w:p w14:paraId="0727C0F6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>GLI APPUNTI, LA MAPPA CONCETTUALE, IL RIASSUNTO, LA DEFINIZIONE</w:t>
            </w:r>
          </w:p>
          <w:p w14:paraId="1B224B73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>Attività 1: tecniche per la redazione di appunti e mappe concettuali</w:t>
            </w:r>
          </w:p>
          <w:p w14:paraId="0DB54975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>Attività 2: tecniche per riassumere testi di varia tipologia</w:t>
            </w:r>
          </w:p>
          <w:p w14:paraId="7ECFB656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>Attività 3: tecniche per scrivere definizioni</w:t>
            </w:r>
          </w:p>
          <w:p w14:paraId="01930139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>LA SCRITTURA CREATIVA</w:t>
            </w:r>
          </w:p>
          <w:p w14:paraId="7FA2A478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>Attività 4: scrivere per fantasticare e parodiare</w:t>
            </w:r>
          </w:p>
        </w:tc>
      </w:tr>
      <w:tr w:rsidR="00C8171C" w:rsidRPr="00C8171C" w14:paraId="673ECB24" w14:textId="77777777">
        <w:trPr>
          <w:trHeight w:val="135"/>
        </w:trPr>
        <w:tc>
          <w:tcPr>
            <w:tcW w:w="2955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363E6DC2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Competenze</w:t>
            </w:r>
          </w:p>
        </w:tc>
        <w:tc>
          <w:tcPr>
            <w:tcW w:w="411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140580BF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Abilità</w:t>
            </w:r>
          </w:p>
        </w:tc>
        <w:tc>
          <w:tcPr>
            <w:tcW w:w="28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14:paraId="3228EDFD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Conoscenze</w:t>
            </w:r>
          </w:p>
        </w:tc>
      </w:tr>
      <w:tr w:rsidR="00C8171C" w:rsidRPr="00C8171C" w14:paraId="7D90B523" w14:textId="77777777">
        <w:trPr>
          <w:trHeight w:val="135"/>
        </w:trPr>
        <w:tc>
          <w:tcPr>
            <w:tcW w:w="2955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</w:tcPr>
          <w:p w14:paraId="6F0401D0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Attività 1</w:t>
            </w:r>
          </w:p>
          <w:p w14:paraId="07C66B52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</w:p>
          <w:p w14:paraId="620FEBD9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>Ricorrere alle strategie di selezione e rielaborazione delle informazioni in qualunque contesto si renda necessario</w:t>
            </w:r>
          </w:p>
          <w:p w14:paraId="17D7D37A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b/>
                <w:sz w:val="21"/>
                <w:szCs w:val="21"/>
              </w:rPr>
            </w:pPr>
          </w:p>
          <w:p w14:paraId="4DD8BB86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>Cercare, selezionare, rielaborare, condividere e comunicare le informazioni attraverso l’uso delle nuove tecnologie</w:t>
            </w:r>
          </w:p>
          <w:p w14:paraId="0E9ED31B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b/>
                <w:sz w:val="21"/>
                <w:szCs w:val="21"/>
              </w:rPr>
            </w:pPr>
          </w:p>
          <w:p w14:paraId="7E157AF6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>Collaborare con i compagni per il raggiungimento di un obiettivo.</w:t>
            </w:r>
          </w:p>
          <w:p w14:paraId="191B2C80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b/>
                <w:sz w:val="21"/>
                <w:szCs w:val="21"/>
              </w:rPr>
            </w:pPr>
          </w:p>
        </w:tc>
        <w:tc>
          <w:tcPr>
            <w:tcW w:w="411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4286EB2A" w14:textId="77777777" w:rsidR="00C8171C" w:rsidRPr="00C8171C" w:rsidRDefault="00C8171C" w:rsidP="00C8171C">
            <w:pPr>
              <w:numPr>
                <w:ilvl w:val="0"/>
                <w:numId w:val="18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Saper ascoltare, mantenendo la concentrazione per almeno 10 minuti, testi di vario tipo</w:t>
            </w:r>
          </w:p>
          <w:p w14:paraId="4CF87ABB" w14:textId="77777777" w:rsidR="00C8171C" w:rsidRPr="00C8171C" w:rsidRDefault="00C8171C" w:rsidP="00C8171C">
            <w:pPr>
              <w:numPr>
                <w:ilvl w:val="0"/>
                <w:numId w:val="18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Registrare le informazioni ascoltate utilizzando simboli e abbreviazioni. Saper riconoscere informazioni fondamentali e accessorie.</w:t>
            </w:r>
          </w:p>
          <w:p w14:paraId="738934EB" w14:textId="77777777" w:rsidR="00C8171C" w:rsidRPr="00C8171C" w:rsidRDefault="00C8171C" w:rsidP="00C8171C">
            <w:pPr>
              <w:numPr>
                <w:ilvl w:val="0"/>
                <w:numId w:val="18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Schematizzare in forma scritta (mappa concettuale) e organizzare graficamente (paragrafare), testi di vario tipo, in funzione della loro leggibilità ed efficacia comunicativa</w:t>
            </w:r>
          </w:p>
          <w:p w14:paraId="71C0052B" w14:textId="77777777" w:rsidR="00C8171C" w:rsidRPr="00C8171C" w:rsidRDefault="00C8171C" w:rsidP="00C8171C">
            <w:pPr>
              <w:numPr>
                <w:ilvl w:val="0"/>
                <w:numId w:val="18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Esporre in maniera lineare e comprensibile quanto ascoltato</w:t>
            </w:r>
          </w:p>
        </w:tc>
        <w:tc>
          <w:tcPr>
            <w:tcW w:w="28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6E932EBD" w14:textId="77777777" w:rsidR="00C8171C" w:rsidRPr="00C8171C" w:rsidRDefault="00C8171C" w:rsidP="00C8171C">
            <w:pPr>
              <w:numPr>
                <w:ilvl w:val="0"/>
                <w:numId w:val="18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la riscrittura dall’ascolto: come prendere appunti</w:t>
            </w:r>
          </w:p>
          <w:p w14:paraId="1F750D10" w14:textId="77777777" w:rsidR="00C8171C" w:rsidRPr="00C8171C" w:rsidRDefault="00C8171C" w:rsidP="00C8171C">
            <w:pPr>
              <w:numPr>
                <w:ilvl w:val="0"/>
                <w:numId w:val="18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la riscrittura dalla lettura: annotazioni a margine del testo</w:t>
            </w:r>
          </w:p>
          <w:p w14:paraId="6882D0CA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</w:tr>
      <w:tr w:rsidR="00C8171C" w:rsidRPr="00C8171C" w14:paraId="2F7C2B47" w14:textId="77777777">
        <w:trPr>
          <w:trHeight w:val="135"/>
        </w:trPr>
        <w:tc>
          <w:tcPr>
            <w:tcW w:w="2955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3382052A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Competenze</w:t>
            </w:r>
          </w:p>
        </w:tc>
        <w:tc>
          <w:tcPr>
            <w:tcW w:w="411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1E0CE311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Abilità</w:t>
            </w:r>
          </w:p>
        </w:tc>
        <w:tc>
          <w:tcPr>
            <w:tcW w:w="28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14:paraId="6F6FCF9A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Conoscenze</w:t>
            </w:r>
          </w:p>
        </w:tc>
      </w:tr>
      <w:tr w:rsidR="00C8171C" w:rsidRPr="00C8171C" w14:paraId="76AB1AF0" w14:textId="77777777">
        <w:trPr>
          <w:trHeight w:val="135"/>
        </w:trPr>
        <w:tc>
          <w:tcPr>
            <w:tcW w:w="2955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</w:tcPr>
          <w:p w14:paraId="4994FEA9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>Attività 2</w:t>
            </w:r>
          </w:p>
          <w:p w14:paraId="73FA7840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>Saper riassumere un testo in prosa e fornirne un’interpretazione guidata</w:t>
            </w:r>
          </w:p>
          <w:p w14:paraId="6AE42DCD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b/>
                <w:sz w:val="21"/>
                <w:szCs w:val="21"/>
              </w:rPr>
            </w:pPr>
          </w:p>
          <w:p w14:paraId="4EBE09BB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>Pianificare e variare il proprio discorso scritto in base alla diversità</w:t>
            </w:r>
          </w:p>
          <w:p w14:paraId="6B88394D" w14:textId="77777777" w:rsidR="00C8171C" w:rsidRPr="00C8171C" w:rsidRDefault="00C8171C" w:rsidP="00C8171C">
            <w:pPr>
              <w:numPr>
                <w:ilvl w:val="0"/>
                <w:numId w:val="18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>del messaggio (quotidiano, letterario, scientifico)</w:t>
            </w:r>
          </w:p>
          <w:p w14:paraId="640B2E2A" w14:textId="77777777" w:rsidR="00C8171C" w:rsidRPr="00C8171C" w:rsidRDefault="00C8171C" w:rsidP="00C8171C">
            <w:pPr>
              <w:numPr>
                <w:ilvl w:val="0"/>
                <w:numId w:val="18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lastRenderedPageBreak/>
              <w:t>del destinatario</w:t>
            </w:r>
          </w:p>
          <w:p w14:paraId="1BF6F061" w14:textId="77777777" w:rsidR="00C8171C" w:rsidRPr="00C8171C" w:rsidRDefault="00C8171C" w:rsidP="00C8171C">
            <w:pPr>
              <w:numPr>
                <w:ilvl w:val="0"/>
                <w:numId w:val="18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>della situazione comunicativa</w:t>
            </w:r>
          </w:p>
          <w:p w14:paraId="6B707B06" w14:textId="77777777" w:rsidR="00C8171C" w:rsidRPr="00C8171C" w:rsidRDefault="00C8171C" w:rsidP="00C8171C">
            <w:pPr>
              <w:numPr>
                <w:ilvl w:val="0"/>
                <w:numId w:val="18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>dello scopo</w:t>
            </w:r>
          </w:p>
          <w:p w14:paraId="552C8173" w14:textId="77777777" w:rsidR="00C8171C" w:rsidRPr="00C8171C" w:rsidRDefault="00C8171C" w:rsidP="00C8171C">
            <w:pPr>
              <w:numPr>
                <w:ilvl w:val="0"/>
                <w:numId w:val="18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>dello spazio e del tempo disponibili</w:t>
            </w:r>
          </w:p>
          <w:p w14:paraId="276F04C0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>Rielaborare e comunicare le informazioni attraverso le tecnologie come la consultazione in rete e l’uso della condivisione</w:t>
            </w:r>
          </w:p>
        </w:tc>
        <w:tc>
          <w:tcPr>
            <w:tcW w:w="411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691609C5" w14:textId="77777777" w:rsidR="00C8171C" w:rsidRPr="00C8171C" w:rsidRDefault="00C8171C" w:rsidP="00C8171C">
            <w:pPr>
              <w:numPr>
                <w:ilvl w:val="0"/>
                <w:numId w:val="19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lastRenderedPageBreak/>
              <w:t>Mediante le tecniche per la sintesi, saper riconoscere e selezionare informazioni fondamentali e accessorie dei seguenti testi:</w:t>
            </w:r>
          </w:p>
          <w:p w14:paraId="0D81CA79" w14:textId="77777777" w:rsidR="00C8171C" w:rsidRPr="00C8171C" w:rsidRDefault="00C8171C" w:rsidP="00C8171C">
            <w:pPr>
              <w:numPr>
                <w:ilvl w:val="0"/>
                <w:numId w:val="19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testi creativi (testi letterari, pubblicità, canzoni); testi per comunicare; testi informativi per acquisire e rielaborare conoscenze (manuali, enciclopedie, quotidiani ecc.)</w:t>
            </w:r>
          </w:p>
          <w:p w14:paraId="474139C1" w14:textId="77777777" w:rsidR="00C8171C" w:rsidRPr="00C8171C" w:rsidRDefault="00C8171C" w:rsidP="00C8171C">
            <w:pPr>
              <w:numPr>
                <w:ilvl w:val="0"/>
                <w:numId w:val="19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lastRenderedPageBreak/>
              <w:t>Saper ridurre i testi rispettandone le caratteristiche di senso e di scopo.</w:t>
            </w:r>
          </w:p>
          <w:p w14:paraId="2C518AFD" w14:textId="77777777" w:rsidR="00C8171C" w:rsidRPr="00C8171C" w:rsidRDefault="00C8171C" w:rsidP="00C8171C">
            <w:pPr>
              <w:numPr>
                <w:ilvl w:val="0"/>
                <w:numId w:val="19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Avere consapevolezza della pluralità dei riassunti possibili.</w:t>
            </w:r>
          </w:p>
          <w:p w14:paraId="4F4DD8A3" w14:textId="77777777" w:rsidR="00C8171C" w:rsidRPr="00C8171C" w:rsidRDefault="00C8171C" w:rsidP="00C8171C">
            <w:pPr>
              <w:numPr>
                <w:ilvl w:val="0"/>
                <w:numId w:val="19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Comprendere le regole di conversione da un testo primo al testo rielaborato e riassunto.</w:t>
            </w:r>
          </w:p>
          <w:p w14:paraId="787CBF0D" w14:textId="77777777" w:rsidR="00C8171C" w:rsidRPr="00C8171C" w:rsidRDefault="00C8171C" w:rsidP="00C8171C">
            <w:pPr>
              <w:numPr>
                <w:ilvl w:val="0"/>
                <w:numId w:val="19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Riassumere il contenuto del brano scrivendo un nuovo testo coerente e coeso, senza superare 1/3 della lunghezza del testo originario</w:t>
            </w:r>
          </w:p>
        </w:tc>
        <w:tc>
          <w:tcPr>
            <w:tcW w:w="28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64BA4DC2" w14:textId="77777777" w:rsidR="00C8171C" w:rsidRPr="00C8171C" w:rsidRDefault="00C8171C" w:rsidP="00C8171C">
            <w:pPr>
              <w:numPr>
                <w:ilvl w:val="0"/>
                <w:numId w:val="19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lastRenderedPageBreak/>
              <w:t>tecniche per la sintesi: cancellatura, generalizzazione, nominalizzazione, frase-sintesi</w:t>
            </w:r>
          </w:p>
          <w:p w14:paraId="5A45E504" w14:textId="77777777" w:rsidR="00C8171C" w:rsidRPr="00C8171C" w:rsidRDefault="00C8171C" w:rsidP="00C8171C">
            <w:pPr>
              <w:numPr>
                <w:ilvl w:val="0"/>
                <w:numId w:val="19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Scrivere un riassunto</w:t>
            </w:r>
          </w:p>
          <w:p w14:paraId="466FA69D" w14:textId="77777777" w:rsidR="00C8171C" w:rsidRPr="00C8171C" w:rsidRDefault="00C8171C" w:rsidP="00C8171C">
            <w:pPr>
              <w:numPr>
                <w:ilvl w:val="0"/>
                <w:numId w:val="19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Elementi essenziali dei testi creativi</w:t>
            </w:r>
          </w:p>
          <w:p w14:paraId="4457BEE9" w14:textId="77777777" w:rsidR="00C8171C" w:rsidRPr="00C8171C" w:rsidRDefault="00C8171C" w:rsidP="00C8171C">
            <w:pPr>
              <w:numPr>
                <w:ilvl w:val="0"/>
                <w:numId w:val="19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Elementi essenziali dei testi informativi</w:t>
            </w:r>
          </w:p>
          <w:p w14:paraId="7543BD5E" w14:textId="77777777" w:rsidR="00C8171C" w:rsidRPr="00C8171C" w:rsidRDefault="00C8171C" w:rsidP="00C8171C">
            <w:pPr>
              <w:numPr>
                <w:ilvl w:val="0"/>
                <w:numId w:val="19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lastRenderedPageBreak/>
              <w:t>Elementi essenziali dei testi per comunicare</w:t>
            </w:r>
          </w:p>
          <w:p w14:paraId="42C4BF5A" w14:textId="77777777" w:rsidR="00C8171C" w:rsidRPr="00C8171C" w:rsidRDefault="00C8171C" w:rsidP="00C8171C">
            <w:pPr>
              <w:numPr>
                <w:ilvl w:val="0"/>
                <w:numId w:val="19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Elementi essenziali di un testo descrittivo</w:t>
            </w:r>
          </w:p>
          <w:p w14:paraId="10EDB172" w14:textId="77777777" w:rsidR="00C8171C" w:rsidRPr="00C8171C" w:rsidRDefault="00C8171C" w:rsidP="00C8171C">
            <w:pPr>
              <w:numPr>
                <w:ilvl w:val="0"/>
                <w:numId w:val="19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Scrivere un testo descrittivo</w:t>
            </w:r>
          </w:p>
          <w:p w14:paraId="09BD1C6A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</w:p>
          <w:p w14:paraId="36F7B240" w14:textId="77777777" w:rsidR="00C8171C" w:rsidRPr="00C8171C" w:rsidRDefault="00C8171C" w:rsidP="00C8171C">
            <w:pPr>
              <w:numPr>
                <w:ilvl w:val="0"/>
                <w:numId w:val="20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Criteri di testualità</w:t>
            </w:r>
          </w:p>
          <w:p w14:paraId="577E0D60" w14:textId="77777777" w:rsidR="00C8171C" w:rsidRPr="00C8171C" w:rsidRDefault="00C8171C" w:rsidP="00C8171C">
            <w:pPr>
              <w:numPr>
                <w:ilvl w:val="0"/>
                <w:numId w:val="20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Strumenti della coesione: coesivi, connettivi, punteggiatura</w:t>
            </w:r>
          </w:p>
          <w:p w14:paraId="19D40AB2" w14:textId="77777777" w:rsidR="00C8171C" w:rsidRPr="00C8171C" w:rsidRDefault="00C8171C" w:rsidP="00C8171C">
            <w:pPr>
              <w:numPr>
                <w:ilvl w:val="0"/>
                <w:numId w:val="20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Correttezza ortografica</w:t>
            </w:r>
          </w:p>
        </w:tc>
      </w:tr>
      <w:tr w:rsidR="00C8171C" w:rsidRPr="00C8171C" w14:paraId="068A6B1F" w14:textId="77777777">
        <w:trPr>
          <w:trHeight w:val="135"/>
        </w:trPr>
        <w:tc>
          <w:tcPr>
            <w:tcW w:w="2955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1D3565F2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lastRenderedPageBreak/>
              <w:t>Competenze</w:t>
            </w:r>
          </w:p>
        </w:tc>
        <w:tc>
          <w:tcPr>
            <w:tcW w:w="411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2494B907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Abilità</w:t>
            </w:r>
          </w:p>
        </w:tc>
        <w:tc>
          <w:tcPr>
            <w:tcW w:w="28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14:paraId="788AF949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Conoscenze</w:t>
            </w:r>
          </w:p>
        </w:tc>
      </w:tr>
      <w:tr w:rsidR="00C8171C" w:rsidRPr="00C8171C" w14:paraId="1CA72B23" w14:textId="77777777">
        <w:trPr>
          <w:trHeight w:val="135"/>
        </w:trPr>
        <w:tc>
          <w:tcPr>
            <w:tcW w:w="2955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</w:tcPr>
          <w:p w14:paraId="073C32A5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Attività 3</w:t>
            </w:r>
          </w:p>
          <w:p w14:paraId="2B6FA821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>Pianificare e variare il proprio discorso scritto in base alla diversità</w:t>
            </w:r>
          </w:p>
          <w:p w14:paraId="7591B8B3" w14:textId="77777777" w:rsidR="00C8171C" w:rsidRPr="00C8171C" w:rsidRDefault="00C8171C" w:rsidP="00C8171C">
            <w:pPr>
              <w:numPr>
                <w:ilvl w:val="0"/>
                <w:numId w:val="18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>del messaggio (quotidiano, letterario, scientifico)</w:t>
            </w:r>
          </w:p>
          <w:p w14:paraId="7267AC80" w14:textId="77777777" w:rsidR="00C8171C" w:rsidRPr="00C8171C" w:rsidRDefault="00C8171C" w:rsidP="00C8171C">
            <w:pPr>
              <w:numPr>
                <w:ilvl w:val="0"/>
                <w:numId w:val="18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>del destinatario</w:t>
            </w:r>
          </w:p>
          <w:p w14:paraId="0E51A5E9" w14:textId="77777777" w:rsidR="00C8171C" w:rsidRPr="00C8171C" w:rsidRDefault="00C8171C" w:rsidP="00C8171C">
            <w:pPr>
              <w:numPr>
                <w:ilvl w:val="0"/>
                <w:numId w:val="18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>della situazione comunicativa</w:t>
            </w:r>
          </w:p>
          <w:p w14:paraId="6D569569" w14:textId="77777777" w:rsidR="00C8171C" w:rsidRPr="00C8171C" w:rsidRDefault="00C8171C" w:rsidP="00C8171C">
            <w:pPr>
              <w:numPr>
                <w:ilvl w:val="0"/>
                <w:numId w:val="18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>dello scopo</w:t>
            </w:r>
          </w:p>
          <w:p w14:paraId="2DAEDF12" w14:textId="77777777" w:rsidR="00C8171C" w:rsidRPr="00C8171C" w:rsidRDefault="00C8171C" w:rsidP="00C8171C">
            <w:pPr>
              <w:numPr>
                <w:ilvl w:val="0"/>
                <w:numId w:val="18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>dello spazio e del tempo disponibili</w:t>
            </w:r>
          </w:p>
          <w:p w14:paraId="28B08E2E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b/>
                <w:sz w:val="21"/>
                <w:szCs w:val="21"/>
              </w:rPr>
            </w:pPr>
          </w:p>
          <w:p w14:paraId="184B4FFB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>Cercare, selezionare, rielaborare, condividere e comunicare le informazioni attraverso l’uso delle nuove tecnologie</w:t>
            </w:r>
          </w:p>
          <w:p w14:paraId="1C481EC9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>Collaborare con i compagni per il raggiungimento di un obiettivo.</w:t>
            </w:r>
          </w:p>
          <w:p w14:paraId="15D1CD41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b/>
                <w:sz w:val="21"/>
                <w:szCs w:val="21"/>
              </w:rPr>
            </w:pPr>
          </w:p>
        </w:tc>
        <w:tc>
          <w:tcPr>
            <w:tcW w:w="411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</w:tcPr>
          <w:p w14:paraId="2CBBEDFD" w14:textId="77777777" w:rsidR="00C8171C" w:rsidRPr="00C8171C" w:rsidRDefault="00C8171C" w:rsidP="00C8171C">
            <w:pPr>
              <w:numPr>
                <w:ilvl w:val="0"/>
                <w:numId w:val="21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Riconoscere la struttura di una definizione</w:t>
            </w:r>
          </w:p>
          <w:p w14:paraId="40A5BF4D" w14:textId="77777777" w:rsidR="00C8171C" w:rsidRPr="00C8171C" w:rsidRDefault="00C8171C" w:rsidP="00C8171C">
            <w:pPr>
              <w:numPr>
                <w:ilvl w:val="0"/>
                <w:numId w:val="21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Individuare errori di formulazione in definizioni errate</w:t>
            </w:r>
          </w:p>
          <w:p w14:paraId="31A8D640" w14:textId="77777777" w:rsidR="00C8171C" w:rsidRPr="00C8171C" w:rsidRDefault="00C8171C" w:rsidP="00C8171C">
            <w:pPr>
              <w:numPr>
                <w:ilvl w:val="0"/>
                <w:numId w:val="21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Distinguere i diversi tipi di informazione contenuti in una definizione</w:t>
            </w:r>
          </w:p>
          <w:p w14:paraId="35301098" w14:textId="77777777" w:rsidR="00C8171C" w:rsidRPr="00C8171C" w:rsidRDefault="00C8171C" w:rsidP="00C8171C">
            <w:pPr>
              <w:numPr>
                <w:ilvl w:val="0"/>
                <w:numId w:val="21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Riflettere sulla sintassi di una definizione riprodurla effettuando scelte lessicali ragionate ed opportune</w:t>
            </w:r>
          </w:p>
          <w:p w14:paraId="0FF96BAB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6EA4276E" w14:textId="77777777" w:rsidR="00C8171C" w:rsidRPr="00C8171C" w:rsidRDefault="00C8171C" w:rsidP="00C8171C">
            <w:pPr>
              <w:numPr>
                <w:ilvl w:val="0"/>
                <w:numId w:val="22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Struttura di una definizione</w:t>
            </w:r>
          </w:p>
          <w:p w14:paraId="2A899C86" w14:textId="77777777" w:rsidR="00C8171C" w:rsidRPr="00C8171C" w:rsidRDefault="00C8171C" w:rsidP="00C8171C">
            <w:pPr>
              <w:numPr>
                <w:ilvl w:val="0"/>
                <w:numId w:val="22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Informazioni veicolate da           una definizione</w:t>
            </w:r>
          </w:p>
          <w:p w14:paraId="7C469A5E" w14:textId="77777777" w:rsidR="00C8171C" w:rsidRPr="00C8171C" w:rsidRDefault="00C8171C" w:rsidP="00C8171C">
            <w:pPr>
              <w:numPr>
                <w:ilvl w:val="0"/>
                <w:numId w:val="22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Sintassi di una definizione</w:t>
            </w:r>
          </w:p>
          <w:p w14:paraId="3B9CF23F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</w:p>
          <w:p w14:paraId="0F063C86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</w:p>
          <w:p w14:paraId="7D4C87CA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</w:p>
          <w:p w14:paraId="7C02498A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</w:p>
          <w:p w14:paraId="7ECC2864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</w:p>
          <w:p w14:paraId="79368EDE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</w:p>
          <w:p w14:paraId="3D13D54E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</w:p>
          <w:p w14:paraId="3CEAF883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</w:p>
          <w:p w14:paraId="1D4C9800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</w:p>
          <w:p w14:paraId="1E700CBF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</w:p>
          <w:p w14:paraId="4BA5BF92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</w:p>
          <w:p w14:paraId="30B3291E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</w:p>
          <w:p w14:paraId="643D3F02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</w:tr>
      <w:tr w:rsidR="00C8171C" w:rsidRPr="00C8171C" w14:paraId="65A55A63" w14:textId="77777777">
        <w:trPr>
          <w:trHeight w:val="135"/>
        </w:trPr>
        <w:tc>
          <w:tcPr>
            <w:tcW w:w="2955" w:type="dxa"/>
            <w:gridSpan w:val="2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542E9769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Competenze</w:t>
            </w:r>
          </w:p>
        </w:tc>
        <w:tc>
          <w:tcPr>
            <w:tcW w:w="4110" w:type="dxa"/>
            <w:gridSpan w:val="3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1A736BBE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Abilità</w:t>
            </w:r>
          </w:p>
        </w:tc>
        <w:tc>
          <w:tcPr>
            <w:tcW w:w="2835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14:paraId="58F90E45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Conoscenze</w:t>
            </w:r>
          </w:p>
        </w:tc>
      </w:tr>
      <w:tr w:rsidR="00C8171C" w:rsidRPr="00C8171C" w14:paraId="6B5EA6D6" w14:textId="77777777">
        <w:trPr>
          <w:trHeight w:val="135"/>
        </w:trPr>
        <w:tc>
          <w:tcPr>
            <w:tcW w:w="2955" w:type="dxa"/>
            <w:gridSpan w:val="2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</w:tcPr>
          <w:p w14:paraId="13896255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Attività 4</w:t>
            </w:r>
          </w:p>
          <w:p w14:paraId="188E0C9B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>Pianificare e variare il proprio discorso scritto in base alla diversità</w:t>
            </w:r>
          </w:p>
          <w:p w14:paraId="1C8652DA" w14:textId="77777777" w:rsidR="00C8171C" w:rsidRPr="00C8171C" w:rsidRDefault="00C8171C" w:rsidP="00C8171C">
            <w:pPr>
              <w:numPr>
                <w:ilvl w:val="0"/>
                <w:numId w:val="18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>del messaggio (quotidiano, letterario, scientifico)</w:t>
            </w:r>
          </w:p>
          <w:p w14:paraId="6825460A" w14:textId="77777777" w:rsidR="00C8171C" w:rsidRPr="00C8171C" w:rsidRDefault="00C8171C" w:rsidP="00C8171C">
            <w:pPr>
              <w:numPr>
                <w:ilvl w:val="0"/>
                <w:numId w:val="18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>del destinatario</w:t>
            </w:r>
          </w:p>
          <w:p w14:paraId="78FCED75" w14:textId="77777777" w:rsidR="00C8171C" w:rsidRPr="00C8171C" w:rsidRDefault="00C8171C" w:rsidP="00C8171C">
            <w:pPr>
              <w:numPr>
                <w:ilvl w:val="0"/>
                <w:numId w:val="18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>della situazione comunicativa</w:t>
            </w:r>
          </w:p>
          <w:p w14:paraId="1A2E9D10" w14:textId="77777777" w:rsidR="00C8171C" w:rsidRPr="00C8171C" w:rsidRDefault="00C8171C" w:rsidP="00C8171C">
            <w:pPr>
              <w:numPr>
                <w:ilvl w:val="0"/>
                <w:numId w:val="18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>dello scopo</w:t>
            </w:r>
          </w:p>
          <w:p w14:paraId="094C3686" w14:textId="77777777" w:rsidR="00C8171C" w:rsidRPr="00C8171C" w:rsidRDefault="00C8171C" w:rsidP="00C8171C">
            <w:pPr>
              <w:numPr>
                <w:ilvl w:val="0"/>
                <w:numId w:val="18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lastRenderedPageBreak/>
              <w:t>dello spazio e del tempo disponibili</w:t>
            </w:r>
          </w:p>
          <w:p w14:paraId="4BD45FA3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b/>
                <w:sz w:val="21"/>
                <w:szCs w:val="21"/>
              </w:rPr>
            </w:pPr>
          </w:p>
          <w:p w14:paraId="2D65C975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>Cercare, selezionare, rielaborare, condividere e comunicare le informazioni attraverso l’uso delle nuove tecnologie</w:t>
            </w:r>
          </w:p>
          <w:p w14:paraId="34EE4DCB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b/>
                <w:sz w:val="21"/>
                <w:szCs w:val="21"/>
              </w:rPr>
            </w:pPr>
          </w:p>
          <w:p w14:paraId="352B38BE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>Collaborare con i compagni per il raggiungimento di un obiettivo.</w:t>
            </w:r>
          </w:p>
          <w:p w14:paraId="562C9C40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b/>
                <w:sz w:val="21"/>
                <w:szCs w:val="21"/>
              </w:rPr>
            </w:pPr>
          </w:p>
        </w:tc>
        <w:tc>
          <w:tcPr>
            <w:tcW w:w="4110" w:type="dxa"/>
            <w:gridSpan w:val="3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08732B2E" w14:textId="77777777" w:rsidR="00C8171C" w:rsidRPr="00C8171C" w:rsidRDefault="00C8171C" w:rsidP="00C8171C">
            <w:pPr>
              <w:numPr>
                <w:ilvl w:val="0"/>
                <w:numId w:val="23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lastRenderedPageBreak/>
              <w:t>Riscrivere in forma parodica testi letterari e testi d’uso di varia tipologia</w:t>
            </w:r>
          </w:p>
          <w:p w14:paraId="454C34B7" w14:textId="77777777" w:rsidR="00C8171C" w:rsidRPr="00C8171C" w:rsidRDefault="00C8171C" w:rsidP="00C8171C">
            <w:pPr>
              <w:numPr>
                <w:ilvl w:val="0"/>
                <w:numId w:val="23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Riscrivere in modo creativo, sotto varia forma, testi “seri”</w:t>
            </w:r>
          </w:p>
          <w:p w14:paraId="178F2261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 </w:t>
            </w: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>Comunicazione multimediale</w:t>
            </w:r>
          </w:p>
          <w:p w14:paraId="6926AB2B" w14:textId="77777777" w:rsidR="00C8171C" w:rsidRPr="00C8171C" w:rsidRDefault="00C8171C" w:rsidP="00C8171C">
            <w:pPr>
              <w:numPr>
                <w:ilvl w:val="0"/>
                <w:numId w:val="24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Arricchire e potenziare un testo scritto mediante l’uso di linguaggi non verbali</w:t>
            </w:r>
          </w:p>
        </w:tc>
        <w:tc>
          <w:tcPr>
            <w:tcW w:w="2835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14:paraId="0B8178DA" w14:textId="77777777" w:rsidR="00C8171C" w:rsidRPr="00C8171C" w:rsidRDefault="00C8171C" w:rsidP="00C8171C">
            <w:pPr>
              <w:numPr>
                <w:ilvl w:val="0"/>
                <w:numId w:val="25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la riscrittura parodica e creativa</w:t>
            </w:r>
          </w:p>
          <w:p w14:paraId="0105E9B6" w14:textId="77777777" w:rsidR="00C8171C" w:rsidRPr="00C8171C" w:rsidRDefault="00C8171C" w:rsidP="00C8171C">
            <w:pPr>
              <w:numPr>
                <w:ilvl w:val="0"/>
                <w:numId w:val="25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Riscrittura di testi narrativi con variazione del punto di vista.</w:t>
            </w:r>
          </w:p>
          <w:p w14:paraId="5AE3AC87" w14:textId="77777777" w:rsidR="00C8171C" w:rsidRPr="00C8171C" w:rsidRDefault="00C8171C" w:rsidP="00C8171C">
            <w:pPr>
              <w:numPr>
                <w:ilvl w:val="0"/>
                <w:numId w:val="25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 xml:space="preserve">Riscrittura di un testo narrativo con variazione del finale </w:t>
            </w:r>
          </w:p>
        </w:tc>
      </w:tr>
    </w:tbl>
    <w:p w14:paraId="29334559" w14:textId="77777777" w:rsidR="00C8171C" w:rsidRPr="00C8171C" w:rsidRDefault="00C8171C" w:rsidP="00C8171C">
      <w:pPr>
        <w:spacing w:after="0" w:line="259" w:lineRule="auto"/>
        <w:ind w:left="37" w:right="0" w:firstLine="0"/>
        <w:rPr>
          <w:rFonts w:asciiTheme="majorHAnsi" w:hAnsiTheme="majorHAnsi" w:cstheme="majorHAnsi"/>
          <w:sz w:val="21"/>
          <w:szCs w:val="21"/>
        </w:rPr>
      </w:pPr>
    </w:p>
    <w:p w14:paraId="2EF8267F" w14:textId="77777777" w:rsidR="00C8171C" w:rsidRPr="00C8171C" w:rsidRDefault="00C8171C" w:rsidP="00C8171C">
      <w:pPr>
        <w:spacing w:after="0" w:line="259" w:lineRule="auto"/>
        <w:ind w:left="37" w:right="0" w:firstLine="0"/>
        <w:rPr>
          <w:rFonts w:asciiTheme="majorHAnsi" w:hAnsiTheme="majorHAnsi" w:cstheme="majorHAnsi"/>
          <w:sz w:val="21"/>
          <w:szCs w:val="21"/>
        </w:rPr>
      </w:pPr>
    </w:p>
    <w:tbl>
      <w:tblPr>
        <w:tblW w:w="9915" w:type="dxa"/>
        <w:tblInd w:w="-269" w:type="dxa"/>
        <w:tblLayout w:type="fixed"/>
        <w:tblLook w:val="04A0" w:firstRow="1" w:lastRow="0" w:firstColumn="1" w:lastColumn="0" w:noHBand="0" w:noVBand="1"/>
      </w:tblPr>
      <w:tblGrid>
        <w:gridCol w:w="1886"/>
        <w:gridCol w:w="496"/>
        <w:gridCol w:w="802"/>
        <w:gridCol w:w="1201"/>
        <w:gridCol w:w="389"/>
        <w:gridCol w:w="9"/>
        <w:gridCol w:w="1584"/>
        <w:gridCol w:w="510"/>
        <w:gridCol w:w="274"/>
        <w:gridCol w:w="9"/>
        <w:gridCol w:w="2451"/>
        <w:gridCol w:w="57"/>
        <w:gridCol w:w="11"/>
        <w:gridCol w:w="225"/>
        <w:gridCol w:w="11"/>
      </w:tblGrid>
      <w:tr w:rsidR="00C8171C" w:rsidRPr="00C8171C" w14:paraId="7F0EC3C1" w14:textId="77777777">
        <w:trPr>
          <w:gridAfter w:val="4"/>
          <w:wAfter w:w="304" w:type="dxa"/>
          <w:trHeight w:val="135"/>
        </w:trPr>
        <w:tc>
          <w:tcPr>
            <w:tcW w:w="4388" w:type="dxa"/>
            <w:gridSpan w:val="4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00E9B4B3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>OBIETTIVO C: DIVENTARE LETTORI COMPETENTI</w:t>
            </w:r>
          </w:p>
        </w:tc>
        <w:tc>
          <w:tcPr>
            <w:tcW w:w="2493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20C5F359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Disciplina/e</w:t>
            </w:r>
          </w:p>
        </w:tc>
        <w:tc>
          <w:tcPr>
            <w:tcW w:w="2736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14:paraId="65155946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Classi</w:t>
            </w:r>
          </w:p>
        </w:tc>
      </w:tr>
      <w:tr w:rsidR="00C8171C" w:rsidRPr="00C8171C" w14:paraId="21EC4FF7" w14:textId="77777777">
        <w:trPr>
          <w:gridAfter w:val="4"/>
          <w:wAfter w:w="304" w:type="dxa"/>
          <w:trHeight w:val="135"/>
        </w:trPr>
        <w:tc>
          <w:tcPr>
            <w:tcW w:w="1200" w:type="dxa"/>
            <w:gridSpan w:val="4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vAlign w:val="center"/>
            <w:hideMark/>
          </w:tcPr>
          <w:p w14:paraId="7478CC3B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2493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593FDCDB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Italiano</w:t>
            </w:r>
          </w:p>
        </w:tc>
        <w:tc>
          <w:tcPr>
            <w:tcW w:w="2736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14:paraId="0208AD48" w14:textId="36290205" w:rsidR="00C8171C" w:rsidRPr="00C8171C" w:rsidRDefault="007E2908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sz w:val="21"/>
                <w:szCs w:val="21"/>
              </w:rPr>
              <w:t>1D LS</w:t>
            </w:r>
          </w:p>
        </w:tc>
      </w:tr>
      <w:tr w:rsidR="00C8171C" w:rsidRPr="00C8171C" w14:paraId="02EA47E5" w14:textId="77777777">
        <w:trPr>
          <w:gridAfter w:val="1"/>
          <w:wAfter w:w="11" w:type="dxa"/>
        </w:trPr>
        <w:tc>
          <w:tcPr>
            <w:tcW w:w="18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01C4820A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PERIODO/DURATA</w:t>
            </w:r>
          </w:p>
          <w:p w14:paraId="6ABD72CD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Attività 1a: 8 ore</w:t>
            </w:r>
          </w:p>
          <w:p w14:paraId="00EA1305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Attività 1b: 8 ore</w:t>
            </w:r>
          </w:p>
          <w:p w14:paraId="2EE86A8E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Attività 2: 5 ore</w:t>
            </w:r>
          </w:p>
          <w:p w14:paraId="254C84DB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Attività 3: 8 ore</w:t>
            </w:r>
          </w:p>
          <w:p w14:paraId="03919E8A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Attività 4: 10 ore</w:t>
            </w:r>
          </w:p>
        </w:tc>
        <w:tc>
          <w:tcPr>
            <w:tcW w:w="250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047BCF38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METODOLOGIA</w:t>
            </w:r>
          </w:p>
          <w:p w14:paraId="1CC94038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Didattica laboratoriale con approccio procedurale alla lettura, cooperative learning, lezioni frontali brevi, dialogate</w:t>
            </w:r>
          </w:p>
        </w:tc>
        <w:tc>
          <w:tcPr>
            <w:tcW w:w="2493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</w:tcPr>
          <w:p w14:paraId="6FB16E42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STRUMENTI</w:t>
            </w:r>
          </w:p>
          <w:p w14:paraId="04DFCE3B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Manuale di italiano, materiali cartacei e multimediali a scelta dell’insegnante</w:t>
            </w:r>
          </w:p>
          <w:p w14:paraId="18F76D0D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2793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14:paraId="671F475D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VERIFICHE</w:t>
            </w:r>
          </w:p>
          <w:p w14:paraId="3601AB1B" w14:textId="77777777" w:rsidR="00C8171C" w:rsidRPr="00C8171C" w:rsidRDefault="00C8171C" w:rsidP="00C8171C">
            <w:pPr>
              <w:numPr>
                <w:ilvl w:val="0"/>
                <w:numId w:val="18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Individuali: sommative (test strutturati a risposta chiusa o aperta univoca)</w:t>
            </w:r>
          </w:p>
          <w:p w14:paraId="790DE8FF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 xml:space="preserve">   Scrittura e/o riscrittura di testi rispettando il mandato; colloqui orali</w:t>
            </w:r>
          </w:p>
          <w:p w14:paraId="25B075B3" w14:textId="77777777" w:rsidR="00C8171C" w:rsidRPr="00C8171C" w:rsidRDefault="00C8171C" w:rsidP="00C8171C">
            <w:pPr>
              <w:numPr>
                <w:ilvl w:val="0"/>
                <w:numId w:val="18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di gruppo formative e ludiche (test a risposta chiusa o aperta univoca, webquest, lavori in power point</w:t>
            </w:r>
          </w:p>
        </w:tc>
        <w:tc>
          <w:tcPr>
            <w:tcW w:w="236" w:type="dxa"/>
            <w:gridSpan w:val="2"/>
          </w:tcPr>
          <w:p w14:paraId="7DA01FA0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</w:tr>
      <w:tr w:rsidR="00C8171C" w:rsidRPr="00C8171C" w14:paraId="556999AE" w14:textId="77777777">
        <w:tc>
          <w:tcPr>
            <w:tcW w:w="9685" w:type="dxa"/>
            <w:gridSpan w:val="1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14:paraId="70D4DEF3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>LETTURE DI SCUOLA E NON SOLO…</w:t>
            </w:r>
          </w:p>
          <w:p w14:paraId="317A0A6A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>Attività 1: Il dizionario in classe (approccio ludico, con l’ausilio di LIM o videoproiettore)</w:t>
            </w:r>
          </w:p>
          <w:p w14:paraId="31EE51E9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>Attività 2: procedimenti per la lettura e comprensione dei testi informativi di uso scolastico</w:t>
            </w:r>
          </w:p>
          <w:p w14:paraId="1EC92379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>Attività 3: procedimenti per la lettura e comprensione dei testi regolativi, descrittivi e argomentativi</w:t>
            </w:r>
          </w:p>
        </w:tc>
        <w:tc>
          <w:tcPr>
            <w:tcW w:w="236" w:type="dxa"/>
            <w:gridSpan w:val="2"/>
          </w:tcPr>
          <w:p w14:paraId="2562ABE8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</w:tr>
      <w:tr w:rsidR="00C8171C" w:rsidRPr="00C8171C" w14:paraId="3C460FD4" w14:textId="77777777">
        <w:trPr>
          <w:gridAfter w:val="1"/>
          <w:wAfter w:w="11" w:type="dxa"/>
          <w:trHeight w:val="135"/>
        </w:trPr>
        <w:tc>
          <w:tcPr>
            <w:tcW w:w="3186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4F397D1B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Competenze</w:t>
            </w:r>
          </w:p>
        </w:tc>
        <w:tc>
          <w:tcPr>
            <w:tcW w:w="3185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6B8146ED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Abilità</w:t>
            </w:r>
          </w:p>
        </w:tc>
        <w:tc>
          <w:tcPr>
            <w:tcW w:w="3303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14:paraId="598AF54C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Conoscenze</w:t>
            </w:r>
          </w:p>
        </w:tc>
        <w:tc>
          <w:tcPr>
            <w:tcW w:w="236" w:type="dxa"/>
            <w:gridSpan w:val="2"/>
          </w:tcPr>
          <w:p w14:paraId="42F1408C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</w:tr>
      <w:tr w:rsidR="00C8171C" w:rsidRPr="00C8171C" w14:paraId="7D0EED91" w14:textId="77777777">
        <w:trPr>
          <w:gridAfter w:val="1"/>
          <w:wAfter w:w="11" w:type="dxa"/>
          <w:trHeight w:val="135"/>
        </w:trPr>
        <w:tc>
          <w:tcPr>
            <w:tcW w:w="3186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66DA111A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Attività 1 a</w:t>
            </w:r>
          </w:p>
          <w:p w14:paraId="56CF1186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 xml:space="preserve">Consolidare il proprio metodo di studio </w:t>
            </w:r>
          </w:p>
          <w:p w14:paraId="60E01DEA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>Usare con consapevolezza e in modo ragionato gli strumenti del lavoro quotidiano con particolare riferimento ai dizionari</w:t>
            </w:r>
          </w:p>
          <w:p w14:paraId="10E88ADA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>Gestire le informazioni</w:t>
            </w:r>
          </w:p>
          <w:p w14:paraId="442395CD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>Cercare, selezionare, rielaborare, condividere e comunicare le informazioni attraverso l’uso delle nuove tecnologie</w:t>
            </w:r>
          </w:p>
          <w:p w14:paraId="2436B3B0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>Collaborare con i compagni per il raggiungimento di un obiettivo.</w:t>
            </w:r>
          </w:p>
        </w:tc>
        <w:tc>
          <w:tcPr>
            <w:tcW w:w="3185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</w:tcPr>
          <w:p w14:paraId="61983516" w14:textId="77777777" w:rsidR="00C8171C" w:rsidRPr="00C8171C" w:rsidRDefault="00C8171C" w:rsidP="00C8171C">
            <w:pPr>
              <w:numPr>
                <w:ilvl w:val="0"/>
                <w:numId w:val="26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Localizzare informazioni nel dizionario, in modo rapido e mirato, sulla base di criteri selettivi e orientativi, coerentemente ad un mandato</w:t>
            </w:r>
          </w:p>
          <w:p w14:paraId="27397824" w14:textId="77777777" w:rsidR="00C8171C" w:rsidRPr="00C8171C" w:rsidRDefault="00C8171C" w:rsidP="00C8171C">
            <w:pPr>
              <w:numPr>
                <w:ilvl w:val="0"/>
                <w:numId w:val="26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Utilizzare indici e apparati (glossari, appendici, tabelle), per cercare informazioni</w:t>
            </w:r>
          </w:p>
          <w:p w14:paraId="62C2CD2D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</w:p>
          <w:p w14:paraId="664617DA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</w:p>
          <w:p w14:paraId="2A0E049A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3303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76D34BD4" w14:textId="77777777" w:rsidR="00C8171C" w:rsidRPr="00C8171C" w:rsidRDefault="00C8171C" w:rsidP="00C8171C">
            <w:pPr>
              <w:numPr>
                <w:ilvl w:val="0"/>
                <w:numId w:val="27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Strutture essenziali e principi di organizzazione, anche grafica, dei dizionari</w:t>
            </w:r>
          </w:p>
          <w:p w14:paraId="2310F396" w14:textId="77777777" w:rsidR="00C8171C" w:rsidRPr="00C8171C" w:rsidRDefault="00C8171C" w:rsidP="00C8171C">
            <w:pPr>
              <w:numPr>
                <w:ilvl w:val="0"/>
                <w:numId w:val="27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Tecniche di lettura selettiva e orientativa</w:t>
            </w:r>
          </w:p>
          <w:p w14:paraId="5C5D86CD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236" w:type="dxa"/>
            <w:gridSpan w:val="2"/>
          </w:tcPr>
          <w:p w14:paraId="0B0940FD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</w:tr>
      <w:tr w:rsidR="00C8171C" w:rsidRPr="00C8171C" w14:paraId="47DEB1DB" w14:textId="77777777">
        <w:trPr>
          <w:gridAfter w:val="1"/>
          <w:wAfter w:w="11" w:type="dxa"/>
          <w:trHeight w:val="135"/>
        </w:trPr>
        <w:tc>
          <w:tcPr>
            <w:tcW w:w="3186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40BCD4B4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lastRenderedPageBreak/>
              <w:t>Competenze</w:t>
            </w:r>
          </w:p>
        </w:tc>
        <w:tc>
          <w:tcPr>
            <w:tcW w:w="3185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2738CF24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Abilità</w:t>
            </w:r>
          </w:p>
        </w:tc>
        <w:tc>
          <w:tcPr>
            <w:tcW w:w="3303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14:paraId="496F5213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Conoscenze</w:t>
            </w:r>
          </w:p>
        </w:tc>
        <w:tc>
          <w:tcPr>
            <w:tcW w:w="236" w:type="dxa"/>
            <w:gridSpan w:val="2"/>
          </w:tcPr>
          <w:p w14:paraId="4EAC6D01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</w:tr>
      <w:tr w:rsidR="00C8171C" w:rsidRPr="00C8171C" w14:paraId="1C8F1641" w14:textId="77777777">
        <w:trPr>
          <w:gridAfter w:val="1"/>
          <w:wAfter w:w="11" w:type="dxa"/>
          <w:trHeight w:val="135"/>
        </w:trPr>
        <w:tc>
          <w:tcPr>
            <w:tcW w:w="3186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</w:tcPr>
          <w:p w14:paraId="4559E704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Attività 1b</w:t>
            </w:r>
          </w:p>
          <w:p w14:paraId="250050BB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>Riflettere sulla natura del lessico.</w:t>
            </w:r>
          </w:p>
          <w:p w14:paraId="1825EC54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>Acquisire una maggiore consapevolezza nella comprensione e nell’uso delle parole</w:t>
            </w:r>
          </w:p>
          <w:p w14:paraId="01E8168E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b/>
                <w:sz w:val="21"/>
                <w:szCs w:val="21"/>
              </w:rPr>
            </w:pPr>
          </w:p>
          <w:p w14:paraId="3FB5F65D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>Sviluppare la competenza semantico-lessicale.</w:t>
            </w:r>
          </w:p>
          <w:p w14:paraId="42B93124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b/>
                <w:sz w:val="21"/>
                <w:szCs w:val="21"/>
              </w:rPr>
            </w:pPr>
          </w:p>
          <w:p w14:paraId="559F1D60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>Cercare, selezionare, rielaborare, condividere e comunicare le informazioni attraverso l’uso delle nuove tecnologie</w:t>
            </w:r>
          </w:p>
          <w:p w14:paraId="5436C9E9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>Collaborare con i compagni per il raggiungimento di un obiettivo.</w:t>
            </w:r>
          </w:p>
          <w:p w14:paraId="54ECC7E9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b/>
                <w:sz w:val="21"/>
                <w:szCs w:val="21"/>
              </w:rPr>
            </w:pPr>
          </w:p>
        </w:tc>
        <w:tc>
          <w:tcPr>
            <w:tcW w:w="3185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</w:tcPr>
          <w:p w14:paraId="1ABE0E70" w14:textId="77777777" w:rsidR="00C8171C" w:rsidRPr="00C8171C" w:rsidRDefault="00C8171C" w:rsidP="00C8171C">
            <w:pPr>
              <w:numPr>
                <w:ilvl w:val="0"/>
                <w:numId w:val="28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Riconoscere e riprodurre i legami di significato tra le parole (inclusione, polisemia, sinonimia, antonimia, gradazione).</w:t>
            </w:r>
          </w:p>
          <w:p w14:paraId="083C9B88" w14:textId="77777777" w:rsidR="00C8171C" w:rsidRPr="00C8171C" w:rsidRDefault="00C8171C" w:rsidP="00C8171C">
            <w:pPr>
              <w:numPr>
                <w:ilvl w:val="0"/>
                <w:numId w:val="28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Riconoscere e riprodurre i principali meccanismi linguistici di formazione delle parole: derivazione, composizione e abbreviazione</w:t>
            </w:r>
          </w:p>
          <w:p w14:paraId="182776C4" w14:textId="77777777" w:rsidR="00C8171C" w:rsidRPr="00C8171C" w:rsidRDefault="00C8171C" w:rsidP="00C8171C">
            <w:pPr>
              <w:numPr>
                <w:ilvl w:val="0"/>
                <w:numId w:val="28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 xml:space="preserve"> Saper usare il dizionario (cartaceo, Word Processor, online) per ricavare informazioni relative a sinonimia, antonimia ecc.</w:t>
            </w:r>
          </w:p>
          <w:p w14:paraId="3D04062F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</w:p>
          <w:p w14:paraId="5E6E0FC4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3303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14:paraId="3F5FB21D" w14:textId="77777777" w:rsidR="00C8171C" w:rsidRPr="00C8171C" w:rsidRDefault="00C8171C" w:rsidP="00C8171C">
            <w:pPr>
              <w:numPr>
                <w:ilvl w:val="0"/>
                <w:numId w:val="29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Conoscere i rapporti di significato tra le parole: inclusione, sinonimia, antonimia, polisemia, gradazione</w:t>
            </w:r>
          </w:p>
          <w:p w14:paraId="5540C931" w14:textId="77777777" w:rsidR="00C8171C" w:rsidRPr="00C8171C" w:rsidRDefault="00C8171C" w:rsidP="00C8171C">
            <w:pPr>
              <w:numPr>
                <w:ilvl w:val="0"/>
                <w:numId w:val="29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Conoscere i principali meccanismi linguistici di formazione delle parole: derivazione, composizione e abbreviazione</w:t>
            </w:r>
          </w:p>
          <w:p w14:paraId="317341A8" w14:textId="77777777" w:rsidR="00C8171C" w:rsidRPr="00C8171C" w:rsidRDefault="00C8171C" w:rsidP="00C8171C">
            <w:pPr>
              <w:numPr>
                <w:ilvl w:val="0"/>
                <w:numId w:val="29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Le parole e il significato</w:t>
            </w:r>
          </w:p>
          <w:p w14:paraId="2DAA903E" w14:textId="77777777" w:rsidR="00C8171C" w:rsidRPr="00C8171C" w:rsidRDefault="00C8171C" w:rsidP="00C8171C">
            <w:pPr>
              <w:numPr>
                <w:ilvl w:val="0"/>
                <w:numId w:val="29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Le parole solidali</w:t>
            </w:r>
          </w:p>
          <w:p w14:paraId="036C5592" w14:textId="77777777" w:rsidR="00C8171C" w:rsidRPr="00C8171C" w:rsidRDefault="00C8171C" w:rsidP="00C8171C">
            <w:pPr>
              <w:numPr>
                <w:ilvl w:val="0"/>
                <w:numId w:val="29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I sinonimi</w:t>
            </w:r>
          </w:p>
          <w:p w14:paraId="6E1B7A9C" w14:textId="77777777" w:rsidR="00C8171C" w:rsidRPr="00C8171C" w:rsidRDefault="00C8171C" w:rsidP="00C8171C">
            <w:pPr>
              <w:numPr>
                <w:ilvl w:val="0"/>
                <w:numId w:val="29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I campi semantici</w:t>
            </w:r>
          </w:p>
          <w:p w14:paraId="2F3B91D5" w14:textId="77777777" w:rsidR="00C8171C" w:rsidRPr="00C8171C" w:rsidRDefault="00C8171C" w:rsidP="00C8171C">
            <w:pPr>
              <w:numPr>
                <w:ilvl w:val="0"/>
                <w:numId w:val="29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Iponimi e iperonimi</w:t>
            </w:r>
          </w:p>
          <w:p w14:paraId="1B56663B" w14:textId="77777777" w:rsidR="00C8171C" w:rsidRPr="00C8171C" w:rsidRDefault="00C8171C" w:rsidP="00C8171C">
            <w:pPr>
              <w:numPr>
                <w:ilvl w:val="0"/>
                <w:numId w:val="29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Antonimi; omonimi; paronimi</w:t>
            </w:r>
          </w:p>
          <w:p w14:paraId="5C9CB4B5" w14:textId="77777777" w:rsidR="00C8171C" w:rsidRPr="00C8171C" w:rsidRDefault="00C8171C" w:rsidP="00C8171C">
            <w:pPr>
              <w:numPr>
                <w:ilvl w:val="0"/>
                <w:numId w:val="29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La polisemia</w:t>
            </w:r>
          </w:p>
        </w:tc>
        <w:tc>
          <w:tcPr>
            <w:tcW w:w="236" w:type="dxa"/>
            <w:gridSpan w:val="2"/>
          </w:tcPr>
          <w:p w14:paraId="02CD6457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</w:tr>
      <w:tr w:rsidR="00C8171C" w:rsidRPr="00C8171C" w14:paraId="47B4683D" w14:textId="77777777">
        <w:trPr>
          <w:gridAfter w:val="1"/>
          <w:wAfter w:w="11" w:type="dxa"/>
          <w:trHeight w:val="135"/>
        </w:trPr>
        <w:tc>
          <w:tcPr>
            <w:tcW w:w="3186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38557B61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Competenze</w:t>
            </w:r>
          </w:p>
        </w:tc>
        <w:tc>
          <w:tcPr>
            <w:tcW w:w="3185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426B18D2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Abilità</w:t>
            </w:r>
          </w:p>
        </w:tc>
        <w:tc>
          <w:tcPr>
            <w:tcW w:w="3303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14:paraId="21A40F4D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Conoscenze</w:t>
            </w:r>
          </w:p>
        </w:tc>
        <w:tc>
          <w:tcPr>
            <w:tcW w:w="236" w:type="dxa"/>
            <w:gridSpan w:val="2"/>
          </w:tcPr>
          <w:p w14:paraId="2DEBBCBD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</w:tr>
      <w:tr w:rsidR="00C8171C" w:rsidRPr="00C8171C" w14:paraId="76C74031" w14:textId="77777777">
        <w:trPr>
          <w:gridAfter w:val="1"/>
          <w:wAfter w:w="11" w:type="dxa"/>
          <w:trHeight w:val="135"/>
        </w:trPr>
        <w:tc>
          <w:tcPr>
            <w:tcW w:w="3186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</w:tcPr>
          <w:p w14:paraId="6F0FD43C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Attività 2</w:t>
            </w:r>
          </w:p>
          <w:p w14:paraId="4D4DE719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>Leggere e comprendere testi scritti di vario tipo, continui e non continui</w:t>
            </w:r>
          </w:p>
          <w:p w14:paraId="40A79A1A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>Cercare, selezionare, rielaborare, condividere e comunicare le informazioni attraverso l’uso delle nuove tecnologie</w:t>
            </w:r>
          </w:p>
          <w:p w14:paraId="78CFA01F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b/>
                <w:sz w:val="21"/>
                <w:szCs w:val="21"/>
              </w:rPr>
            </w:pPr>
          </w:p>
          <w:p w14:paraId="503ECCCE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>Collaborare con i compagni per il raggiungimento di un obiettivo</w:t>
            </w:r>
          </w:p>
          <w:p w14:paraId="1443EB4E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b/>
                <w:sz w:val="21"/>
                <w:szCs w:val="21"/>
              </w:rPr>
            </w:pPr>
          </w:p>
          <w:p w14:paraId="0CA6DB77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b/>
                <w:sz w:val="21"/>
                <w:szCs w:val="21"/>
              </w:rPr>
            </w:pPr>
          </w:p>
        </w:tc>
        <w:tc>
          <w:tcPr>
            <w:tcW w:w="3185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</w:tcPr>
          <w:p w14:paraId="783E2CAF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b/>
                <w:sz w:val="21"/>
                <w:szCs w:val="21"/>
              </w:rPr>
            </w:pPr>
          </w:p>
          <w:p w14:paraId="04452838" w14:textId="77777777" w:rsidR="00C8171C" w:rsidRPr="00C8171C" w:rsidRDefault="00C8171C" w:rsidP="00C8171C">
            <w:pPr>
              <w:numPr>
                <w:ilvl w:val="0"/>
                <w:numId w:val="30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 xml:space="preserve">Riconoscere la funzione e il significato di titoli, paragrafi, elementi grafici. </w:t>
            </w:r>
          </w:p>
          <w:p w14:paraId="6C249C85" w14:textId="77777777" w:rsidR="00C8171C" w:rsidRPr="00C8171C" w:rsidRDefault="00C8171C" w:rsidP="00C8171C">
            <w:pPr>
              <w:numPr>
                <w:ilvl w:val="0"/>
                <w:numId w:val="26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Localizzare informazioni nei manuali, nelle enciclopedie in modo rapido e mirato, sulla base di criteri selettivi e orientativi, coerentemente ad un mandato</w:t>
            </w:r>
          </w:p>
          <w:p w14:paraId="539592A6" w14:textId="77777777" w:rsidR="00C8171C" w:rsidRPr="00C8171C" w:rsidRDefault="00C8171C" w:rsidP="00C8171C">
            <w:pPr>
              <w:numPr>
                <w:ilvl w:val="0"/>
                <w:numId w:val="26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Utilizzare indici e apparati (glossari, appendici, tabelle), per cercare informazioni</w:t>
            </w:r>
          </w:p>
          <w:p w14:paraId="2C27DFB8" w14:textId="77777777" w:rsidR="00C8171C" w:rsidRPr="00C8171C" w:rsidRDefault="00C8171C" w:rsidP="00C8171C">
            <w:pPr>
              <w:numPr>
                <w:ilvl w:val="0"/>
                <w:numId w:val="26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Individuare il tema e i sottotemi; ricostruire la progressione tematica in un testo continuo ed evidenziarla con criteri grafici opportuni ed efficaci (sottolineare, evidenziare)</w:t>
            </w:r>
          </w:p>
          <w:p w14:paraId="10BE6186" w14:textId="77777777" w:rsidR="00C8171C" w:rsidRPr="00C8171C" w:rsidRDefault="00C8171C" w:rsidP="00C8171C">
            <w:pPr>
              <w:numPr>
                <w:ilvl w:val="0"/>
                <w:numId w:val="26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 xml:space="preserve">Riconoscere la funzione dei capoversi </w:t>
            </w:r>
          </w:p>
          <w:p w14:paraId="72B016B0" w14:textId="77777777" w:rsidR="00C8171C" w:rsidRPr="00C8171C" w:rsidRDefault="00C8171C" w:rsidP="00C8171C">
            <w:pPr>
              <w:numPr>
                <w:ilvl w:val="0"/>
                <w:numId w:val="31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 xml:space="preserve">Riconoscere le relazioni logiche tra informazioni (causa-conseguenza; opposizione; generalizzazione -esemplificazione; rapporti enumerativi, esplicativi, cronologici). </w:t>
            </w:r>
          </w:p>
          <w:p w14:paraId="686342F0" w14:textId="77777777" w:rsidR="00C8171C" w:rsidRPr="00C8171C" w:rsidRDefault="00C8171C" w:rsidP="00C8171C">
            <w:pPr>
              <w:numPr>
                <w:ilvl w:val="0"/>
                <w:numId w:val="31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lastRenderedPageBreak/>
              <w:t xml:space="preserve">Comprendere il lessico specifico. </w:t>
            </w:r>
          </w:p>
          <w:p w14:paraId="430BEBB2" w14:textId="77777777" w:rsidR="00C8171C" w:rsidRPr="00C8171C" w:rsidRDefault="00C8171C" w:rsidP="00C8171C">
            <w:pPr>
              <w:numPr>
                <w:ilvl w:val="0"/>
                <w:numId w:val="31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Rielaborare le informazioni con schemi</w:t>
            </w:r>
          </w:p>
        </w:tc>
        <w:tc>
          <w:tcPr>
            <w:tcW w:w="3303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3B5DE4D4" w14:textId="77777777" w:rsidR="00C8171C" w:rsidRPr="00C8171C" w:rsidRDefault="00C8171C" w:rsidP="00C8171C">
            <w:pPr>
              <w:numPr>
                <w:ilvl w:val="0"/>
                <w:numId w:val="26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lastRenderedPageBreak/>
              <w:t>Strutture essenziali e principi di organizzazione, anche grafica, dei manuali in adozione</w:t>
            </w:r>
          </w:p>
          <w:p w14:paraId="1C2078B4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</w:p>
          <w:p w14:paraId="24C34325" w14:textId="77777777" w:rsidR="00C8171C" w:rsidRPr="00C8171C" w:rsidRDefault="00C8171C" w:rsidP="00C8171C">
            <w:pPr>
              <w:numPr>
                <w:ilvl w:val="0"/>
                <w:numId w:val="26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Tecniche di lettura selettiva e orientativa</w:t>
            </w:r>
          </w:p>
          <w:p w14:paraId="71F3AD4B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</w:p>
          <w:p w14:paraId="2C4C01B2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236" w:type="dxa"/>
            <w:gridSpan w:val="2"/>
          </w:tcPr>
          <w:p w14:paraId="7AE9CF6B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</w:tr>
      <w:tr w:rsidR="00C8171C" w:rsidRPr="00C8171C" w14:paraId="6A5CE563" w14:textId="77777777">
        <w:trPr>
          <w:gridAfter w:val="1"/>
          <w:wAfter w:w="11" w:type="dxa"/>
          <w:trHeight w:val="135"/>
        </w:trPr>
        <w:tc>
          <w:tcPr>
            <w:tcW w:w="3186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54F68F9C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Competenze</w:t>
            </w:r>
          </w:p>
        </w:tc>
        <w:tc>
          <w:tcPr>
            <w:tcW w:w="3185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11F03E99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>Abilità</w:t>
            </w:r>
          </w:p>
        </w:tc>
        <w:tc>
          <w:tcPr>
            <w:tcW w:w="3303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14:paraId="489E2EC6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Conoscenze</w:t>
            </w:r>
          </w:p>
        </w:tc>
        <w:tc>
          <w:tcPr>
            <w:tcW w:w="236" w:type="dxa"/>
            <w:gridSpan w:val="2"/>
          </w:tcPr>
          <w:p w14:paraId="77754ECC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</w:tr>
      <w:tr w:rsidR="00C8171C" w:rsidRPr="00C8171C" w14:paraId="22ADA8AA" w14:textId="77777777">
        <w:trPr>
          <w:gridAfter w:val="1"/>
          <w:wAfter w:w="11" w:type="dxa"/>
          <w:trHeight w:val="135"/>
        </w:trPr>
        <w:tc>
          <w:tcPr>
            <w:tcW w:w="3186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</w:tcPr>
          <w:p w14:paraId="08D8FBC8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Attività 3</w:t>
            </w:r>
          </w:p>
          <w:p w14:paraId="073FE1F4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</w:p>
          <w:p w14:paraId="38CC0D41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Maturare la capacità e il gusto di leggere e comprendere testi letterari di vario tipo afferenti al grande mondo della narrazione</w:t>
            </w:r>
          </w:p>
          <w:p w14:paraId="072558A0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3185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</w:tcPr>
          <w:p w14:paraId="3EC595B7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b/>
                <w:sz w:val="21"/>
                <w:szCs w:val="21"/>
              </w:rPr>
            </w:pPr>
          </w:p>
          <w:p w14:paraId="3D0D7209" w14:textId="77777777" w:rsidR="00C8171C" w:rsidRPr="00C8171C" w:rsidRDefault="00C8171C" w:rsidP="00C8171C">
            <w:pPr>
              <w:numPr>
                <w:ilvl w:val="0"/>
                <w:numId w:val="32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>riconoscere le caratteristiche di un testo letterario</w:t>
            </w:r>
          </w:p>
          <w:p w14:paraId="47DC93F8" w14:textId="77777777" w:rsidR="00C8171C" w:rsidRPr="00C8171C" w:rsidRDefault="00C8171C" w:rsidP="00C8171C">
            <w:pPr>
              <w:numPr>
                <w:ilvl w:val="0"/>
                <w:numId w:val="32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 xml:space="preserve">riconoscere gli elementi fondamentali e gli scopi comunicativi di una narrazione in testi di vario tipo e linguaggio </w:t>
            </w:r>
          </w:p>
          <w:p w14:paraId="74255C9E" w14:textId="77777777" w:rsidR="00C8171C" w:rsidRPr="00C8171C" w:rsidRDefault="00C8171C" w:rsidP="00C8171C">
            <w:pPr>
              <w:numPr>
                <w:ilvl w:val="0"/>
                <w:numId w:val="32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>individuare all’interno del testo l’articolazione dei «temi»</w:t>
            </w:r>
          </w:p>
          <w:p w14:paraId="585F1D32" w14:textId="77777777" w:rsidR="00C8171C" w:rsidRPr="00C8171C" w:rsidRDefault="00C8171C" w:rsidP="00C8171C">
            <w:pPr>
              <w:numPr>
                <w:ilvl w:val="0"/>
                <w:numId w:val="32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 xml:space="preserve">saper riconoscere le caratteristiche fondamentali dei principali generi narrativi letterari </w:t>
            </w:r>
          </w:p>
          <w:p w14:paraId="53EFF47C" w14:textId="77777777" w:rsidR="00C8171C" w:rsidRPr="00C8171C" w:rsidRDefault="00C8171C" w:rsidP="00C8171C">
            <w:pPr>
              <w:numPr>
                <w:ilvl w:val="0"/>
                <w:numId w:val="32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>riconoscere gli elementi narrativi della propria comunicazione quotidiana</w:t>
            </w:r>
          </w:p>
          <w:p w14:paraId="37831369" w14:textId="77777777" w:rsidR="00C8171C" w:rsidRPr="00C8171C" w:rsidRDefault="00C8171C" w:rsidP="00C8171C">
            <w:pPr>
              <w:numPr>
                <w:ilvl w:val="0"/>
                <w:numId w:val="32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>imparare a rielaborare e comunicare in forma narrativa la propria esperienza personale e la propria storia</w:t>
            </w:r>
          </w:p>
          <w:p w14:paraId="3A8C7F3B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b/>
                <w:sz w:val="21"/>
                <w:szCs w:val="21"/>
              </w:rPr>
            </w:pPr>
          </w:p>
          <w:p w14:paraId="3AF9DD57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b/>
                <w:sz w:val="21"/>
                <w:szCs w:val="21"/>
              </w:rPr>
            </w:pPr>
          </w:p>
        </w:tc>
        <w:tc>
          <w:tcPr>
            <w:tcW w:w="3303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1EAD2375" w14:textId="77777777" w:rsidR="00C8171C" w:rsidRPr="00C8171C" w:rsidRDefault="00C8171C" w:rsidP="00C8171C">
            <w:pPr>
              <w:numPr>
                <w:ilvl w:val="0"/>
                <w:numId w:val="33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Caratteristiche formali dei testi letterari</w:t>
            </w:r>
          </w:p>
          <w:p w14:paraId="7335F29A" w14:textId="77777777" w:rsidR="00C8171C" w:rsidRPr="00C8171C" w:rsidRDefault="00C8171C" w:rsidP="00C8171C">
            <w:pPr>
              <w:numPr>
                <w:ilvl w:val="0"/>
                <w:numId w:val="33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concetto di genere letterario e relazione tra temi e generi letterari</w:t>
            </w:r>
          </w:p>
          <w:p w14:paraId="77A8F980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</w:p>
          <w:p w14:paraId="28789192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</w:p>
          <w:p w14:paraId="3475616F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>La narrazione</w:t>
            </w:r>
          </w:p>
          <w:p w14:paraId="1627BF89" w14:textId="77777777" w:rsidR="00C8171C" w:rsidRPr="00C8171C" w:rsidRDefault="00C8171C" w:rsidP="00C8171C">
            <w:pPr>
              <w:numPr>
                <w:ilvl w:val="0"/>
                <w:numId w:val="33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Elementi fondamentali e scopi comunicativi di una narrazione</w:t>
            </w:r>
          </w:p>
          <w:p w14:paraId="0DEBA6F1" w14:textId="77777777" w:rsidR="00C8171C" w:rsidRPr="00C8171C" w:rsidRDefault="00C8171C" w:rsidP="00C8171C">
            <w:pPr>
              <w:numPr>
                <w:ilvl w:val="0"/>
                <w:numId w:val="33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com’è fatta una storia: personaggio, narratore, punto di vista, struttura, trama, tempo e spazio, incipit e conclusione</w:t>
            </w:r>
          </w:p>
          <w:p w14:paraId="2470198F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</w:p>
          <w:p w14:paraId="7B914AA7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Generi e temi della narrativa:</w:t>
            </w:r>
          </w:p>
          <w:p w14:paraId="0FE9E25B" w14:textId="77777777" w:rsidR="00C8171C" w:rsidRPr="00C8171C" w:rsidRDefault="00C8171C" w:rsidP="00C8171C">
            <w:pPr>
              <w:numPr>
                <w:ilvl w:val="0"/>
                <w:numId w:val="34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Il racconto e il romanzo di formazione</w:t>
            </w:r>
          </w:p>
          <w:p w14:paraId="1A9D6FF0" w14:textId="77777777" w:rsidR="00C8171C" w:rsidRPr="00C8171C" w:rsidRDefault="00C8171C" w:rsidP="00C8171C">
            <w:pPr>
              <w:numPr>
                <w:ilvl w:val="0"/>
                <w:numId w:val="34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La fiaba, la favola, il racconto fantastico, il romanzo d’avventura</w:t>
            </w:r>
          </w:p>
          <w:p w14:paraId="24DC0A7A" w14:textId="77777777" w:rsidR="00C8171C" w:rsidRPr="00C8171C" w:rsidRDefault="00C8171C" w:rsidP="00C8171C">
            <w:pPr>
              <w:numPr>
                <w:ilvl w:val="0"/>
                <w:numId w:val="34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Il racconto e il romanzo storico</w:t>
            </w:r>
          </w:p>
          <w:p w14:paraId="288ABE51" w14:textId="77777777" w:rsidR="00C8171C" w:rsidRPr="00C8171C" w:rsidRDefault="00C8171C" w:rsidP="00C8171C">
            <w:pPr>
              <w:numPr>
                <w:ilvl w:val="0"/>
                <w:numId w:val="34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Il racconto e il romanzo realista</w:t>
            </w:r>
          </w:p>
          <w:p w14:paraId="6DB3F4A7" w14:textId="77777777" w:rsidR="00C8171C" w:rsidRPr="00C8171C" w:rsidRDefault="00C8171C" w:rsidP="00C8171C">
            <w:pPr>
              <w:numPr>
                <w:ilvl w:val="0"/>
                <w:numId w:val="34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Il racconto e il romanzo psicologico</w:t>
            </w:r>
          </w:p>
        </w:tc>
        <w:tc>
          <w:tcPr>
            <w:tcW w:w="236" w:type="dxa"/>
            <w:gridSpan w:val="2"/>
          </w:tcPr>
          <w:p w14:paraId="2BBD9298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</w:tr>
      <w:tr w:rsidR="00C8171C" w:rsidRPr="00C8171C" w14:paraId="767262C6" w14:textId="77777777">
        <w:trPr>
          <w:gridAfter w:val="1"/>
          <w:wAfter w:w="11" w:type="dxa"/>
          <w:trHeight w:val="135"/>
        </w:trPr>
        <w:tc>
          <w:tcPr>
            <w:tcW w:w="3186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7B2C3442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Competenze</w:t>
            </w:r>
          </w:p>
        </w:tc>
        <w:tc>
          <w:tcPr>
            <w:tcW w:w="3185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69DDB226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>Abilità</w:t>
            </w:r>
          </w:p>
        </w:tc>
        <w:tc>
          <w:tcPr>
            <w:tcW w:w="3303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14:paraId="7908447A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Conoscenze</w:t>
            </w:r>
          </w:p>
        </w:tc>
        <w:tc>
          <w:tcPr>
            <w:tcW w:w="236" w:type="dxa"/>
            <w:gridSpan w:val="2"/>
          </w:tcPr>
          <w:p w14:paraId="4D37F302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</w:tr>
      <w:tr w:rsidR="00C8171C" w:rsidRPr="00C8171C" w14:paraId="1F8DE117" w14:textId="77777777">
        <w:trPr>
          <w:gridAfter w:val="1"/>
          <w:wAfter w:w="11" w:type="dxa"/>
          <w:trHeight w:val="1750"/>
        </w:trPr>
        <w:tc>
          <w:tcPr>
            <w:tcW w:w="3186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</w:tcPr>
          <w:p w14:paraId="1D4437F9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>Attività 4</w:t>
            </w:r>
          </w:p>
          <w:p w14:paraId="5D24109D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Acquisire informazioni attraverso letture assegnate</w:t>
            </w:r>
          </w:p>
          <w:p w14:paraId="4B9E49FA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</w:p>
          <w:p w14:paraId="1288C7BA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Comprendere localmente o globalmente significati e dati espliciti di un testo</w:t>
            </w:r>
          </w:p>
          <w:p w14:paraId="2462DE1F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</w:p>
          <w:p w14:paraId="7FF023E6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Comprendere localmente e globalmente un testo attraverso processi di tipo integrativo o interpretativo.</w:t>
            </w:r>
          </w:p>
          <w:p w14:paraId="3A9E2A30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3185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</w:tcPr>
          <w:p w14:paraId="60C5422F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b/>
                <w:sz w:val="21"/>
                <w:szCs w:val="21"/>
              </w:rPr>
            </w:pPr>
          </w:p>
          <w:p w14:paraId="0A89019C" w14:textId="77777777" w:rsidR="00C8171C" w:rsidRPr="00C8171C" w:rsidRDefault="00C8171C" w:rsidP="00C8171C">
            <w:pPr>
              <w:numPr>
                <w:ilvl w:val="0"/>
                <w:numId w:val="35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>Riconoscere regole e principi tipici delle diverse tipologie testuali</w:t>
            </w:r>
          </w:p>
          <w:p w14:paraId="450F6CCD" w14:textId="77777777" w:rsidR="00C8171C" w:rsidRPr="00C8171C" w:rsidRDefault="00C8171C" w:rsidP="00C8171C">
            <w:pPr>
              <w:numPr>
                <w:ilvl w:val="0"/>
                <w:numId w:val="35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>Saper attivare procedure di scanning (lettura veloce) per trovare informazioni specifiche del testo e skimming (lettura rapida orientativa) per capirne il senso generale</w:t>
            </w:r>
          </w:p>
          <w:p w14:paraId="7BCDD7F9" w14:textId="77777777" w:rsidR="00C8171C" w:rsidRPr="00C8171C" w:rsidRDefault="00C8171C" w:rsidP="00C8171C">
            <w:pPr>
              <w:numPr>
                <w:ilvl w:val="0"/>
                <w:numId w:val="35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>Utilizzare il contesto per comprendere il significato di parole sconosciute</w:t>
            </w:r>
          </w:p>
          <w:p w14:paraId="22E3740E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b/>
                <w:sz w:val="21"/>
                <w:szCs w:val="21"/>
              </w:rPr>
            </w:pPr>
          </w:p>
          <w:p w14:paraId="0AE7F5A9" w14:textId="77777777" w:rsidR="00C8171C" w:rsidRPr="00C8171C" w:rsidRDefault="00C8171C" w:rsidP="00C8171C">
            <w:pPr>
              <w:numPr>
                <w:ilvl w:val="0"/>
                <w:numId w:val="36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lastRenderedPageBreak/>
              <w:t>Identificare elementi di coesione e coerenza testuale</w:t>
            </w:r>
          </w:p>
        </w:tc>
        <w:tc>
          <w:tcPr>
            <w:tcW w:w="3303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14:paraId="7FC80D30" w14:textId="77777777" w:rsidR="00C8171C" w:rsidRPr="00C8171C" w:rsidRDefault="00C8171C" w:rsidP="00C8171C">
            <w:pPr>
              <w:numPr>
                <w:ilvl w:val="0"/>
                <w:numId w:val="37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lastRenderedPageBreak/>
              <w:t>Struttura e caratteri specifici delle diverse tipologie testuali: scopo, destinatario, contesto comunicativo, struttura</w:t>
            </w:r>
          </w:p>
          <w:p w14:paraId="38AEDE81" w14:textId="77777777" w:rsidR="00C8171C" w:rsidRPr="00C8171C" w:rsidRDefault="00C8171C" w:rsidP="00C8171C">
            <w:pPr>
              <w:numPr>
                <w:ilvl w:val="0"/>
                <w:numId w:val="37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Tecniche di lettura selettiva e orientativa</w:t>
            </w:r>
          </w:p>
          <w:p w14:paraId="279ABC47" w14:textId="77777777" w:rsidR="00C8171C" w:rsidRPr="00C8171C" w:rsidRDefault="00C8171C" w:rsidP="00C8171C">
            <w:pPr>
              <w:numPr>
                <w:ilvl w:val="0"/>
                <w:numId w:val="37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Principali rapporti semantico-lessicali</w:t>
            </w:r>
          </w:p>
          <w:p w14:paraId="7635B938" w14:textId="77777777" w:rsidR="00C8171C" w:rsidRPr="00C8171C" w:rsidRDefault="00C8171C" w:rsidP="00C8171C">
            <w:pPr>
              <w:numPr>
                <w:ilvl w:val="0"/>
                <w:numId w:val="37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Criteri di testualità: coesivi, connettivi, punteggiatura</w:t>
            </w:r>
          </w:p>
        </w:tc>
        <w:tc>
          <w:tcPr>
            <w:tcW w:w="236" w:type="dxa"/>
            <w:gridSpan w:val="2"/>
          </w:tcPr>
          <w:p w14:paraId="060F99DA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</w:tr>
      <w:tr w:rsidR="00C8171C" w:rsidRPr="00C8171C" w14:paraId="7A900A70" w14:textId="77777777">
        <w:trPr>
          <w:gridAfter w:val="4"/>
          <w:wAfter w:w="304" w:type="dxa"/>
          <w:trHeight w:val="135"/>
        </w:trPr>
        <w:tc>
          <w:tcPr>
            <w:tcW w:w="4786" w:type="dxa"/>
            <w:gridSpan w:val="6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2100FF3B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>OBIETTIVO D: LEGGERE I CLASSICI</w:t>
            </w:r>
          </w:p>
          <w:p w14:paraId="3E4C4609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>LE ORIGINI DELLA LETTERATURA</w:t>
            </w:r>
          </w:p>
        </w:tc>
        <w:tc>
          <w:tcPr>
            <w:tcW w:w="2378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0F27ABAD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Disciplina/e</w:t>
            </w:r>
          </w:p>
        </w:tc>
        <w:tc>
          <w:tcPr>
            <w:tcW w:w="2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14:paraId="7FF1CE9B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Classi</w:t>
            </w:r>
          </w:p>
        </w:tc>
      </w:tr>
      <w:tr w:rsidR="00C8171C" w:rsidRPr="00C8171C" w14:paraId="1C717B0F" w14:textId="77777777">
        <w:trPr>
          <w:gridAfter w:val="4"/>
          <w:wAfter w:w="304" w:type="dxa"/>
          <w:trHeight w:val="135"/>
        </w:trPr>
        <w:tc>
          <w:tcPr>
            <w:tcW w:w="1800" w:type="dxa"/>
            <w:gridSpan w:val="6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vAlign w:val="center"/>
            <w:hideMark/>
          </w:tcPr>
          <w:p w14:paraId="02ED6DE4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2378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699D7966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Italiano</w:t>
            </w:r>
          </w:p>
        </w:tc>
        <w:tc>
          <w:tcPr>
            <w:tcW w:w="2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14:paraId="59473963" w14:textId="3B62A945" w:rsidR="00C8171C" w:rsidRPr="00C8171C" w:rsidRDefault="007E2908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sz w:val="21"/>
                <w:szCs w:val="21"/>
              </w:rPr>
              <w:t>1D LS</w:t>
            </w:r>
          </w:p>
        </w:tc>
      </w:tr>
      <w:tr w:rsidR="00C8171C" w:rsidRPr="00C8171C" w14:paraId="43BBC733" w14:textId="77777777">
        <w:trPr>
          <w:gridAfter w:val="1"/>
          <w:wAfter w:w="11" w:type="dxa"/>
        </w:trPr>
        <w:tc>
          <w:tcPr>
            <w:tcW w:w="238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488ABE19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PERIODO/DURATA</w:t>
            </w:r>
          </w:p>
          <w:p w14:paraId="0DABA225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Attività 1: 20 ore</w:t>
            </w:r>
          </w:p>
          <w:p w14:paraId="0C782FD9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Attività 2: 5 ore in classe + lavoro a casa</w:t>
            </w:r>
          </w:p>
        </w:tc>
        <w:tc>
          <w:tcPr>
            <w:tcW w:w="2393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79D05977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METODOLOGIA</w:t>
            </w:r>
          </w:p>
          <w:p w14:paraId="49052EEE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Didattica laboratoriale con performance di lettura declamata, cooperative learning, lezioni frontali brevi, dialogate</w:t>
            </w:r>
          </w:p>
        </w:tc>
        <w:tc>
          <w:tcPr>
            <w:tcW w:w="2378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</w:tcPr>
          <w:p w14:paraId="66E62E4F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STRUMENTI</w:t>
            </w:r>
          </w:p>
          <w:p w14:paraId="278B8257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Manuale</w:t>
            </w:r>
            <w:r w:rsidRPr="00C8171C">
              <w:rPr>
                <w:rFonts w:asciiTheme="majorHAnsi" w:hAnsiTheme="majorHAnsi" w:cstheme="majorHAnsi"/>
                <w:i/>
                <w:sz w:val="21"/>
                <w:szCs w:val="21"/>
              </w:rPr>
              <w:t xml:space="preserve"> </w:t>
            </w: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in adozione, materiali cartacei e multimediali a scelta dell’insegnante</w:t>
            </w:r>
          </w:p>
          <w:p w14:paraId="2E13FDD4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2519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14:paraId="4FFD66A9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VERIFICHE</w:t>
            </w:r>
          </w:p>
          <w:p w14:paraId="47584786" w14:textId="77777777" w:rsidR="00C8171C" w:rsidRPr="00C8171C" w:rsidRDefault="00C8171C" w:rsidP="00C8171C">
            <w:pPr>
              <w:numPr>
                <w:ilvl w:val="0"/>
                <w:numId w:val="18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Individuali: sommative (test strutturati a risposta chiusa o aperta univoca)</w:t>
            </w:r>
          </w:p>
          <w:p w14:paraId="20BCA943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Scrittura e/o riscrittura di testi rispettando il mandato; colloqui orali</w:t>
            </w:r>
          </w:p>
          <w:p w14:paraId="00B6310E" w14:textId="77777777" w:rsidR="00C8171C" w:rsidRPr="00C8171C" w:rsidRDefault="00C8171C" w:rsidP="00C8171C">
            <w:pPr>
              <w:numPr>
                <w:ilvl w:val="0"/>
                <w:numId w:val="18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di gruppo formative e ludiche (test a risposta chiusa o aperta univoca, scrittura e/o riscrittura di testi rispettando il mandato, webquest, lavori in power point</w:t>
            </w:r>
          </w:p>
        </w:tc>
        <w:tc>
          <w:tcPr>
            <w:tcW w:w="236" w:type="dxa"/>
            <w:gridSpan w:val="2"/>
          </w:tcPr>
          <w:p w14:paraId="6884A506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</w:tr>
      <w:tr w:rsidR="00C8171C" w:rsidRPr="00C8171C" w14:paraId="2E7DCB07" w14:textId="77777777">
        <w:tc>
          <w:tcPr>
            <w:tcW w:w="9685" w:type="dxa"/>
            <w:gridSpan w:val="1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14:paraId="15D5C3AD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>Attività 1: Alle radici della letteratura e della cultura dell’Occidente - La tradizione giudaico-cristiana e la tradizione greco-latina</w:t>
            </w:r>
          </w:p>
          <w:p w14:paraId="44C076A6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>Attività 2: Letteratura antica e riletture moderne</w:t>
            </w:r>
          </w:p>
        </w:tc>
        <w:tc>
          <w:tcPr>
            <w:tcW w:w="236" w:type="dxa"/>
            <w:gridSpan w:val="2"/>
          </w:tcPr>
          <w:p w14:paraId="26949DFD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</w:tr>
      <w:tr w:rsidR="00C8171C" w:rsidRPr="00C8171C" w14:paraId="337F7FE8" w14:textId="77777777">
        <w:trPr>
          <w:gridAfter w:val="1"/>
          <w:wAfter w:w="11" w:type="dxa"/>
          <w:trHeight w:val="135"/>
        </w:trPr>
        <w:tc>
          <w:tcPr>
            <w:tcW w:w="3186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2AE29666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Competenze</w:t>
            </w:r>
          </w:p>
        </w:tc>
        <w:tc>
          <w:tcPr>
            <w:tcW w:w="3185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51B08C23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Abilità</w:t>
            </w:r>
          </w:p>
        </w:tc>
        <w:tc>
          <w:tcPr>
            <w:tcW w:w="3303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14:paraId="7CFD06AF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Conoscenze</w:t>
            </w:r>
          </w:p>
        </w:tc>
        <w:tc>
          <w:tcPr>
            <w:tcW w:w="236" w:type="dxa"/>
            <w:gridSpan w:val="2"/>
          </w:tcPr>
          <w:p w14:paraId="11F65DF7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</w:tr>
      <w:tr w:rsidR="00C8171C" w:rsidRPr="00C8171C" w14:paraId="6AE98D87" w14:textId="77777777">
        <w:trPr>
          <w:gridAfter w:val="1"/>
          <w:wAfter w:w="11" w:type="dxa"/>
          <w:trHeight w:val="135"/>
        </w:trPr>
        <w:tc>
          <w:tcPr>
            <w:tcW w:w="3186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</w:tcPr>
          <w:p w14:paraId="3D5AC372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Attività 1</w:t>
            </w:r>
          </w:p>
          <w:p w14:paraId="5E08AFEC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b/>
                <w:sz w:val="21"/>
                <w:szCs w:val="21"/>
              </w:rPr>
            </w:pPr>
          </w:p>
          <w:p w14:paraId="0E51E3D4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>Pianificare e variare il proprio discorso orale o scritto in base al mandato</w:t>
            </w:r>
          </w:p>
          <w:p w14:paraId="769DEF7D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>Maturare la capacità e il gusto di “rileggere” e “riscrivere” i “classici”</w:t>
            </w:r>
          </w:p>
          <w:p w14:paraId="23F98673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>Acquisire gradualmente una familiarità stabile con la letteratura, come esperienza con altro da sé e di ampliamento dell'esperienza del mondo</w:t>
            </w:r>
          </w:p>
          <w:p w14:paraId="36A79CF4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>Cercare, selezionare, rielaborare, condividere e comunicare le informazioni attraverso l’uso delle nuove tecnologie</w:t>
            </w:r>
          </w:p>
          <w:p w14:paraId="573D18CD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b/>
                <w:sz w:val="21"/>
                <w:szCs w:val="21"/>
              </w:rPr>
              <w:t>Collaborare con i compagni per il raggiungimento di un obiettivo.</w:t>
            </w:r>
          </w:p>
        </w:tc>
        <w:tc>
          <w:tcPr>
            <w:tcW w:w="3185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</w:tcPr>
          <w:p w14:paraId="5DED5A58" w14:textId="77777777" w:rsidR="00C8171C" w:rsidRPr="00C8171C" w:rsidRDefault="00C8171C" w:rsidP="00C8171C">
            <w:pPr>
              <w:numPr>
                <w:ilvl w:val="0"/>
                <w:numId w:val="18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Esporre in modo chiaro, logico e coerente i contenuti di studio</w:t>
            </w:r>
          </w:p>
          <w:p w14:paraId="75AFD50E" w14:textId="77777777" w:rsidR="00C8171C" w:rsidRPr="00C8171C" w:rsidRDefault="00C8171C" w:rsidP="00C8171C">
            <w:pPr>
              <w:numPr>
                <w:ilvl w:val="0"/>
                <w:numId w:val="18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Riconoscere i temi ricorrenti dei testi letterari letti e individuarne i campi semantici</w:t>
            </w:r>
          </w:p>
          <w:p w14:paraId="758D7A49" w14:textId="77777777" w:rsidR="00C8171C" w:rsidRPr="00C8171C" w:rsidRDefault="00C8171C" w:rsidP="00C8171C">
            <w:pPr>
              <w:numPr>
                <w:ilvl w:val="0"/>
                <w:numId w:val="18"/>
              </w:numPr>
              <w:spacing w:after="0" w:line="259" w:lineRule="auto"/>
              <w:ind w:right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Riconoscere le caratteristiche strutturali e stilistiche dei generi letterari della classicità: miti, poemi epici</w:t>
            </w:r>
          </w:p>
          <w:p w14:paraId="4F993AA1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3303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446B12EC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>I miti di creazione nelle culture delle origini (europee ed extraeuropee)</w:t>
            </w:r>
          </w:p>
          <w:p w14:paraId="5AC1B8CE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</w:p>
          <w:p w14:paraId="54DBA534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C8171C">
              <w:rPr>
                <w:rFonts w:asciiTheme="majorHAnsi" w:hAnsiTheme="majorHAnsi" w:cstheme="majorHAnsi"/>
                <w:sz w:val="21"/>
                <w:szCs w:val="21"/>
              </w:rPr>
              <w:t xml:space="preserve">Poemi epici e sistemi di valori: </w:t>
            </w:r>
            <w:r w:rsidRPr="00C8171C">
              <w:rPr>
                <w:rFonts w:asciiTheme="majorHAnsi" w:hAnsiTheme="majorHAnsi" w:cstheme="majorHAnsi"/>
                <w:i/>
                <w:sz w:val="21"/>
                <w:szCs w:val="21"/>
              </w:rPr>
              <w:t>Iliade, Odissea, Eneide</w:t>
            </w:r>
          </w:p>
          <w:p w14:paraId="095DAB16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i/>
                <w:sz w:val="21"/>
                <w:szCs w:val="21"/>
              </w:rPr>
            </w:pPr>
          </w:p>
          <w:p w14:paraId="697933BF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</w:p>
          <w:p w14:paraId="69C30E89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236" w:type="dxa"/>
            <w:gridSpan w:val="2"/>
          </w:tcPr>
          <w:p w14:paraId="7B118A0A" w14:textId="77777777" w:rsidR="00C8171C" w:rsidRPr="00C8171C" w:rsidRDefault="00C8171C" w:rsidP="00C8171C">
            <w:pPr>
              <w:spacing w:after="0" w:line="259" w:lineRule="auto"/>
              <w:ind w:left="3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</w:tr>
    </w:tbl>
    <w:p w14:paraId="6BC3C31C" w14:textId="77777777" w:rsidR="00FA5BA1" w:rsidRPr="00FA5BA1" w:rsidRDefault="00FA5BA1" w:rsidP="00FA5BA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1470"/>
        </w:tabs>
        <w:spacing w:after="0" w:line="240" w:lineRule="auto"/>
        <w:ind w:left="0" w:right="0" w:firstLine="0"/>
        <w:rPr>
          <w:rFonts w:asciiTheme="majorHAnsi" w:eastAsia="Arial" w:hAnsiTheme="majorHAnsi" w:cstheme="majorHAnsi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0"/>
        <w:gridCol w:w="4891"/>
        <w:gridCol w:w="417"/>
        <w:gridCol w:w="4210"/>
      </w:tblGrid>
      <w:tr w:rsidR="00FA5BA1" w:rsidRPr="00FA5BA1" w14:paraId="1D6625BA" w14:textId="77777777" w:rsidTr="00102883">
        <w:trPr>
          <w:trHeight w:val="280"/>
          <w:jc w:val="center"/>
        </w:trPr>
        <w:tc>
          <w:tcPr>
            <w:tcW w:w="99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  <w:vAlign w:val="center"/>
          </w:tcPr>
          <w:p w14:paraId="50210268" w14:textId="7A922B50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80" w:right="0" w:firstLine="0"/>
              <w:jc w:val="left"/>
              <w:rPr>
                <w:rFonts w:asciiTheme="majorHAnsi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6</w:t>
            </w:r>
            <w:r w:rsidRPr="00FA5BA1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.</w:t>
            </w:r>
            <w:r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 xml:space="preserve"> </w:t>
            </w:r>
            <w:r w:rsidRPr="00FA5BA1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METODOLOGIE</w:t>
            </w:r>
          </w:p>
        </w:tc>
      </w:tr>
      <w:tr w:rsidR="00FA5BA1" w:rsidRPr="00FA5BA1" w14:paraId="581B5FF7" w14:textId="77777777" w:rsidTr="00102883">
        <w:trPr>
          <w:trHeight w:val="280"/>
          <w:jc w:val="center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C21128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center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sz w:val="20"/>
                <w:szCs w:val="20"/>
              </w:rPr>
              <w:t>X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191B67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left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sz w:val="24"/>
                <w:szCs w:val="24"/>
              </w:rPr>
              <w:t>Lezione frontale</w:t>
            </w:r>
          </w:p>
          <w:p w14:paraId="503CF93C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left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  <w:t>(presentazione di contenuti e dimostrazioni logiche)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326330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center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sz w:val="24"/>
                <w:szCs w:val="24"/>
              </w:rPr>
              <w:t>X</w:t>
            </w:r>
          </w:p>
        </w:tc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413F5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left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sz w:val="24"/>
                <w:szCs w:val="24"/>
              </w:rPr>
              <w:t>Cooperative learning</w:t>
            </w:r>
          </w:p>
          <w:p w14:paraId="634E90F1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left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  <w:t>(lavoro collettivo guidato o autonomo)</w:t>
            </w:r>
          </w:p>
        </w:tc>
      </w:tr>
      <w:tr w:rsidR="00FA5BA1" w:rsidRPr="00FA5BA1" w14:paraId="614A7363" w14:textId="77777777" w:rsidTr="00102883">
        <w:trPr>
          <w:trHeight w:val="280"/>
          <w:jc w:val="center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3D6E95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center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sz w:val="20"/>
                <w:szCs w:val="20"/>
              </w:rPr>
              <w:t>X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C81A87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sz w:val="24"/>
                <w:szCs w:val="24"/>
              </w:rPr>
              <w:t xml:space="preserve">Lezione interattiva </w:t>
            </w:r>
          </w:p>
          <w:p w14:paraId="1FAE8310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  <w:t>(discussioni sui libri o a tema, interrogazioni collettive)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E6C45F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center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sz w:val="24"/>
                <w:szCs w:val="24"/>
              </w:rPr>
              <w:t>X</w:t>
            </w:r>
          </w:p>
        </w:tc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835E6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sz w:val="24"/>
                <w:szCs w:val="24"/>
              </w:rPr>
              <w:t xml:space="preserve">Problem solving </w:t>
            </w:r>
          </w:p>
          <w:p w14:paraId="6A0873AC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  <w:t>(definizione collettiva)</w:t>
            </w:r>
          </w:p>
        </w:tc>
      </w:tr>
      <w:tr w:rsidR="00FA5BA1" w:rsidRPr="00FA5BA1" w14:paraId="6D852BEA" w14:textId="77777777" w:rsidTr="00102883">
        <w:trPr>
          <w:trHeight w:val="280"/>
          <w:jc w:val="center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397802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center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sz w:val="20"/>
                <w:szCs w:val="20"/>
              </w:rPr>
              <w:t>X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BD8C70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left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sz w:val="24"/>
                <w:szCs w:val="24"/>
              </w:rPr>
              <w:t>Lezione multimediale</w:t>
            </w:r>
          </w:p>
          <w:p w14:paraId="7DC188DD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left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  <w:t>(utilizzo della LIM, di PPT, di audio video)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AC8F42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center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sz w:val="24"/>
                <w:szCs w:val="24"/>
              </w:rPr>
              <w:t>X</w:t>
            </w:r>
          </w:p>
        </w:tc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08BF3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left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sz w:val="24"/>
                <w:szCs w:val="24"/>
              </w:rPr>
              <w:t>Attività di laboratorio</w:t>
            </w:r>
          </w:p>
          <w:p w14:paraId="0F05D33B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left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  <w:t>(esperienza individuale o di gruppo)</w:t>
            </w:r>
          </w:p>
        </w:tc>
      </w:tr>
      <w:tr w:rsidR="00FA5BA1" w:rsidRPr="00FA5BA1" w14:paraId="0E59BD59" w14:textId="77777777" w:rsidTr="00102883">
        <w:trPr>
          <w:trHeight w:val="280"/>
          <w:jc w:val="center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F293AA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ind w:left="0" w:right="0" w:firstLine="0"/>
              <w:jc w:val="center"/>
              <w:rPr>
                <w:rFonts w:asciiTheme="majorHAnsi" w:eastAsia="Arial" w:hAnsiTheme="majorHAnsi" w:cstheme="majorHAnsi"/>
              </w:rPr>
            </w:pP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17AAB5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left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sz w:val="24"/>
                <w:szCs w:val="24"/>
              </w:rPr>
              <w:t>Lezione / applicazione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FCECAD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center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sz w:val="24"/>
                <w:szCs w:val="24"/>
              </w:rPr>
              <w:t>X</w:t>
            </w:r>
          </w:p>
        </w:tc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05354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left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sz w:val="24"/>
                <w:szCs w:val="24"/>
              </w:rPr>
              <w:t>Esercitazioni pratiche</w:t>
            </w:r>
          </w:p>
        </w:tc>
      </w:tr>
      <w:tr w:rsidR="00FA5BA1" w:rsidRPr="00FA5BA1" w14:paraId="5C16188E" w14:textId="77777777" w:rsidTr="00102883">
        <w:trPr>
          <w:trHeight w:val="280"/>
          <w:jc w:val="center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C1AE50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center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sz w:val="20"/>
                <w:szCs w:val="20"/>
              </w:rPr>
              <w:t>X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4908A1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left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sz w:val="24"/>
                <w:szCs w:val="24"/>
              </w:rPr>
              <w:t xml:space="preserve">Lettura e analisi diretta dei testi 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DCF2F7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center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sz w:val="24"/>
                <w:szCs w:val="24"/>
              </w:rPr>
              <w:t>X</w:t>
            </w:r>
          </w:p>
        </w:tc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1A57B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sz w:val="24"/>
                <w:szCs w:val="24"/>
              </w:rPr>
              <w:t>Altro: ricerca personale e di gruppo; incontri culturali ed eventi, spettacoli teatrali, gare; visione e discussione film; debate</w:t>
            </w:r>
          </w:p>
        </w:tc>
      </w:tr>
    </w:tbl>
    <w:p w14:paraId="56B8D441" w14:textId="77777777" w:rsidR="00FA5BA1" w:rsidRPr="00FA5BA1" w:rsidRDefault="00FA5BA1" w:rsidP="00FA5BA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left="0" w:right="0" w:firstLine="0"/>
        <w:jc w:val="left"/>
        <w:rPr>
          <w:rFonts w:asciiTheme="majorHAnsi" w:eastAsia="Arial" w:hAnsiTheme="majorHAnsi" w:cstheme="majorHAnsi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5"/>
        <w:gridCol w:w="2653"/>
        <w:gridCol w:w="422"/>
        <w:gridCol w:w="3073"/>
        <w:gridCol w:w="420"/>
        <w:gridCol w:w="2957"/>
      </w:tblGrid>
      <w:tr w:rsidR="00FA5BA1" w:rsidRPr="00FA5BA1" w14:paraId="05D53201" w14:textId="77777777" w:rsidTr="00102883">
        <w:trPr>
          <w:trHeight w:val="280"/>
          <w:jc w:val="center"/>
        </w:trPr>
        <w:tc>
          <w:tcPr>
            <w:tcW w:w="99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  <w:vAlign w:val="center"/>
          </w:tcPr>
          <w:p w14:paraId="0BB3A532" w14:textId="2BAEEA2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80" w:right="0" w:firstLine="0"/>
              <w:jc w:val="left"/>
              <w:rPr>
                <w:rFonts w:asciiTheme="majorHAnsi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7</w:t>
            </w:r>
            <w:r w:rsidRPr="00FA5BA1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.MEZZI, STRUMENTI, SPAZI</w:t>
            </w:r>
          </w:p>
        </w:tc>
      </w:tr>
      <w:tr w:rsidR="00FA5BA1" w:rsidRPr="00FA5BA1" w14:paraId="4BACFA0A" w14:textId="77777777" w:rsidTr="00102883">
        <w:trPr>
          <w:trHeight w:val="280"/>
          <w:jc w:val="center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EC04BD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center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sz w:val="24"/>
                <w:szCs w:val="24"/>
              </w:rPr>
              <w:t>x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7E9F3A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left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sz w:val="24"/>
                <w:szCs w:val="24"/>
              </w:rPr>
              <w:t>Libri di testo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AF425F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ind w:left="0" w:right="0" w:firstLine="0"/>
              <w:jc w:val="center"/>
              <w:rPr>
                <w:rFonts w:asciiTheme="majorHAnsi" w:eastAsia="Arial" w:hAnsiTheme="majorHAnsi" w:cstheme="majorHAnsi"/>
              </w:rPr>
            </w:pP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92093B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left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sz w:val="24"/>
                <w:szCs w:val="24"/>
              </w:rPr>
              <w:t xml:space="preserve">Registratore 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790AA6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center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sz w:val="24"/>
                <w:szCs w:val="24"/>
              </w:rPr>
              <w:t>X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A8A00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left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sz w:val="24"/>
                <w:szCs w:val="24"/>
              </w:rPr>
              <w:t>Cineforum</w:t>
            </w:r>
          </w:p>
        </w:tc>
      </w:tr>
      <w:tr w:rsidR="00FA5BA1" w:rsidRPr="00FA5BA1" w14:paraId="41E5B8B4" w14:textId="77777777" w:rsidTr="00102883">
        <w:trPr>
          <w:trHeight w:val="280"/>
          <w:jc w:val="center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013BE2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center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sz w:val="24"/>
                <w:szCs w:val="24"/>
              </w:rPr>
              <w:t>x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63164F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sz w:val="24"/>
                <w:szCs w:val="24"/>
              </w:rPr>
              <w:t xml:space="preserve">Altri libri 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5B99EF" w14:textId="2204A3F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2D395E" w14:textId="15561231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rPr>
                <w:rFonts w:asciiTheme="majorHAnsi" w:hAnsiTheme="majorHAnsi" w:cstheme="majorHAnsi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FEB94A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center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sz w:val="24"/>
                <w:szCs w:val="24"/>
              </w:rPr>
              <w:t>X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74CAF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left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sz w:val="24"/>
                <w:szCs w:val="24"/>
              </w:rPr>
              <w:t xml:space="preserve">Mostre </w:t>
            </w:r>
          </w:p>
        </w:tc>
      </w:tr>
      <w:tr w:rsidR="00FA5BA1" w:rsidRPr="00FA5BA1" w14:paraId="6BF205FF" w14:textId="77777777" w:rsidTr="00102883">
        <w:trPr>
          <w:trHeight w:val="280"/>
          <w:jc w:val="center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EBB725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center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sz w:val="24"/>
                <w:szCs w:val="24"/>
              </w:rPr>
              <w:t>x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DDD38C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left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sz w:val="24"/>
                <w:szCs w:val="24"/>
              </w:rPr>
              <w:t>Dispense, schemi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0951D0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center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sz w:val="24"/>
                <w:szCs w:val="24"/>
              </w:rPr>
              <w:t>X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947BFF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left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sz w:val="24"/>
                <w:szCs w:val="24"/>
              </w:rPr>
              <w:t xml:space="preserve">Computer 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65B18A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center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sz w:val="24"/>
                <w:szCs w:val="24"/>
              </w:rPr>
              <w:t>x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8D50B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left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sz w:val="24"/>
                <w:szCs w:val="24"/>
              </w:rPr>
              <w:t>Visite guidate</w:t>
            </w:r>
          </w:p>
        </w:tc>
      </w:tr>
      <w:tr w:rsidR="00FA5BA1" w:rsidRPr="00FA5BA1" w14:paraId="3C03B5E2" w14:textId="77777777" w:rsidTr="00102883">
        <w:trPr>
          <w:trHeight w:val="280"/>
          <w:jc w:val="center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DD0358" w14:textId="2712FD1E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D61C9D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left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sz w:val="24"/>
                <w:szCs w:val="24"/>
              </w:rPr>
              <w:t xml:space="preserve">Dettatura di appunti 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147E1E" w14:textId="07AAFD6F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36F885" w14:textId="68CCB55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rPr>
                <w:rFonts w:asciiTheme="majorHAnsi" w:hAnsiTheme="majorHAnsi" w:cstheme="majorHAnsi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E90C49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ind w:left="0" w:right="0" w:firstLine="0"/>
              <w:jc w:val="center"/>
              <w:rPr>
                <w:rFonts w:asciiTheme="majorHAnsi" w:eastAsia="Arial" w:hAnsiTheme="majorHAnsi" w:cstheme="majorHAnsi"/>
              </w:rPr>
            </w:pP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94407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left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sz w:val="24"/>
                <w:szCs w:val="24"/>
              </w:rPr>
              <w:t>Stage</w:t>
            </w:r>
          </w:p>
        </w:tc>
      </w:tr>
      <w:tr w:rsidR="00FA5BA1" w:rsidRPr="00FA5BA1" w14:paraId="6158FC39" w14:textId="77777777" w:rsidTr="00102883">
        <w:trPr>
          <w:trHeight w:val="280"/>
          <w:jc w:val="center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6563CF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center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sz w:val="24"/>
                <w:szCs w:val="24"/>
              </w:rPr>
              <w:t>x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B2EBB1" w14:textId="536C955D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left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sz w:val="24"/>
                <w:szCs w:val="24"/>
              </w:rPr>
              <w:t>LIM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08C9ED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center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sz w:val="24"/>
                <w:szCs w:val="24"/>
              </w:rPr>
              <w:t>X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378721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left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sz w:val="24"/>
                <w:szCs w:val="24"/>
              </w:rPr>
              <w:t xml:space="preserve">Biblioteca 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47C465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center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sz w:val="24"/>
                <w:szCs w:val="24"/>
              </w:rPr>
              <w:t>x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63481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left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sz w:val="24"/>
                <w:szCs w:val="24"/>
              </w:rPr>
              <w:t>Altro: spettacoli teatrali; internet</w:t>
            </w:r>
          </w:p>
        </w:tc>
      </w:tr>
    </w:tbl>
    <w:p w14:paraId="2DD0FBDD" w14:textId="77777777" w:rsidR="00FA5BA1" w:rsidRPr="00FA5BA1" w:rsidRDefault="00FA5BA1" w:rsidP="00FA5BA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left="0" w:right="0" w:firstLine="0"/>
        <w:jc w:val="left"/>
        <w:rPr>
          <w:rFonts w:asciiTheme="majorHAnsi" w:eastAsia="Arial" w:hAnsiTheme="majorHAnsi" w:cstheme="majorHAnsi"/>
        </w:rPr>
      </w:pPr>
    </w:p>
    <w:tbl>
      <w:tblPr>
        <w:tblW w:w="0" w:type="auto"/>
        <w:jc w:val="center"/>
        <w:tblLayout w:type="fixed"/>
        <w:tblCellMar>
          <w:top w:w="28" w:type="dxa"/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3"/>
        <w:gridCol w:w="2494"/>
        <w:gridCol w:w="398"/>
        <w:gridCol w:w="3060"/>
        <w:gridCol w:w="667"/>
        <w:gridCol w:w="2299"/>
        <w:gridCol w:w="10"/>
      </w:tblGrid>
      <w:tr w:rsidR="00FA5BA1" w:rsidRPr="00FA5BA1" w14:paraId="79100DB6" w14:textId="77777777" w:rsidTr="00102883">
        <w:trPr>
          <w:trHeight w:val="220"/>
          <w:jc w:val="center"/>
        </w:trPr>
        <w:tc>
          <w:tcPr>
            <w:tcW w:w="63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5B0901" w14:textId="434CFBA9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left"/>
              <w:rPr>
                <w:rFonts w:asciiTheme="majorHAnsi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8</w:t>
            </w:r>
            <w:r w:rsidRPr="00FA5BA1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.TIPOLOGIA DI VERIFICHE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 w14:paraId="50753C49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ind w:left="0" w:right="0" w:firstLine="0"/>
              <w:jc w:val="center"/>
              <w:rPr>
                <w:rFonts w:asciiTheme="majorHAnsi" w:eastAsia="Arial" w:hAnsiTheme="majorHAnsi" w:cstheme="majorHAnsi"/>
              </w:rPr>
            </w:pPr>
          </w:p>
        </w:tc>
        <w:tc>
          <w:tcPr>
            <w:tcW w:w="2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C969CF4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ind w:left="0" w:right="0" w:firstLine="0"/>
              <w:jc w:val="center"/>
              <w:rPr>
                <w:rFonts w:asciiTheme="majorHAnsi" w:eastAsia="Arial" w:hAnsiTheme="majorHAnsi" w:cstheme="majorHAnsi"/>
              </w:rPr>
            </w:pPr>
          </w:p>
        </w:tc>
      </w:tr>
      <w:tr w:rsidR="00FA5BA1" w:rsidRPr="00FA5BA1" w14:paraId="3091ECA4" w14:textId="77777777" w:rsidTr="00102883">
        <w:trPr>
          <w:trHeight w:val="140"/>
          <w:jc w:val="center"/>
        </w:trPr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EAED7C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center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sz w:val="24"/>
                <w:szCs w:val="24"/>
              </w:rPr>
              <w:t>x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A59D52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left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sz w:val="24"/>
                <w:szCs w:val="24"/>
              </w:rPr>
              <w:t>Analisi del testo</w:t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90FC3A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center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sz w:val="24"/>
                <w:szCs w:val="24"/>
              </w:rPr>
              <w:t>x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2901B4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left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sz w:val="24"/>
                <w:szCs w:val="24"/>
              </w:rPr>
              <w:t>Test strutturato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 w14:paraId="1F333EEB" w14:textId="2D55DC83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0C017FD6" w14:textId="6F6F42CD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left"/>
              <w:rPr>
                <w:rFonts w:asciiTheme="majorHAnsi" w:hAnsiTheme="majorHAnsi" w:cstheme="majorHAnsi"/>
              </w:rPr>
            </w:pPr>
          </w:p>
        </w:tc>
      </w:tr>
      <w:tr w:rsidR="00FA5BA1" w:rsidRPr="00FA5BA1" w14:paraId="407AACAA" w14:textId="77777777" w:rsidTr="00102883">
        <w:trPr>
          <w:trHeight w:val="280"/>
          <w:jc w:val="center"/>
        </w:trPr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301662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ind w:left="0" w:right="0" w:firstLine="0"/>
              <w:jc w:val="center"/>
              <w:rPr>
                <w:rFonts w:asciiTheme="majorHAnsi" w:eastAsia="Arial" w:hAnsiTheme="majorHAnsi" w:cstheme="majorHAnsi"/>
              </w:rPr>
            </w:pP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D7A064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left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Arial" w:hAnsiTheme="majorHAnsi" w:cstheme="majorHAnsi"/>
              </w:rPr>
              <w:t>Testo argomentativo</w:t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3100A9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center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sz w:val="24"/>
                <w:szCs w:val="24"/>
              </w:rPr>
              <w:t>x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F30F43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left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sz w:val="24"/>
                <w:szCs w:val="24"/>
              </w:rPr>
              <w:t>Risoluzione di problemi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 w14:paraId="389D5C33" w14:textId="13B8A31A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07E6E8B9" w14:textId="56286390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left"/>
              <w:rPr>
                <w:rFonts w:asciiTheme="majorHAnsi" w:hAnsiTheme="majorHAnsi" w:cstheme="majorHAnsi"/>
              </w:rPr>
            </w:pPr>
          </w:p>
        </w:tc>
      </w:tr>
      <w:tr w:rsidR="00FA5BA1" w:rsidRPr="00FA5BA1" w14:paraId="00B5B9FE" w14:textId="77777777" w:rsidTr="00102883">
        <w:trPr>
          <w:gridAfter w:val="1"/>
          <w:wAfter w:w="10" w:type="dxa"/>
          <w:trHeight w:val="280"/>
          <w:jc w:val="center"/>
        </w:trPr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3EDD16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center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Arial" w:hAnsiTheme="majorHAnsi" w:cstheme="majorHAnsi"/>
              </w:rPr>
              <w:t>X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B45AFA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left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Arial" w:hAnsiTheme="majorHAnsi" w:cstheme="majorHAnsi"/>
              </w:rPr>
              <w:t>Riassunto/parafrasi</w:t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12F553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ind w:left="0" w:right="0" w:firstLine="0"/>
              <w:jc w:val="center"/>
              <w:rPr>
                <w:rFonts w:asciiTheme="majorHAnsi" w:eastAsia="Arial" w:hAnsiTheme="majorHAnsi" w:cstheme="majorHAnsi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5A3616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left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sz w:val="24"/>
                <w:szCs w:val="24"/>
              </w:rPr>
              <w:t>Prova grafica / pratica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 w14:paraId="26D9C807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center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sz w:val="24"/>
                <w:szCs w:val="24"/>
              </w:rPr>
              <w:t>x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B8CD0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left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sz w:val="24"/>
                <w:szCs w:val="24"/>
              </w:rPr>
              <w:t>Prove scritte</w:t>
            </w:r>
          </w:p>
        </w:tc>
      </w:tr>
      <w:tr w:rsidR="00FA5BA1" w:rsidRPr="00FA5BA1" w14:paraId="77D5DDC2" w14:textId="77777777" w:rsidTr="00102883">
        <w:trPr>
          <w:gridAfter w:val="1"/>
          <w:wAfter w:w="10" w:type="dxa"/>
          <w:trHeight w:val="280"/>
          <w:jc w:val="center"/>
        </w:trPr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AD021D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center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sz w:val="24"/>
                <w:szCs w:val="24"/>
              </w:rPr>
              <w:t>x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36FF42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left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sz w:val="24"/>
                <w:szCs w:val="24"/>
              </w:rPr>
              <w:t>Tema – relazione</w:t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EB5B6C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center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sz w:val="24"/>
                <w:szCs w:val="24"/>
              </w:rPr>
              <w:t>x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1F0CE9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left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sz w:val="24"/>
                <w:szCs w:val="24"/>
              </w:rPr>
              <w:t>Interrogazione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 w14:paraId="183F15D9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ind w:left="0" w:right="0" w:firstLine="0"/>
              <w:jc w:val="center"/>
              <w:rPr>
                <w:rFonts w:asciiTheme="majorHAnsi" w:eastAsia="Arial" w:hAnsiTheme="majorHAnsi" w:cstheme="majorHAnsi"/>
              </w:rPr>
            </w:pP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5D915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left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sz w:val="24"/>
                <w:szCs w:val="24"/>
              </w:rPr>
              <w:t>Test (di varia tipologia)</w:t>
            </w:r>
          </w:p>
        </w:tc>
      </w:tr>
      <w:tr w:rsidR="00FA5BA1" w:rsidRPr="00FA5BA1" w14:paraId="0B6FEB88" w14:textId="77777777" w:rsidTr="00102883">
        <w:trPr>
          <w:gridAfter w:val="1"/>
          <w:wAfter w:w="10" w:type="dxa"/>
          <w:trHeight w:val="280"/>
          <w:jc w:val="center"/>
        </w:trPr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A9413A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center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sz w:val="24"/>
                <w:szCs w:val="24"/>
              </w:rPr>
              <w:t>x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3841B0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left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sz w:val="24"/>
                <w:szCs w:val="24"/>
              </w:rPr>
              <w:t>Test a riposta aperta</w:t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3CBAD5" w14:textId="7B5F57CF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D83235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left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sz w:val="24"/>
                <w:szCs w:val="24"/>
              </w:rPr>
              <w:t>Simulazione colloquio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 w14:paraId="500AD0E7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center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Arial" w:hAnsiTheme="majorHAnsi" w:cstheme="majorHAnsi"/>
              </w:rPr>
              <w:t>X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D09DB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left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sz w:val="24"/>
                <w:szCs w:val="24"/>
              </w:rPr>
              <w:t>Debate</w:t>
            </w:r>
          </w:p>
        </w:tc>
      </w:tr>
      <w:tr w:rsidR="00FA5BA1" w:rsidRPr="00FA5BA1" w14:paraId="4F5377C5" w14:textId="77777777" w:rsidTr="00102883">
        <w:trPr>
          <w:gridAfter w:val="1"/>
          <w:wAfter w:w="10" w:type="dxa"/>
          <w:trHeight w:val="260"/>
          <w:jc w:val="center"/>
        </w:trPr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AB7322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center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sz w:val="24"/>
                <w:szCs w:val="24"/>
              </w:rPr>
              <w:t>x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6CB811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left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sz w:val="24"/>
                <w:szCs w:val="24"/>
              </w:rPr>
              <w:t>Test semistrutturato</w:t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DE406A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center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sz w:val="24"/>
                <w:szCs w:val="24"/>
              </w:rPr>
              <w:t>x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59ECFD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left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sz w:val="24"/>
                <w:szCs w:val="24"/>
              </w:rPr>
              <w:t>Altro: testi autovalutativi e meta cognitivi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 w14:paraId="11E56E85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center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sz w:val="24"/>
                <w:szCs w:val="24"/>
              </w:rPr>
              <w:t>x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D982B" w14:textId="66808046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left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sz w:val="24"/>
                <w:szCs w:val="24"/>
              </w:rPr>
              <w:t>Altro: elaborazione e presentazione lavori multimediali,</w:t>
            </w:r>
            <w:r>
              <w:rPr>
                <w:rFonts w:asciiTheme="majorHAnsi" w:eastAsia="Times New Roman" w:hAnsiTheme="majorHAnsi" w:cstheme="majorHAnsi"/>
                <w:sz w:val="24"/>
                <w:szCs w:val="24"/>
              </w:rPr>
              <w:t xml:space="preserve"> </w:t>
            </w:r>
            <w:r w:rsidRPr="00FA5BA1">
              <w:rPr>
                <w:rFonts w:asciiTheme="majorHAnsi" w:eastAsia="Times New Roman" w:hAnsiTheme="majorHAnsi" w:cstheme="majorHAnsi"/>
                <w:sz w:val="24"/>
                <w:szCs w:val="24"/>
              </w:rPr>
              <w:t>personali e di gruppo; relazioni di ricerca; prove di scrittura creativa. _______________</w:t>
            </w:r>
          </w:p>
        </w:tc>
      </w:tr>
    </w:tbl>
    <w:p w14:paraId="5026ABB7" w14:textId="77777777" w:rsidR="00FA5BA1" w:rsidRPr="00FA5BA1" w:rsidRDefault="00FA5BA1" w:rsidP="00FA5BA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left="0" w:right="0" w:firstLine="0"/>
        <w:jc w:val="left"/>
        <w:rPr>
          <w:rFonts w:asciiTheme="majorHAnsi" w:eastAsia="Arial" w:hAnsiTheme="majorHAnsi" w:cstheme="majorHAnsi"/>
        </w:rPr>
      </w:pPr>
    </w:p>
    <w:p w14:paraId="76965B93" w14:textId="77777777" w:rsidR="00FA5BA1" w:rsidRPr="00FA5BA1" w:rsidRDefault="00FA5BA1" w:rsidP="00FA5BA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left="0" w:right="0" w:firstLine="0"/>
        <w:rPr>
          <w:rFonts w:asciiTheme="majorHAnsi" w:hAnsiTheme="majorHAnsi" w:cstheme="majorHAnsi"/>
        </w:rPr>
      </w:pPr>
      <w:r w:rsidRPr="00FA5BA1">
        <w:rPr>
          <w:rFonts w:asciiTheme="majorHAnsi" w:eastAsia="Times New Roman" w:hAnsiTheme="majorHAnsi" w:cstheme="majorHAnsi"/>
          <w:sz w:val="20"/>
          <w:szCs w:val="20"/>
        </w:rPr>
        <w:t>Numero di verifiche previste per disciplina in ciascun Quadrimestre:</w:t>
      </w:r>
    </w:p>
    <w:p w14:paraId="01441D47" w14:textId="77777777" w:rsidR="00FA5BA1" w:rsidRPr="00FA5BA1" w:rsidRDefault="00FA5BA1" w:rsidP="00FA5BA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left="0" w:right="0" w:firstLine="0"/>
        <w:rPr>
          <w:rFonts w:asciiTheme="majorHAnsi" w:hAnsiTheme="majorHAnsi" w:cstheme="majorHAnsi"/>
        </w:rPr>
      </w:pPr>
      <w:r w:rsidRPr="00FA5BA1">
        <w:rPr>
          <w:rFonts w:asciiTheme="majorHAnsi" w:eastAsia="Times New Roman" w:hAnsiTheme="majorHAnsi" w:cstheme="majorHAnsi"/>
          <w:sz w:val="20"/>
          <w:szCs w:val="20"/>
        </w:rPr>
        <w:t>- almeno 3 prove, riconducibili a diverse tipologie, coerenti con le strategie metodologico-didattiche adottate dai docenti e funzionali all’accertamento degli obiettivi e dei risultati di apprendimento, declinati in competenze, conoscenze e abilità.</w:t>
      </w:r>
    </w:p>
    <w:p w14:paraId="2D23DE79" w14:textId="77777777" w:rsidR="00FA5BA1" w:rsidRPr="00FA5BA1" w:rsidRDefault="00FA5BA1" w:rsidP="00FA5BA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left="0" w:right="0" w:firstLine="0"/>
        <w:rPr>
          <w:rFonts w:asciiTheme="majorHAnsi" w:eastAsia="Arial" w:hAnsiTheme="majorHAnsi" w:cstheme="majorHAnsi"/>
        </w:rPr>
      </w:pPr>
    </w:p>
    <w:p w14:paraId="541A8BD8" w14:textId="77777777" w:rsidR="00FA5BA1" w:rsidRPr="00FA5BA1" w:rsidRDefault="00FA5BA1" w:rsidP="00FA5BA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left="0" w:right="0" w:firstLine="0"/>
        <w:rPr>
          <w:rFonts w:asciiTheme="majorHAnsi" w:eastAsia="Arial" w:hAnsiTheme="majorHAnsi" w:cstheme="majorHAnsi"/>
        </w:rPr>
      </w:pPr>
    </w:p>
    <w:p w14:paraId="1973B22E" w14:textId="77777777" w:rsidR="00FA5BA1" w:rsidRPr="00FA5BA1" w:rsidRDefault="00FA5BA1" w:rsidP="00FA5BA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left="0" w:right="0" w:firstLine="0"/>
        <w:rPr>
          <w:rFonts w:asciiTheme="majorHAnsi" w:eastAsia="Arial" w:hAnsiTheme="majorHAnsi" w:cstheme="majorHAnsi"/>
        </w:rPr>
      </w:pPr>
    </w:p>
    <w:p w14:paraId="06873C45" w14:textId="77777777" w:rsidR="00FA5BA1" w:rsidRPr="00FA5BA1" w:rsidRDefault="00FA5BA1" w:rsidP="00FA5BA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left="0" w:right="0" w:firstLine="0"/>
        <w:rPr>
          <w:rFonts w:asciiTheme="majorHAnsi" w:eastAsia="Arial" w:hAnsiTheme="majorHAnsi" w:cstheme="majorHAnsi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3"/>
        <w:gridCol w:w="5869"/>
        <w:gridCol w:w="422"/>
        <w:gridCol w:w="3223"/>
      </w:tblGrid>
      <w:tr w:rsidR="00FA5BA1" w:rsidRPr="00FA5BA1" w14:paraId="1BFA4734" w14:textId="77777777" w:rsidTr="00102883">
        <w:trPr>
          <w:trHeight w:val="280"/>
          <w:jc w:val="center"/>
        </w:trPr>
        <w:tc>
          <w:tcPr>
            <w:tcW w:w="99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  <w:vAlign w:val="center"/>
          </w:tcPr>
          <w:p w14:paraId="0D1FE754" w14:textId="02C416D8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80" w:right="0" w:firstLine="0"/>
              <w:jc w:val="left"/>
              <w:rPr>
                <w:rFonts w:asciiTheme="majorHAnsi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9</w:t>
            </w:r>
            <w:r w:rsidRPr="00FA5BA1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.</w:t>
            </w:r>
            <w:r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 xml:space="preserve"> </w:t>
            </w:r>
            <w:r w:rsidRPr="00FA5BA1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CRITERI DI VALUTAZIONE</w:t>
            </w:r>
          </w:p>
        </w:tc>
      </w:tr>
      <w:tr w:rsidR="00FA5BA1" w:rsidRPr="00FA5BA1" w14:paraId="32C031BC" w14:textId="77777777" w:rsidTr="00102883">
        <w:trPr>
          <w:trHeight w:val="340"/>
          <w:jc w:val="center"/>
        </w:trPr>
        <w:tc>
          <w:tcPr>
            <w:tcW w:w="99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A4684" w14:textId="1A1F02D8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  <w:t>Per la valutazione saranno adottati i criteri stabiliti dal POF d’Istituto e le griglie elaborate dal Dipartimento</w:t>
            </w: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  <w:t>, a cui si rinvia.</w:t>
            </w:r>
            <w:r w:rsidRPr="00FA5BA1"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  <w:t xml:space="preserve"> La valutazione terrà conto di:</w:t>
            </w:r>
          </w:p>
        </w:tc>
      </w:tr>
      <w:tr w:rsidR="00FA5BA1" w:rsidRPr="00FA5BA1" w14:paraId="48B20C8E" w14:textId="77777777" w:rsidTr="00102883">
        <w:trPr>
          <w:trHeight w:val="280"/>
          <w:jc w:val="center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40D5D6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center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sz w:val="24"/>
                <w:szCs w:val="24"/>
              </w:rPr>
              <w:lastRenderedPageBreak/>
              <w:t>x</w:t>
            </w:r>
          </w:p>
        </w:tc>
        <w:tc>
          <w:tcPr>
            <w:tcW w:w="5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5832BB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left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sz w:val="24"/>
                <w:szCs w:val="24"/>
              </w:rPr>
              <w:t xml:space="preserve">Livello individuale di acquisizione di conoscenze 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9F0E6B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center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sz w:val="24"/>
                <w:szCs w:val="24"/>
              </w:rPr>
              <w:t>x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8FA95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left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sz w:val="24"/>
                <w:szCs w:val="24"/>
              </w:rPr>
              <w:t>Impegno</w:t>
            </w:r>
          </w:p>
        </w:tc>
      </w:tr>
      <w:tr w:rsidR="00FA5BA1" w:rsidRPr="00FA5BA1" w14:paraId="3AF9A108" w14:textId="77777777" w:rsidTr="00102883">
        <w:trPr>
          <w:trHeight w:val="280"/>
          <w:jc w:val="center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98891C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center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sz w:val="24"/>
                <w:szCs w:val="24"/>
              </w:rPr>
              <w:t>x</w:t>
            </w:r>
          </w:p>
        </w:tc>
        <w:tc>
          <w:tcPr>
            <w:tcW w:w="5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D0FC19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left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sz w:val="24"/>
                <w:szCs w:val="24"/>
              </w:rPr>
              <w:t>Livello individuale di acquisizione di abilità e competenze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64078E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center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sz w:val="24"/>
                <w:szCs w:val="24"/>
              </w:rPr>
              <w:t>x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2761A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left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sz w:val="24"/>
                <w:szCs w:val="24"/>
              </w:rPr>
              <w:t>Partecipazione</w:t>
            </w:r>
          </w:p>
        </w:tc>
      </w:tr>
      <w:tr w:rsidR="00FA5BA1" w:rsidRPr="00FA5BA1" w14:paraId="5A8B3EE8" w14:textId="77777777" w:rsidTr="00102883">
        <w:trPr>
          <w:trHeight w:val="280"/>
          <w:jc w:val="center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A384BA" w14:textId="32BCCEA5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center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sz w:val="24"/>
                <w:szCs w:val="24"/>
              </w:rPr>
              <w:t>x</w:t>
            </w:r>
          </w:p>
        </w:tc>
        <w:tc>
          <w:tcPr>
            <w:tcW w:w="5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279EB9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left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sz w:val="24"/>
                <w:szCs w:val="24"/>
              </w:rPr>
              <w:t>Progressi compiuti rispetto al livello di partenza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01002A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center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sz w:val="24"/>
                <w:szCs w:val="24"/>
              </w:rPr>
              <w:t>x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026BF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left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sz w:val="24"/>
                <w:szCs w:val="24"/>
              </w:rPr>
              <w:t>Frequenza</w:t>
            </w:r>
          </w:p>
        </w:tc>
      </w:tr>
      <w:tr w:rsidR="00FA5BA1" w:rsidRPr="00FA5BA1" w14:paraId="37B07B16" w14:textId="77777777" w:rsidTr="00102883">
        <w:trPr>
          <w:trHeight w:val="280"/>
          <w:jc w:val="center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F93C19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center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sz w:val="24"/>
                <w:szCs w:val="24"/>
              </w:rPr>
              <w:t>x</w:t>
            </w:r>
          </w:p>
        </w:tc>
        <w:tc>
          <w:tcPr>
            <w:tcW w:w="5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83618D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left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sz w:val="24"/>
                <w:szCs w:val="24"/>
              </w:rPr>
              <w:t>Interesse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422939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center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sz w:val="24"/>
                <w:szCs w:val="24"/>
              </w:rPr>
              <w:t>X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46918" w14:textId="77777777" w:rsidR="00FA5BA1" w:rsidRPr="00FA5BA1" w:rsidRDefault="00FA5BA1" w:rsidP="001028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0" w:right="0" w:firstLine="0"/>
              <w:jc w:val="left"/>
              <w:rPr>
                <w:rFonts w:asciiTheme="majorHAnsi" w:hAnsiTheme="majorHAnsi" w:cstheme="majorHAnsi"/>
              </w:rPr>
            </w:pPr>
            <w:r w:rsidRPr="00FA5BA1">
              <w:rPr>
                <w:rFonts w:asciiTheme="majorHAnsi" w:eastAsia="Times New Roman" w:hAnsiTheme="majorHAnsi" w:cstheme="majorHAnsi"/>
                <w:sz w:val="24"/>
                <w:szCs w:val="24"/>
              </w:rPr>
              <w:t>Comportamento</w:t>
            </w:r>
          </w:p>
        </w:tc>
      </w:tr>
    </w:tbl>
    <w:p w14:paraId="6600EA97" w14:textId="196D33D6" w:rsidR="009A2A2C" w:rsidRPr="00FA5BA1" w:rsidRDefault="009A2A2C" w:rsidP="00834FF0">
      <w:pPr>
        <w:spacing w:after="0" w:line="259" w:lineRule="auto"/>
        <w:ind w:left="0" w:right="0" w:firstLine="0"/>
        <w:rPr>
          <w:rFonts w:asciiTheme="majorHAnsi" w:hAnsiTheme="majorHAnsi" w:cstheme="majorHAnsi"/>
          <w:sz w:val="21"/>
          <w:szCs w:val="21"/>
        </w:rPr>
      </w:pPr>
    </w:p>
    <w:p w14:paraId="19C22F3D" w14:textId="60E9B739" w:rsidR="009A2A2C" w:rsidRPr="00FA5BA1" w:rsidRDefault="00C528E3" w:rsidP="006D59EB">
      <w:pPr>
        <w:tabs>
          <w:tab w:val="center" w:pos="2126"/>
          <w:tab w:val="center" w:pos="2832"/>
          <w:tab w:val="center" w:pos="3545"/>
          <w:tab w:val="center" w:pos="4251"/>
          <w:tab w:val="center" w:pos="4957"/>
          <w:tab w:val="center" w:pos="5670"/>
          <w:tab w:val="center" w:pos="6376"/>
          <w:tab w:val="center" w:pos="7598"/>
        </w:tabs>
        <w:spacing w:after="156"/>
        <w:ind w:left="-15" w:right="0" w:firstLine="0"/>
        <w:jc w:val="left"/>
        <w:rPr>
          <w:rFonts w:asciiTheme="majorHAnsi" w:hAnsiTheme="majorHAnsi" w:cstheme="majorHAnsi"/>
          <w:sz w:val="21"/>
          <w:szCs w:val="21"/>
        </w:rPr>
      </w:pPr>
      <w:r w:rsidRPr="00FA5BA1">
        <w:rPr>
          <w:rFonts w:asciiTheme="majorHAnsi" w:hAnsiTheme="majorHAnsi" w:cstheme="majorHAnsi"/>
          <w:sz w:val="21"/>
          <w:szCs w:val="21"/>
        </w:rPr>
        <w:t xml:space="preserve">Santeramo, </w:t>
      </w:r>
      <w:r w:rsidR="006D59EB" w:rsidRPr="00FA5BA1">
        <w:rPr>
          <w:rFonts w:asciiTheme="majorHAnsi" w:hAnsiTheme="majorHAnsi" w:cstheme="majorHAnsi"/>
          <w:sz w:val="21"/>
          <w:szCs w:val="21"/>
        </w:rPr>
        <w:t>24</w:t>
      </w:r>
      <w:r w:rsidRPr="00FA5BA1">
        <w:rPr>
          <w:rFonts w:asciiTheme="majorHAnsi" w:hAnsiTheme="majorHAnsi" w:cstheme="majorHAnsi"/>
          <w:sz w:val="21"/>
          <w:szCs w:val="21"/>
        </w:rPr>
        <w:t>/11/2</w:t>
      </w:r>
      <w:r w:rsidR="006D59EB" w:rsidRPr="00FA5BA1">
        <w:rPr>
          <w:rFonts w:asciiTheme="majorHAnsi" w:hAnsiTheme="majorHAnsi" w:cstheme="majorHAnsi"/>
          <w:sz w:val="21"/>
          <w:szCs w:val="21"/>
        </w:rPr>
        <w:t>5</w:t>
      </w:r>
      <w:r w:rsidRPr="00FA5BA1">
        <w:rPr>
          <w:rFonts w:asciiTheme="majorHAnsi" w:hAnsiTheme="majorHAnsi" w:cstheme="majorHAnsi"/>
          <w:sz w:val="21"/>
          <w:szCs w:val="21"/>
        </w:rPr>
        <w:tab/>
        <w:t xml:space="preserve"> </w:t>
      </w:r>
      <w:r w:rsidRPr="00FA5BA1">
        <w:rPr>
          <w:rFonts w:asciiTheme="majorHAnsi" w:hAnsiTheme="majorHAnsi" w:cstheme="majorHAnsi"/>
          <w:sz w:val="21"/>
          <w:szCs w:val="21"/>
        </w:rPr>
        <w:tab/>
        <w:t xml:space="preserve"> </w:t>
      </w:r>
      <w:r w:rsidRPr="00FA5BA1">
        <w:rPr>
          <w:rFonts w:asciiTheme="majorHAnsi" w:hAnsiTheme="majorHAnsi" w:cstheme="majorHAnsi"/>
          <w:sz w:val="21"/>
          <w:szCs w:val="21"/>
        </w:rPr>
        <w:tab/>
        <w:t xml:space="preserve"> </w:t>
      </w:r>
      <w:r w:rsidRPr="00FA5BA1">
        <w:rPr>
          <w:rFonts w:asciiTheme="majorHAnsi" w:hAnsiTheme="majorHAnsi" w:cstheme="majorHAnsi"/>
          <w:sz w:val="21"/>
          <w:szCs w:val="21"/>
        </w:rPr>
        <w:tab/>
        <w:t xml:space="preserve"> </w:t>
      </w:r>
      <w:r w:rsidRPr="00FA5BA1">
        <w:rPr>
          <w:rFonts w:asciiTheme="majorHAnsi" w:hAnsiTheme="majorHAnsi" w:cstheme="majorHAnsi"/>
          <w:sz w:val="21"/>
          <w:szCs w:val="21"/>
        </w:rPr>
        <w:tab/>
        <w:t xml:space="preserve"> </w:t>
      </w:r>
      <w:r w:rsidRPr="00FA5BA1">
        <w:rPr>
          <w:rFonts w:asciiTheme="majorHAnsi" w:hAnsiTheme="majorHAnsi" w:cstheme="majorHAnsi"/>
          <w:sz w:val="21"/>
          <w:szCs w:val="21"/>
        </w:rPr>
        <w:tab/>
        <w:t xml:space="preserve"> </w:t>
      </w:r>
      <w:r w:rsidRPr="00FA5BA1">
        <w:rPr>
          <w:rFonts w:asciiTheme="majorHAnsi" w:hAnsiTheme="majorHAnsi" w:cstheme="majorHAnsi"/>
          <w:sz w:val="21"/>
          <w:szCs w:val="21"/>
        </w:rPr>
        <w:tab/>
        <w:t xml:space="preserve"> </w:t>
      </w:r>
      <w:r w:rsidRPr="00FA5BA1">
        <w:rPr>
          <w:rFonts w:asciiTheme="majorHAnsi" w:hAnsiTheme="majorHAnsi" w:cstheme="majorHAnsi"/>
          <w:sz w:val="21"/>
          <w:szCs w:val="21"/>
        </w:rPr>
        <w:tab/>
      </w:r>
      <w:r w:rsidR="006D59EB" w:rsidRPr="00FA5BA1">
        <w:rPr>
          <w:rFonts w:asciiTheme="majorHAnsi" w:hAnsiTheme="majorHAnsi" w:cstheme="majorHAnsi"/>
          <w:sz w:val="21"/>
          <w:szCs w:val="21"/>
        </w:rPr>
        <w:tab/>
      </w:r>
      <w:r w:rsidRPr="00FA5BA1">
        <w:rPr>
          <w:rFonts w:asciiTheme="majorHAnsi" w:hAnsiTheme="majorHAnsi" w:cstheme="majorHAnsi"/>
          <w:sz w:val="21"/>
          <w:szCs w:val="21"/>
        </w:rPr>
        <w:t>La docente</w:t>
      </w:r>
    </w:p>
    <w:p w14:paraId="499AE6AA" w14:textId="7BF52EF1" w:rsidR="009A2A2C" w:rsidRPr="00FA5BA1" w:rsidRDefault="00C528E3">
      <w:pPr>
        <w:tabs>
          <w:tab w:val="center" w:pos="706"/>
          <w:tab w:val="center" w:pos="1419"/>
          <w:tab w:val="center" w:pos="2126"/>
          <w:tab w:val="center" w:pos="2832"/>
          <w:tab w:val="center" w:pos="3545"/>
          <w:tab w:val="center" w:pos="4251"/>
          <w:tab w:val="center" w:pos="4957"/>
          <w:tab w:val="center" w:pos="5670"/>
          <w:tab w:val="center" w:pos="6376"/>
          <w:tab w:val="center" w:pos="8183"/>
        </w:tabs>
        <w:spacing w:after="156"/>
        <w:ind w:left="-15" w:right="0" w:firstLine="0"/>
        <w:jc w:val="left"/>
        <w:rPr>
          <w:rFonts w:asciiTheme="majorHAnsi" w:hAnsiTheme="majorHAnsi" w:cstheme="majorHAnsi"/>
          <w:sz w:val="21"/>
          <w:szCs w:val="21"/>
        </w:rPr>
      </w:pPr>
      <w:r w:rsidRPr="00FA5BA1">
        <w:rPr>
          <w:rFonts w:asciiTheme="majorHAnsi" w:hAnsiTheme="majorHAnsi" w:cstheme="majorHAnsi"/>
          <w:sz w:val="21"/>
          <w:szCs w:val="21"/>
        </w:rPr>
        <w:t xml:space="preserve"> </w:t>
      </w:r>
      <w:r w:rsidRPr="00FA5BA1">
        <w:rPr>
          <w:rFonts w:asciiTheme="majorHAnsi" w:hAnsiTheme="majorHAnsi" w:cstheme="majorHAnsi"/>
          <w:sz w:val="21"/>
          <w:szCs w:val="21"/>
        </w:rPr>
        <w:tab/>
        <w:t xml:space="preserve"> </w:t>
      </w:r>
      <w:r w:rsidRPr="00FA5BA1">
        <w:rPr>
          <w:rFonts w:asciiTheme="majorHAnsi" w:hAnsiTheme="majorHAnsi" w:cstheme="majorHAnsi"/>
          <w:sz w:val="21"/>
          <w:szCs w:val="21"/>
        </w:rPr>
        <w:tab/>
        <w:t xml:space="preserve"> </w:t>
      </w:r>
      <w:r w:rsidRPr="00FA5BA1">
        <w:rPr>
          <w:rFonts w:asciiTheme="majorHAnsi" w:hAnsiTheme="majorHAnsi" w:cstheme="majorHAnsi"/>
          <w:sz w:val="21"/>
          <w:szCs w:val="21"/>
        </w:rPr>
        <w:tab/>
        <w:t xml:space="preserve"> </w:t>
      </w:r>
      <w:r w:rsidRPr="00FA5BA1">
        <w:rPr>
          <w:rFonts w:asciiTheme="majorHAnsi" w:hAnsiTheme="majorHAnsi" w:cstheme="majorHAnsi"/>
          <w:sz w:val="21"/>
          <w:szCs w:val="21"/>
        </w:rPr>
        <w:tab/>
        <w:t xml:space="preserve"> </w:t>
      </w:r>
      <w:r w:rsidRPr="00FA5BA1">
        <w:rPr>
          <w:rFonts w:asciiTheme="majorHAnsi" w:hAnsiTheme="majorHAnsi" w:cstheme="majorHAnsi"/>
          <w:sz w:val="21"/>
          <w:szCs w:val="21"/>
        </w:rPr>
        <w:tab/>
        <w:t xml:space="preserve"> </w:t>
      </w:r>
      <w:r w:rsidRPr="00FA5BA1">
        <w:rPr>
          <w:rFonts w:asciiTheme="majorHAnsi" w:hAnsiTheme="majorHAnsi" w:cstheme="majorHAnsi"/>
          <w:sz w:val="21"/>
          <w:szCs w:val="21"/>
        </w:rPr>
        <w:tab/>
        <w:t xml:space="preserve"> </w:t>
      </w:r>
      <w:r w:rsidRPr="00FA5BA1">
        <w:rPr>
          <w:rFonts w:asciiTheme="majorHAnsi" w:hAnsiTheme="majorHAnsi" w:cstheme="majorHAnsi"/>
          <w:sz w:val="21"/>
          <w:szCs w:val="21"/>
        </w:rPr>
        <w:tab/>
        <w:t xml:space="preserve"> </w:t>
      </w:r>
      <w:r w:rsidRPr="00FA5BA1">
        <w:rPr>
          <w:rFonts w:asciiTheme="majorHAnsi" w:hAnsiTheme="majorHAnsi" w:cstheme="majorHAnsi"/>
          <w:sz w:val="21"/>
          <w:szCs w:val="21"/>
        </w:rPr>
        <w:tab/>
        <w:t xml:space="preserve"> </w:t>
      </w:r>
      <w:r w:rsidRPr="00FA5BA1">
        <w:rPr>
          <w:rFonts w:asciiTheme="majorHAnsi" w:hAnsiTheme="majorHAnsi" w:cstheme="majorHAnsi"/>
          <w:sz w:val="21"/>
          <w:szCs w:val="21"/>
        </w:rPr>
        <w:tab/>
        <w:t xml:space="preserve"> </w:t>
      </w:r>
      <w:r w:rsidRPr="00FA5BA1">
        <w:rPr>
          <w:rFonts w:asciiTheme="majorHAnsi" w:hAnsiTheme="majorHAnsi" w:cstheme="majorHAnsi"/>
          <w:sz w:val="21"/>
          <w:szCs w:val="21"/>
        </w:rPr>
        <w:tab/>
        <w:t xml:space="preserve">Prof.ssa </w:t>
      </w:r>
      <w:r w:rsidR="006D59EB" w:rsidRPr="00FA5BA1">
        <w:rPr>
          <w:rFonts w:asciiTheme="majorHAnsi" w:hAnsiTheme="majorHAnsi" w:cstheme="majorHAnsi"/>
          <w:sz w:val="21"/>
          <w:szCs w:val="21"/>
        </w:rPr>
        <w:t>Barbara Marinuzzi</w:t>
      </w:r>
    </w:p>
    <w:p w14:paraId="568FE7BD" w14:textId="77777777" w:rsidR="009A2A2C" w:rsidRPr="00FA5BA1" w:rsidRDefault="00C528E3">
      <w:pPr>
        <w:spacing w:after="138" w:line="259" w:lineRule="auto"/>
        <w:ind w:left="0" w:right="0" w:firstLine="0"/>
        <w:jc w:val="left"/>
        <w:rPr>
          <w:rFonts w:asciiTheme="majorHAnsi" w:hAnsiTheme="majorHAnsi" w:cstheme="majorHAnsi"/>
          <w:sz w:val="21"/>
          <w:szCs w:val="21"/>
        </w:rPr>
      </w:pPr>
      <w:r w:rsidRPr="00FA5BA1">
        <w:rPr>
          <w:rFonts w:asciiTheme="majorHAnsi" w:hAnsiTheme="majorHAnsi" w:cstheme="majorHAnsi"/>
          <w:sz w:val="21"/>
          <w:szCs w:val="21"/>
        </w:rPr>
        <w:t xml:space="preserve"> </w:t>
      </w:r>
    </w:p>
    <w:p w14:paraId="69BA31A6" w14:textId="77777777" w:rsidR="009A2A2C" w:rsidRPr="00FA5BA1" w:rsidRDefault="00C528E3">
      <w:pPr>
        <w:spacing w:after="0" w:line="259" w:lineRule="auto"/>
        <w:ind w:left="0" w:right="0" w:firstLine="0"/>
        <w:jc w:val="left"/>
        <w:rPr>
          <w:rFonts w:asciiTheme="majorHAnsi" w:hAnsiTheme="majorHAnsi" w:cstheme="majorHAnsi"/>
          <w:sz w:val="21"/>
          <w:szCs w:val="21"/>
        </w:rPr>
      </w:pPr>
      <w:r w:rsidRPr="00FA5BA1">
        <w:rPr>
          <w:rFonts w:asciiTheme="majorHAnsi" w:hAnsiTheme="majorHAnsi" w:cstheme="majorHAnsi"/>
          <w:sz w:val="21"/>
          <w:szCs w:val="21"/>
        </w:rPr>
        <w:t xml:space="preserve"> </w:t>
      </w:r>
    </w:p>
    <w:sectPr w:rsidR="009A2A2C" w:rsidRPr="00FA5BA1">
      <w:pgSz w:w="11909" w:h="16841"/>
      <w:pgMar w:top="1422" w:right="1125" w:bottom="1160" w:left="113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04FF2"/>
    <w:multiLevelType w:val="multilevel"/>
    <w:tmpl w:val="5644CD3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mallCaps w:val="0"/>
        <w:color w:val="303030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00AE30F5"/>
    <w:multiLevelType w:val="multilevel"/>
    <w:tmpl w:val="B4B0306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022745EC"/>
    <w:multiLevelType w:val="multilevel"/>
    <w:tmpl w:val="284AE3D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08A41EC8"/>
    <w:multiLevelType w:val="multilevel"/>
    <w:tmpl w:val="21FAC00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0B4B0005"/>
    <w:multiLevelType w:val="multilevel"/>
    <w:tmpl w:val="753E66E4"/>
    <w:lvl w:ilvl="0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0BB25082"/>
    <w:multiLevelType w:val="hybridMultilevel"/>
    <w:tmpl w:val="BBB0D9D0"/>
    <w:lvl w:ilvl="0" w:tplc="789ED9C6">
      <w:start w:val="1"/>
      <w:numFmt w:val="bullet"/>
      <w:lvlText w:val="•"/>
      <w:lvlJc w:val="left"/>
      <w:pPr>
        <w:ind w:left="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4D66156">
      <w:start w:val="1"/>
      <w:numFmt w:val="bullet"/>
      <w:lvlText w:val="o"/>
      <w:lvlJc w:val="left"/>
      <w:pPr>
        <w:ind w:left="119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634E1AA">
      <w:start w:val="1"/>
      <w:numFmt w:val="bullet"/>
      <w:lvlText w:val="▪"/>
      <w:lvlJc w:val="left"/>
      <w:pPr>
        <w:ind w:left="191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1C22650">
      <w:start w:val="1"/>
      <w:numFmt w:val="bullet"/>
      <w:lvlText w:val="•"/>
      <w:lvlJc w:val="left"/>
      <w:pPr>
        <w:ind w:left="263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586FC9E">
      <w:start w:val="1"/>
      <w:numFmt w:val="bullet"/>
      <w:lvlText w:val="o"/>
      <w:lvlJc w:val="left"/>
      <w:pPr>
        <w:ind w:left="335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27A3AD4">
      <w:start w:val="1"/>
      <w:numFmt w:val="bullet"/>
      <w:lvlText w:val="▪"/>
      <w:lvlJc w:val="left"/>
      <w:pPr>
        <w:ind w:left="407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5B44B7A">
      <w:start w:val="1"/>
      <w:numFmt w:val="bullet"/>
      <w:lvlText w:val="•"/>
      <w:lvlJc w:val="left"/>
      <w:pPr>
        <w:ind w:left="479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BB2E74C">
      <w:start w:val="1"/>
      <w:numFmt w:val="bullet"/>
      <w:lvlText w:val="o"/>
      <w:lvlJc w:val="left"/>
      <w:pPr>
        <w:ind w:left="551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D86B084">
      <w:start w:val="1"/>
      <w:numFmt w:val="bullet"/>
      <w:lvlText w:val="▪"/>
      <w:lvlJc w:val="left"/>
      <w:pPr>
        <w:ind w:left="623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EF56FB0"/>
    <w:multiLevelType w:val="multilevel"/>
    <w:tmpl w:val="F21A6B9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decimal"/>
      <w:lvlText w:val="●.%2."/>
      <w:lvlJc w:val="left"/>
      <w:pPr>
        <w:ind w:left="792" w:hanging="432"/>
      </w:pPr>
    </w:lvl>
    <w:lvl w:ilvl="2">
      <w:start w:val="1"/>
      <w:numFmt w:val="decimal"/>
      <w:lvlText w:val="●.%2.%3."/>
      <w:lvlJc w:val="left"/>
      <w:pPr>
        <w:ind w:left="1224" w:hanging="504"/>
      </w:pPr>
    </w:lvl>
    <w:lvl w:ilvl="3">
      <w:start w:val="1"/>
      <w:numFmt w:val="decimal"/>
      <w:lvlText w:val="●.%2.%3.%4."/>
      <w:lvlJc w:val="left"/>
      <w:pPr>
        <w:ind w:left="1728" w:hanging="647"/>
      </w:pPr>
    </w:lvl>
    <w:lvl w:ilvl="4">
      <w:start w:val="1"/>
      <w:numFmt w:val="decimal"/>
      <w:lvlText w:val="●.%2.%3.%4.%5."/>
      <w:lvlJc w:val="left"/>
      <w:pPr>
        <w:ind w:left="2232" w:hanging="792"/>
      </w:pPr>
    </w:lvl>
    <w:lvl w:ilvl="5">
      <w:start w:val="1"/>
      <w:numFmt w:val="decimal"/>
      <w:lvlText w:val="●.%2.%3.%4.%5.%6."/>
      <w:lvlJc w:val="left"/>
      <w:pPr>
        <w:ind w:left="2736" w:hanging="935"/>
      </w:pPr>
    </w:lvl>
    <w:lvl w:ilvl="6">
      <w:start w:val="1"/>
      <w:numFmt w:val="decimal"/>
      <w:lvlText w:val="●.%2.%3.%4.%5.%6.%7."/>
      <w:lvlJc w:val="left"/>
      <w:pPr>
        <w:ind w:left="3240" w:hanging="1080"/>
      </w:pPr>
    </w:lvl>
    <w:lvl w:ilvl="7">
      <w:start w:val="1"/>
      <w:numFmt w:val="decimal"/>
      <w:lvlText w:val="●.%2.%3.%4.%5.%6.%7.%8."/>
      <w:lvlJc w:val="left"/>
      <w:pPr>
        <w:ind w:left="3744" w:hanging="1224"/>
      </w:pPr>
    </w:lvl>
    <w:lvl w:ilvl="8">
      <w:start w:val="1"/>
      <w:numFmt w:val="decimal"/>
      <w:lvlText w:val="●.%2.%3.%4.%5.%6.%7.%8.%9."/>
      <w:lvlJc w:val="left"/>
      <w:pPr>
        <w:ind w:left="4320" w:hanging="1440"/>
      </w:pPr>
    </w:lvl>
  </w:abstractNum>
  <w:abstractNum w:abstractNumId="7" w15:restartNumberingAfterBreak="0">
    <w:nsid w:val="124C2913"/>
    <w:multiLevelType w:val="hybridMultilevel"/>
    <w:tmpl w:val="1540A3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F80092"/>
    <w:multiLevelType w:val="multilevel"/>
    <w:tmpl w:val="2C3A1BAC"/>
    <w:styleLink w:val="WWNum2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b w:val="0"/>
        <w:sz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 w15:restartNumberingAfterBreak="0">
    <w:nsid w:val="22D75833"/>
    <w:multiLevelType w:val="hybridMultilevel"/>
    <w:tmpl w:val="E822EE98"/>
    <w:lvl w:ilvl="0" w:tplc="D0B8D260">
      <w:start w:val="1"/>
      <w:numFmt w:val="bullet"/>
      <w:lvlText w:val="-"/>
      <w:lvlJc w:val="left"/>
      <w:pPr>
        <w:ind w:left="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4C2952E">
      <w:start w:val="1"/>
      <w:numFmt w:val="bullet"/>
      <w:lvlText w:val="o"/>
      <w:lvlJc w:val="left"/>
      <w:pPr>
        <w:ind w:left="1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BCA6ABC">
      <w:start w:val="1"/>
      <w:numFmt w:val="bullet"/>
      <w:lvlText w:val="▪"/>
      <w:lvlJc w:val="left"/>
      <w:pPr>
        <w:ind w:left="1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A146236">
      <w:start w:val="1"/>
      <w:numFmt w:val="bullet"/>
      <w:lvlText w:val="•"/>
      <w:lvlJc w:val="left"/>
      <w:pPr>
        <w:ind w:left="2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C40F3A2">
      <w:start w:val="1"/>
      <w:numFmt w:val="bullet"/>
      <w:lvlText w:val="o"/>
      <w:lvlJc w:val="left"/>
      <w:pPr>
        <w:ind w:left="3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2504F88">
      <w:start w:val="1"/>
      <w:numFmt w:val="bullet"/>
      <w:lvlText w:val="▪"/>
      <w:lvlJc w:val="left"/>
      <w:pPr>
        <w:ind w:left="4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AECDCEC">
      <w:start w:val="1"/>
      <w:numFmt w:val="bullet"/>
      <w:lvlText w:val="•"/>
      <w:lvlJc w:val="left"/>
      <w:pPr>
        <w:ind w:left="4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4E86086">
      <w:start w:val="1"/>
      <w:numFmt w:val="bullet"/>
      <w:lvlText w:val="o"/>
      <w:lvlJc w:val="left"/>
      <w:pPr>
        <w:ind w:left="5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122AE14">
      <w:start w:val="1"/>
      <w:numFmt w:val="bullet"/>
      <w:lvlText w:val="▪"/>
      <w:lvlJc w:val="left"/>
      <w:pPr>
        <w:ind w:left="62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D537950"/>
    <w:multiLevelType w:val="multilevel"/>
    <w:tmpl w:val="7366AE86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B63AC4"/>
    <w:multiLevelType w:val="multilevel"/>
    <w:tmpl w:val="3FA282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2" w15:restartNumberingAfterBreak="0">
    <w:nsid w:val="38E27799"/>
    <w:multiLevelType w:val="hybridMultilevel"/>
    <w:tmpl w:val="F21C9C2E"/>
    <w:lvl w:ilvl="0" w:tplc="0916FD4A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E2E6946">
      <w:start w:val="1"/>
      <w:numFmt w:val="bullet"/>
      <w:lvlText w:val="o"/>
      <w:lvlJc w:val="left"/>
      <w:pPr>
        <w:ind w:left="11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B906A0C">
      <w:start w:val="1"/>
      <w:numFmt w:val="bullet"/>
      <w:lvlText w:val="▪"/>
      <w:lvlJc w:val="left"/>
      <w:pPr>
        <w:ind w:left="19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1CEA868">
      <w:start w:val="1"/>
      <w:numFmt w:val="bullet"/>
      <w:lvlText w:val="•"/>
      <w:lvlJc w:val="left"/>
      <w:pPr>
        <w:ind w:left="26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526C5A6">
      <w:start w:val="1"/>
      <w:numFmt w:val="bullet"/>
      <w:lvlText w:val="o"/>
      <w:lvlJc w:val="left"/>
      <w:pPr>
        <w:ind w:left="33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CE6EB64">
      <w:start w:val="1"/>
      <w:numFmt w:val="bullet"/>
      <w:lvlText w:val="▪"/>
      <w:lvlJc w:val="left"/>
      <w:pPr>
        <w:ind w:left="40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BDC343E">
      <w:start w:val="1"/>
      <w:numFmt w:val="bullet"/>
      <w:lvlText w:val="•"/>
      <w:lvlJc w:val="left"/>
      <w:pPr>
        <w:ind w:left="47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AD6389A">
      <w:start w:val="1"/>
      <w:numFmt w:val="bullet"/>
      <w:lvlText w:val="o"/>
      <w:lvlJc w:val="left"/>
      <w:pPr>
        <w:ind w:left="55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500F7AA">
      <w:start w:val="1"/>
      <w:numFmt w:val="bullet"/>
      <w:lvlText w:val="▪"/>
      <w:lvlJc w:val="left"/>
      <w:pPr>
        <w:ind w:left="62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AAB6457"/>
    <w:multiLevelType w:val="multilevel"/>
    <w:tmpl w:val="A85C569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◦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◦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3C78189A"/>
    <w:multiLevelType w:val="multilevel"/>
    <w:tmpl w:val="056435E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5" w15:restartNumberingAfterBreak="0">
    <w:nsid w:val="44E076ED"/>
    <w:multiLevelType w:val="hybridMultilevel"/>
    <w:tmpl w:val="74F6A098"/>
    <w:lvl w:ilvl="0" w:tplc="7EC86242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7CC3C4">
      <w:start w:val="1"/>
      <w:numFmt w:val="bullet"/>
      <w:lvlText w:val="o"/>
      <w:lvlJc w:val="left"/>
      <w:pPr>
        <w:ind w:left="1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2EE5C78">
      <w:start w:val="1"/>
      <w:numFmt w:val="bullet"/>
      <w:lvlText w:val="▪"/>
      <w:lvlJc w:val="left"/>
      <w:pPr>
        <w:ind w:left="1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8D0385C">
      <w:start w:val="1"/>
      <w:numFmt w:val="bullet"/>
      <w:lvlText w:val="•"/>
      <w:lvlJc w:val="left"/>
      <w:pPr>
        <w:ind w:left="2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AA699CA">
      <w:start w:val="1"/>
      <w:numFmt w:val="bullet"/>
      <w:lvlText w:val="o"/>
      <w:lvlJc w:val="left"/>
      <w:pPr>
        <w:ind w:left="3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DF469F4">
      <w:start w:val="1"/>
      <w:numFmt w:val="bullet"/>
      <w:lvlText w:val="▪"/>
      <w:lvlJc w:val="left"/>
      <w:pPr>
        <w:ind w:left="4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7ACF13E">
      <w:start w:val="1"/>
      <w:numFmt w:val="bullet"/>
      <w:lvlText w:val="•"/>
      <w:lvlJc w:val="left"/>
      <w:pPr>
        <w:ind w:left="4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E724580">
      <w:start w:val="1"/>
      <w:numFmt w:val="bullet"/>
      <w:lvlText w:val="o"/>
      <w:lvlJc w:val="left"/>
      <w:pPr>
        <w:ind w:left="5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34415B0">
      <w:start w:val="1"/>
      <w:numFmt w:val="bullet"/>
      <w:lvlText w:val="▪"/>
      <w:lvlJc w:val="left"/>
      <w:pPr>
        <w:ind w:left="62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5F052A8"/>
    <w:multiLevelType w:val="multilevel"/>
    <w:tmpl w:val="6DCC8F2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7" w15:restartNumberingAfterBreak="0">
    <w:nsid w:val="47B069F1"/>
    <w:multiLevelType w:val="multilevel"/>
    <w:tmpl w:val="36C8F4CC"/>
    <w:lvl w:ilvl="0">
      <w:start w:val="1"/>
      <w:numFmt w:val="bullet"/>
      <w:lvlText w:val="●"/>
      <w:lvlJc w:val="left"/>
      <w:pPr>
        <w:ind w:left="390" w:hanging="360"/>
      </w:pPr>
      <w:rPr>
        <w:rFonts w:ascii="Noto Sans Symbols" w:eastAsia="Noto Sans Symbols" w:hAnsi="Noto Sans Symbols" w:cs="Noto Sans Symbols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8" w15:restartNumberingAfterBreak="0">
    <w:nsid w:val="49D6620C"/>
    <w:multiLevelType w:val="multilevel"/>
    <w:tmpl w:val="206AF5C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9" w15:restartNumberingAfterBreak="0">
    <w:nsid w:val="4CAC2674"/>
    <w:multiLevelType w:val="hybridMultilevel"/>
    <w:tmpl w:val="8C32EDD6"/>
    <w:lvl w:ilvl="0" w:tplc="FFFFFFFF">
      <w:start w:val="3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60" w:hanging="360"/>
      </w:pPr>
    </w:lvl>
    <w:lvl w:ilvl="2" w:tplc="FFFFFFFF" w:tentative="1">
      <w:start w:val="1"/>
      <w:numFmt w:val="lowerRoman"/>
      <w:lvlText w:val="%3."/>
      <w:lvlJc w:val="right"/>
      <w:pPr>
        <w:ind w:left="2280" w:hanging="180"/>
      </w:pPr>
    </w:lvl>
    <w:lvl w:ilvl="3" w:tplc="FFFFFFFF" w:tentative="1">
      <w:start w:val="1"/>
      <w:numFmt w:val="decimal"/>
      <w:lvlText w:val="%4."/>
      <w:lvlJc w:val="left"/>
      <w:pPr>
        <w:ind w:left="3000" w:hanging="360"/>
      </w:pPr>
    </w:lvl>
    <w:lvl w:ilvl="4" w:tplc="FFFFFFFF" w:tentative="1">
      <w:start w:val="1"/>
      <w:numFmt w:val="lowerLetter"/>
      <w:lvlText w:val="%5."/>
      <w:lvlJc w:val="left"/>
      <w:pPr>
        <w:ind w:left="3720" w:hanging="360"/>
      </w:pPr>
    </w:lvl>
    <w:lvl w:ilvl="5" w:tplc="FFFFFFFF" w:tentative="1">
      <w:start w:val="1"/>
      <w:numFmt w:val="lowerRoman"/>
      <w:lvlText w:val="%6."/>
      <w:lvlJc w:val="right"/>
      <w:pPr>
        <w:ind w:left="4440" w:hanging="180"/>
      </w:pPr>
    </w:lvl>
    <w:lvl w:ilvl="6" w:tplc="FFFFFFFF" w:tentative="1">
      <w:start w:val="1"/>
      <w:numFmt w:val="decimal"/>
      <w:lvlText w:val="%7."/>
      <w:lvlJc w:val="left"/>
      <w:pPr>
        <w:ind w:left="5160" w:hanging="360"/>
      </w:pPr>
    </w:lvl>
    <w:lvl w:ilvl="7" w:tplc="FFFFFFFF" w:tentative="1">
      <w:start w:val="1"/>
      <w:numFmt w:val="lowerLetter"/>
      <w:lvlText w:val="%8."/>
      <w:lvlJc w:val="left"/>
      <w:pPr>
        <w:ind w:left="5880" w:hanging="360"/>
      </w:pPr>
    </w:lvl>
    <w:lvl w:ilvl="8" w:tplc="FFFFFFFF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0" w15:restartNumberingAfterBreak="0">
    <w:nsid w:val="4ED05784"/>
    <w:multiLevelType w:val="multilevel"/>
    <w:tmpl w:val="32ECECF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1" w15:restartNumberingAfterBreak="0">
    <w:nsid w:val="4F4555D8"/>
    <w:multiLevelType w:val="multilevel"/>
    <w:tmpl w:val="B272382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2" w15:restartNumberingAfterBreak="0">
    <w:nsid w:val="527B0800"/>
    <w:multiLevelType w:val="multilevel"/>
    <w:tmpl w:val="56DA62BE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◦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◦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52875B69"/>
    <w:multiLevelType w:val="hybridMultilevel"/>
    <w:tmpl w:val="07D23C3C"/>
    <w:lvl w:ilvl="0" w:tplc="285EE2D6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EDCACAC">
      <w:start w:val="1"/>
      <w:numFmt w:val="bullet"/>
      <w:lvlText w:val="o"/>
      <w:lvlJc w:val="left"/>
      <w:pPr>
        <w:ind w:left="11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7E29D90">
      <w:start w:val="1"/>
      <w:numFmt w:val="bullet"/>
      <w:lvlText w:val="▪"/>
      <w:lvlJc w:val="left"/>
      <w:pPr>
        <w:ind w:left="19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5106292">
      <w:start w:val="1"/>
      <w:numFmt w:val="bullet"/>
      <w:lvlText w:val="•"/>
      <w:lvlJc w:val="left"/>
      <w:pPr>
        <w:ind w:left="26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C02F212">
      <w:start w:val="1"/>
      <w:numFmt w:val="bullet"/>
      <w:lvlText w:val="o"/>
      <w:lvlJc w:val="left"/>
      <w:pPr>
        <w:ind w:left="33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8E2B372">
      <w:start w:val="1"/>
      <w:numFmt w:val="bullet"/>
      <w:lvlText w:val="▪"/>
      <w:lvlJc w:val="left"/>
      <w:pPr>
        <w:ind w:left="40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8622FA4">
      <w:start w:val="1"/>
      <w:numFmt w:val="bullet"/>
      <w:lvlText w:val="•"/>
      <w:lvlJc w:val="left"/>
      <w:pPr>
        <w:ind w:left="47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D08D5E6">
      <w:start w:val="1"/>
      <w:numFmt w:val="bullet"/>
      <w:lvlText w:val="o"/>
      <w:lvlJc w:val="left"/>
      <w:pPr>
        <w:ind w:left="55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F180C4E">
      <w:start w:val="1"/>
      <w:numFmt w:val="bullet"/>
      <w:lvlText w:val="▪"/>
      <w:lvlJc w:val="left"/>
      <w:pPr>
        <w:ind w:left="62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00D1BCE"/>
    <w:multiLevelType w:val="hybridMultilevel"/>
    <w:tmpl w:val="CCECF522"/>
    <w:lvl w:ilvl="0" w:tplc="E29E5B62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5761D26">
      <w:start w:val="1"/>
      <w:numFmt w:val="bullet"/>
      <w:lvlText w:val="o"/>
      <w:lvlJc w:val="left"/>
      <w:pPr>
        <w:ind w:left="1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04E4432">
      <w:start w:val="1"/>
      <w:numFmt w:val="bullet"/>
      <w:lvlText w:val="▪"/>
      <w:lvlJc w:val="left"/>
      <w:pPr>
        <w:ind w:left="1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A3C4372">
      <w:start w:val="1"/>
      <w:numFmt w:val="bullet"/>
      <w:lvlText w:val="•"/>
      <w:lvlJc w:val="left"/>
      <w:pPr>
        <w:ind w:left="2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DC6AA72">
      <w:start w:val="1"/>
      <w:numFmt w:val="bullet"/>
      <w:lvlText w:val="o"/>
      <w:lvlJc w:val="left"/>
      <w:pPr>
        <w:ind w:left="3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64E9EB0">
      <w:start w:val="1"/>
      <w:numFmt w:val="bullet"/>
      <w:lvlText w:val="▪"/>
      <w:lvlJc w:val="left"/>
      <w:pPr>
        <w:ind w:left="4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6C2C6D4">
      <w:start w:val="1"/>
      <w:numFmt w:val="bullet"/>
      <w:lvlText w:val="•"/>
      <w:lvlJc w:val="left"/>
      <w:pPr>
        <w:ind w:left="4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2180DEC">
      <w:start w:val="1"/>
      <w:numFmt w:val="bullet"/>
      <w:lvlText w:val="o"/>
      <w:lvlJc w:val="left"/>
      <w:pPr>
        <w:ind w:left="5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25C67F4">
      <w:start w:val="1"/>
      <w:numFmt w:val="bullet"/>
      <w:lvlText w:val="▪"/>
      <w:lvlJc w:val="left"/>
      <w:pPr>
        <w:ind w:left="62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272015B"/>
    <w:multiLevelType w:val="hybridMultilevel"/>
    <w:tmpl w:val="3B0EF356"/>
    <w:lvl w:ilvl="0" w:tplc="AF0E5A52">
      <w:start w:val="1"/>
      <w:numFmt w:val="bullet"/>
      <w:lvlText w:val="-"/>
      <w:lvlJc w:val="left"/>
      <w:pPr>
        <w:ind w:left="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DA8658A">
      <w:start w:val="1"/>
      <w:numFmt w:val="bullet"/>
      <w:lvlText w:val="o"/>
      <w:lvlJc w:val="left"/>
      <w:pPr>
        <w:ind w:left="1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8AE5842">
      <w:start w:val="1"/>
      <w:numFmt w:val="bullet"/>
      <w:lvlText w:val="▪"/>
      <w:lvlJc w:val="left"/>
      <w:pPr>
        <w:ind w:left="1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B10326A">
      <w:start w:val="1"/>
      <w:numFmt w:val="bullet"/>
      <w:lvlText w:val="•"/>
      <w:lvlJc w:val="left"/>
      <w:pPr>
        <w:ind w:left="2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7BA679E">
      <w:start w:val="1"/>
      <w:numFmt w:val="bullet"/>
      <w:lvlText w:val="o"/>
      <w:lvlJc w:val="left"/>
      <w:pPr>
        <w:ind w:left="3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F2E3E14">
      <w:start w:val="1"/>
      <w:numFmt w:val="bullet"/>
      <w:lvlText w:val="▪"/>
      <w:lvlJc w:val="left"/>
      <w:pPr>
        <w:ind w:left="4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90AEA56">
      <w:start w:val="1"/>
      <w:numFmt w:val="bullet"/>
      <w:lvlText w:val="•"/>
      <w:lvlJc w:val="left"/>
      <w:pPr>
        <w:ind w:left="4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BC6C5E6">
      <w:start w:val="1"/>
      <w:numFmt w:val="bullet"/>
      <w:lvlText w:val="o"/>
      <w:lvlJc w:val="left"/>
      <w:pPr>
        <w:ind w:left="5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BC2E114">
      <w:start w:val="1"/>
      <w:numFmt w:val="bullet"/>
      <w:lvlText w:val="▪"/>
      <w:lvlJc w:val="left"/>
      <w:pPr>
        <w:ind w:left="62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2E713DE"/>
    <w:multiLevelType w:val="multilevel"/>
    <w:tmpl w:val="9E1E61D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7" w15:restartNumberingAfterBreak="0">
    <w:nsid w:val="66A06484"/>
    <w:multiLevelType w:val="multilevel"/>
    <w:tmpl w:val="0F2EDDC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8" w15:restartNumberingAfterBreak="0">
    <w:nsid w:val="67B5521D"/>
    <w:multiLevelType w:val="multilevel"/>
    <w:tmpl w:val="CC36A90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9" w15:restartNumberingAfterBreak="0">
    <w:nsid w:val="6D355587"/>
    <w:multiLevelType w:val="multilevel"/>
    <w:tmpl w:val="2398C8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0" w15:restartNumberingAfterBreak="0">
    <w:nsid w:val="6F54288F"/>
    <w:multiLevelType w:val="multilevel"/>
    <w:tmpl w:val="3C4A751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1" w15:restartNumberingAfterBreak="0">
    <w:nsid w:val="70163DEE"/>
    <w:multiLevelType w:val="multilevel"/>
    <w:tmpl w:val="32EE61E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</w:abstractNum>
  <w:abstractNum w:abstractNumId="32" w15:restartNumberingAfterBreak="0">
    <w:nsid w:val="716B56CF"/>
    <w:multiLevelType w:val="multilevel"/>
    <w:tmpl w:val="FDBE2F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</w:abstractNum>
  <w:abstractNum w:abstractNumId="33" w15:restartNumberingAfterBreak="0">
    <w:nsid w:val="72F279AE"/>
    <w:multiLevelType w:val="hybridMultilevel"/>
    <w:tmpl w:val="B1F6E19A"/>
    <w:lvl w:ilvl="0" w:tplc="6C5A56EC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804AB7E">
      <w:start w:val="1"/>
      <w:numFmt w:val="bullet"/>
      <w:lvlText w:val="o"/>
      <w:lvlJc w:val="left"/>
      <w:pPr>
        <w:ind w:left="15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BA21A08">
      <w:start w:val="1"/>
      <w:numFmt w:val="bullet"/>
      <w:lvlText w:val="▪"/>
      <w:lvlJc w:val="left"/>
      <w:pPr>
        <w:ind w:left="22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6BA4624">
      <w:start w:val="1"/>
      <w:numFmt w:val="bullet"/>
      <w:lvlText w:val="•"/>
      <w:lvlJc w:val="left"/>
      <w:pPr>
        <w:ind w:left="29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07ED97E">
      <w:start w:val="1"/>
      <w:numFmt w:val="bullet"/>
      <w:lvlText w:val="o"/>
      <w:lvlJc w:val="left"/>
      <w:pPr>
        <w:ind w:left="37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53E0F40">
      <w:start w:val="1"/>
      <w:numFmt w:val="bullet"/>
      <w:lvlText w:val="▪"/>
      <w:lvlJc w:val="left"/>
      <w:pPr>
        <w:ind w:left="44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7D65C1A">
      <w:start w:val="1"/>
      <w:numFmt w:val="bullet"/>
      <w:lvlText w:val="•"/>
      <w:lvlJc w:val="left"/>
      <w:pPr>
        <w:ind w:left="51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AE085E0">
      <w:start w:val="1"/>
      <w:numFmt w:val="bullet"/>
      <w:lvlText w:val="o"/>
      <w:lvlJc w:val="left"/>
      <w:pPr>
        <w:ind w:left="58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1120A90">
      <w:start w:val="1"/>
      <w:numFmt w:val="bullet"/>
      <w:lvlText w:val="▪"/>
      <w:lvlJc w:val="left"/>
      <w:pPr>
        <w:ind w:left="65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756D39D4"/>
    <w:multiLevelType w:val="multilevel"/>
    <w:tmpl w:val="8334C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5" w15:restartNumberingAfterBreak="0">
    <w:nsid w:val="766540AF"/>
    <w:multiLevelType w:val="multilevel"/>
    <w:tmpl w:val="8E6A02F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2056CB"/>
    <w:multiLevelType w:val="multilevel"/>
    <w:tmpl w:val="C0D05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</w:abstractNum>
  <w:abstractNum w:abstractNumId="37" w15:restartNumberingAfterBreak="0">
    <w:nsid w:val="7C7D12DB"/>
    <w:multiLevelType w:val="hybridMultilevel"/>
    <w:tmpl w:val="1278EF06"/>
    <w:lvl w:ilvl="0" w:tplc="6ED0BDAA">
      <w:start w:val="1"/>
      <w:numFmt w:val="bullet"/>
      <w:lvlText w:val="-"/>
      <w:lvlJc w:val="left"/>
      <w:pPr>
        <w:ind w:left="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90C2E7A">
      <w:start w:val="1"/>
      <w:numFmt w:val="bullet"/>
      <w:lvlText w:val="o"/>
      <w:lvlJc w:val="left"/>
      <w:pPr>
        <w:ind w:left="1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C949F4E">
      <w:start w:val="1"/>
      <w:numFmt w:val="bullet"/>
      <w:lvlText w:val="▪"/>
      <w:lvlJc w:val="left"/>
      <w:pPr>
        <w:ind w:left="1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302861A">
      <w:start w:val="1"/>
      <w:numFmt w:val="bullet"/>
      <w:lvlText w:val="•"/>
      <w:lvlJc w:val="left"/>
      <w:pPr>
        <w:ind w:left="2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E02223C">
      <w:start w:val="1"/>
      <w:numFmt w:val="bullet"/>
      <w:lvlText w:val="o"/>
      <w:lvlJc w:val="left"/>
      <w:pPr>
        <w:ind w:left="3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4608866">
      <w:start w:val="1"/>
      <w:numFmt w:val="bullet"/>
      <w:lvlText w:val="▪"/>
      <w:lvlJc w:val="left"/>
      <w:pPr>
        <w:ind w:left="4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014813A">
      <w:start w:val="1"/>
      <w:numFmt w:val="bullet"/>
      <w:lvlText w:val="•"/>
      <w:lvlJc w:val="left"/>
      <w:pPr>
        <w:ind w:left="4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F82EA76">
      <w:start w:val="1"/>
      <w:numFmt w:val="bullet"/>
      <w:lvlText w:val="o"/>
      <w:lvlJc w:val="left"/>
      <w:pPr>
        <w:ind w:left="5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B1CC61C">
      <w:start w:val="1"/>
      <w:numFmt w:val="bullet"/>
      <w:lvlText w:val="▪"/>
      <w:lvlJc w:val="left"/>
      <w:pPr>
        <w:ind w:left="62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80233234">
    <w:abstractNumId w:val="5"/>
  </w:num>
  <w:num w:numId="2" w16cid:durableId="1287738738">
    <w:abstractNumId w:val="33"/>
  </w:num>
  <w:num w:numId="3" w16cid:durableId="1169835615">
    <w:abstractNumId w:val="23"/>
  </w:num>
  <w:num w:numId="4" w16cid:durableId="1262374693">
    <w:abstractNumId w:val="12"/>
  </w:num>
  <w:num w:numId="5" w16cid:durableId="464393050">
    <w:abstractNumId w:val="15"/>
  </w:num>
  <w:num w:numId="6" w16cid:durableId="1804040918">
    <w:abstractNumId w:val="9"/>
  </w:num>
  <w:num w:numId="7" w16cid:durableId="1600794173">
    <w:abstractNumId w:val="37"/>
  </w:num>
  <w:num w:numId="8" w16cid:durableId="1856845992">
    <w:abstractNumId w:val="24"/>
  </w:num>
  <w:num w:numId="9" w16cid:durableId="335348604">
    <w:abstractNumId w:val="25"/>
  </w:num>
  <w:num w:numId="10" w16cid:durableId="2076853352">
    <w:abstractNumId w:val="7"/>
  </w:num>
  <w:num w:numId="11" w16cid:durableId="1704944212">
    <w:abstractNumId w:val="34"/>
  </w:num>
  <w:num w:numId="12" w16cid:durableId="606041664">
    <w:abstractNumId w:val="19"/>
  </w:num>
  <w:num w:numId="13" w16cid:durableId="1593124218">
    <w:abstractNumId w:val="31"/>
  </w:num>
  <w:num w:numId="14" w16cid:durableId="782501039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6491193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462041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83855920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9779716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09310250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4125878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426926972">
    <w:abstractNumId w:val="13"/>
  </w:num>
  <w:num w:numId="22" w16cid:durableId="1341589408">
    <w:abstractNumId w:val="22"/>
  </w:num>
  <w:num w:numId="23" w16cid:durableId="9163484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241063191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407217504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669724080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70675514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62485152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406463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722317111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61495569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95987805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533568582">
    <w:abstractNumId w:val="36"/>
  </w:num>
  <w:num w:numId="34" w16cid:durableId="23717803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727878723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790171412">
    <w:abstractNumId w:val="32"/>
  </w:num>
  <w:num w:numId="37" w16cid:durableId="1428229777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495343707">
    <w:abstractNumId w:val="8"/>
  </w:num>
  <w:num w:numId="39" w16cid:durableId="156317418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A2C"/>
    <w:rsid w:val="000445A3"/>
    <w:rsid w:val="00096F67"/>
    <w:rsid w:val="000B47EE"/>
    <w:rsid w:val="00301856"/>
    <w:rsid w:val="004C3B70"/>
    <w:rsid w:val="00522749"/>
    <w:rsid w:val="00535B62"/>
    <w:rsid w:val="006D59EB"/>
    <w:rsid w:val="00711CF6"/>
    <w:rsid w:val="0075156F"/>
    <w:rsid w:val="007E1A43"/>
    <w:rsid w:val="007E2908"/>
    <w:rsid w:val="00834FF0"/>
    <w:rsid w:val="0084527A"/>
    <w:rsid w:val="00864328"/>
    <w:rsid w:val="009251E8"/>
    <w:rsid w:val="009A2A2C"/>
    <w:rsid w:val="009B4ECB"/>
    <w:rsid w:val="00A833C8"/>
    <w:rsid w:val="00AF70CF"/>
    <w:rsid w:val="00C528E3"/>
    <w:rsid w:val="00C76C5D"/>
    <w:rsid w:val="00C8171C"/>
    <w:rsid w:val="00CC1CC5"/>
    <w:rsid w:val="00D841F3"/>
    <w:rsid w:val="00E52E79"/>
    <w:rsid w:val="00F410D5"/>
    <w:rsid w:val="00F662DB"/>
    <w:rsid w:val="00FA5BA1"/>
    <w:rsid w:val="00FE2DFB"/>
    <w:rsid w:val="00FF5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B99FB"/>
  <w15:docId w15:val="{61B809D7-DD07-4543-99A5-ABCE96E40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1" w:line="248" w:lineRule="auto"/>
      <w:ind w:left="10" w:right="179" w:hanging="10"/>
      <w:jc w:val="both"/>
    </w:pPr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left="10" w:right="179" w:hanging="10"/>
      <w:outlineLvl w:val="0"/>
    </w:pPr>
    <w:rPr>
      <w:rFonts w:ascii="Calibri" w:eastAsia="Calibri" w:hAnsi="Calibri" w:cs="Calibri"/>
      <w:color w:val="000000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libri" w:eastAsia="Calibri" w:hAnsi="Calibri" w:cs="Calibri"/>
      <w:color w:val="000000"/>
      <w:sz w:val="22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semiHidden/>
    <w:qFormat/>
    <w:rsid w:val="00C528E3"/>
    <w:pPr>
      <w:suppressAutoHyphens/>
      <w:spacing w:after="0" w:line="240" w:lineRule="auto"/>
    </w:pPr>
    <w:rPr>
      <w:rFonts w:ascii="Times New Roman" w:eastAsia="Times New Roman" w:hAnsi="Times New Roman" w:cs="Mangal"/>
      <w:color w:val="000000"/>
      <w:sz w:val="24"/>
      <w:szCs w:val="24"/>
      <w:lang w:eastAsia="zh-CN" w:bidi="hi-IN"/>
    </w:rPr>
  </w:style>
  <w:style w:type="paragraph" w:styleId="Paragrafoelenco">
    <w:name w:val="List Paragraph"/>
    <w:basedOn w:val="Normale"/>
    <w:uiPriority w:val="34"/>
    <w:qFormat/>
    <w:rsid w:val="00FF517B"/>
    <w:pPr>
      <w:ind w:left="720"/>
      <w:contextualSpacing/>
    </w:pPr>
  </w:style>
  <w:style w:type="numbering" w:customStyle="1" w:styleId="WWNum2">
    <w:name w:val="WWNum2"/>
    <w:rsid w:val="00C8171C"/>
    <w:pPr>
      <w:numPr>
        <w:numId w:val="3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11</Pages>
  <Words>3186</Words>
  <Characters>18163</Characters>
  <Application>Microsoft Office Word</Application>
  <DocSecurity>0</DocSecurity>
  <Lines>151</Lines>
  <Paragraphs>42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barbara.marinuzzi@outlook.it</cp:lastModifiedBy>
  <cp:revision>5</cp:revision>
  <dcterms:created xsi:type="dcterms:W3CDTF">2025-11-22T18:41:00Z</dcterms:created>
  <dcterms:modified xsi:type="dcterms:W3CDTF">2025-11-22T18:58:00Z</dcterms:modified>
</cp:coreProperties>
</file>