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9"/>
          <w:tab w:val="left" w:pos="8820" w:leader="none"/>
        </w:tabs>
        <w:suppressAutoHyphens w:val="true"/>
        <w:ind w:right="539" w:hanging="0"/>
        <w:jc w:val="right"/>
        <w:rPr>
          <w:rFonts w:ascii="Times New Roman" w:hAnsi="Times New Roman" w:eastAsia="SimSun" w:cs="Mangal"/>
          <w:b/>
          <w:b/>
          <w:bCs/>
          <w:color w:val="000000"/>
          <w:kern w:val="2"/>
          <w:szCs w:val="24"/>
          <w:lang w:val="it-IT" w:eastAsia="hi-IN" w:bidi="hi-IN"/>
        </w:rPr>
      </w:pPr>
      <w:r>
        <w:rPr/>
        <w:drawing>
          <wp:inline distT="0" distB="0" distL="0" distR="0">
            <wp:extent cx="6118860" cy="1432560"/>
            <wp:effectExtent l="0" t="0" r="0" b="0"/>
            <wp:docPr id="1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Cs/>
          <w:lang w:val="it-IT"/>
        </w:rPr>
      </w:pPr>
      <w:r>
        <w:rPr>
          <w:bCs/>
          <w:lang w:val="it-IT"/>
        </w:rPr>
      </w:r>
    </w:p>
    <w:p>
      <w:pPr>
        <w:pStyle w:val="Normal"/>
        <w:jc w:val="center"/>
        <w:rPr/>
      </w:pPr>
      <w:r>
        <w:rPr>
          <w:rFonts w:cs="Calibri" w:ascii="Calibri" w:hAnsi="Calibri" w:asciiTheme="majorHAnsi" w:cstheme="majorHAnsi" w:hAnsiTheme="majorHAnsi"/>
          <w:bCs/>
        </w:rPr>
        <w:t>ANNO SCOLASTICO 2024-2025</w:t>
      </w:r>
    </w:p>
    <w:p>
      <w:pPr>
        <w:pStyle w:val="Grigliamedia21"/>
        <w:tabs>
          <w:tab w:val="clear" w:pos="709"/>
          <w:tab w:val="left" w:pos="5812" w:leader="none"/>
        </w:tabs>
        <w:rPr>
          <w:rFonts w:ascii="Calibri" w:hAnsi="Calibri" w:cs="Calibri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libri" w:cstheme="majorHAnsi"/>
          <w:b/>
          <w:bCs/>
          <w:sz w:val="28"/>
          <w:szCs w:val="28"/>
        </w:rPr>
      </w:r>
    </w:p>
    <w:tbl>
      <w:tblPr>
        <w:tblW w:w="855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8"/>
        <w:gridCol w:w="1658"/>
        <w:gridCol w:w="704"/>
        <w:gridCol w:w="3301"/>
      </w:tblGrid>
      <w:tr>
        <w:trPr>
          <w:trHeight w:val="283" w:hRule="atLeast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sz w:val="18"/>
                <w:szCs w:val="18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sz w:val="20"/>
                <w:lang w:val="it-IT"/>
              </w:rPr>
              <w:t>PROGRAMMAZIONE DEL CONSIGLIO DI CLASSE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bCs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bCs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Cs/>
                <w:sz w:val="20"/>
                <w:lang w:val="it-IT"/>
              </w:rPr>
              <w:t>Sez.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bCs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Cs/>
                <w:sz w:val="20"/>
                <w:lang w:val="it-IT"/>
              </w:rPr>
              <w:t xml:space="preserve">Indirizzo </w:t>
            </w:r>
          </w:p>
        </w:tc>
      </w:tr>
      <w:tr>
        <w:trPr>
          <w:trHeight w:val="304" w:hRule="atLeast"/>
        </w:trPr>
        <w:tc>
          <w:tcPr>
            <w:tcW w:w="2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sz w:val="22"/>
                <w:szCs w:val="22"/>
                <w:lang w:val="it-IT"/>
              </w:rPr>
            </w:pPr>
            <w:r>
              <w:rPr>
                <w:rFonts w:cs="Calibri" w:cstheme="majorHAnsi" w:ascii="Calibri" w:hAnsi="Calibri"/>
                <w:b/>
                <w:bCs/>
                <w:sz w:val="22"/>
                <w:szCs w:val="22"/>
                <w:lang w:val="it-IT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ajorHAnsi" w:cstheme="majorHAnsi" w:hAnsiTheme="majorHAnsi"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ajorHAnsi" w:cstheme="majorHAnsi" w:hAnsiTheme="majorHAnsi"/>
                <w:bCs/>
                <w:sz w:val="22"/>
                <w:szCs w:val="22"/>
                <w:lang w:val="it-IT"/>
              </w:rPr>
              <w:t>C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ajorHAnsi" w:cstheme="majorHAnsi" w:hAnsiTheme="majorHAnsi"/>
                <w:bCs/>
                <w:sz w:val="22"/>
                <w:szCs w:val="22"/>
                <w:lang w:val="it-IT"/>
              </w:rPr>
              <w:t>Liceo Ordinario    CAMBRIDGE</w:t>
            </w:r>
          </w:p>
        </w:tc>
      </w:tr>
    </w:tbl>
    <w:p>
      <w:pPr>
        <w:pStyle w:val="Grigliamedia21"/>
        <w:tabs>
          <w:tab w:val="clear" w:pos="709"/>
          <w:tab w:val="left" w:pos="5812" w:leader="none"/>
        </w:tabs>
        <w:jc w:val="center"/>
        <w:rPr>
          <w:rFonts w:ascii="Calibri" w:hAnsi="Calibri" w:cs="Calibri" w:asciiTheme="majorHAnsi" w:cstheme="majorHAnsi" w:hAnsiTheme="majorHAnsi"/>
          <w:b/>
          <w:b/>
          <w:bCs/>
          <w:sz w:val="20"/>
          <w:szCs w:val="20"/>
        </w:rPr>
      </w:pPr>
      <w:r>
        <w:rPr>
          <w:rFonts w:cs="Calibri" w:cstheme="majorHAnsi"/>
          <w:b/>
          <w:bCs/>
          <w:sz w:val="28"/>
          <w:szCs w:val="28"/>
        </w:rPr>
        <w:t xml:space="preserve">                        </w:t>
      </w:r>
    </w:p>
    <w:tbl>
      <w:tblPr>
        <w:tblW w:w="5000" w:type="pct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43"/>
        <w:gridCol w:w="5936"/>
      </w:tblGrid>
      <w:tr>
        <w:trPr>
          <w:trHeight w:val="283" w:hRule="atLeast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9EB" w:val="clear"/>
            <w:vAlign w:val="center"/>
          </w:tcPr>
          <w:p>
            <w:pPr>
              <w:pStyle w:val="Title"/>
              <w:jc w:val="left"/>
              <w:rPr>
                <w:rFonts w:ascii="Calibri" w:hAnsi="Calibri" w:cs="Calibri" w:asciiTheme="majorHAnsi" w:cstheme="majorHAnsi" w:hAnsiTheme="majorHAnsi"/>
                <w:sz w:val="20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</w:rPr>
              <w:t>COORDINATORE DI CLASSE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itle"/>
              <w:rPr/>
            </w:pPr>
            <w:r>
              <w:rPr>
                <w:rFonts w:cs="Calibri" w:ascii="Calibri" w:hAnsi="Calibri" w:asciiTheme="majorHAnsi" w:cstheme="majorHAnsi" w:hAnsiTheme="majorHAnsi"/>
                <w:b/>
                <w:sz w:val="20"/>
              </w:rPr>
              <w:t>Prof.ssa Tiziana Chita</w:t>
            </w:r>
          </w:p>
        </w:tc>
      </w:tr>
      <w:tr>
        <w:trPr>
          <w:trHeight w:val="283" w:hRule="atLeast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9EB" w:val="clear"/>
            <w:vAlign w:val="center"/>
          </w:tcPr>
          <w:p>
            <w:pPr>
              <w:pStyle w:val="Title"/>
              <w:jc w:val="left"/>
              <w:rPr>
                <w:rFonts w:ascii="Calibri" w:hAnsi="Calibri" w:cs="Calibri" w:asciiTheme="majorHAnsi" w:cstheme="majorHAnsi" w:hAnsiTheme="majorHAnsi"/>
                <w:sz w:val="20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</w:rPr>
              <w:t>COORDINATORE EDUCAZIONE CIVICA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itle"/>
              <w:rPr/>
            </w:pPr>
            <w:r>
              <w:rPr>
                <w:rFonts w:cs="Calibri" w:ascii="Calibri" w:hAnsi="Calibri" w:asciiTheme="majorHAnsi" w:cstheme="majorHAnsi" w:hAnsiTheme="majorHAnsi"/>
                <w:b/>
                <w:sz w:val="20"/>
              </w:rPr>
              <w:t>Prof.ssa Tiziana Chita</w:t>
            </w:r>
          </w:p>
        </w:tc>
      </w:tr>
    </w:tbl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b/>
          <w:bCs/>
          <w:sz w:val="20"/>
          <w:lang w:val="it-IT"/>
        </w:rPr>
      </w:pPr>
      <w:r>
        <w:rPr>
          <w:rFonts w:cs="Calibri" w:cstheme="majorHAnsi" w:ascii="Calibri" w:hAnsi="Calibri"/>
          <w:b/>
          <w:bCs/>
          <w:sz w:val="20"/>
          <w:lang w:val="it-IT"/>
        </w:rPr>
      </w:r>
    </w:p>
    <w:tbl>
      <w:tblPr>
        <w:tblW w:w="9781" w:type="dxa"/>
        <w:jc w:val="left"/>
        <w:tblInd w:w="30" w:type="dxa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3541"/>
        <w:gridCol w:w="3827"/>
        <w:gridCol w:w="1274"/>
        <w:gridCol w:w="1138"/>
      </w:tblGrid>
      <w:tr>
        <w:trPr>
          <w:trHeight w:val="591" w:hRule="atLeast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Docente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Materia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Classe di Concorso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Ore nella classe</w:t>
            </w:r>
          </w:p>
        </w:tc>
      </w:tr>
      <w:tr>
        <w:trPr/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/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NUNZIO MASSIMO LEONE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ITALIANO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A011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4</w:t>
            </w:r>
          </w:p>
        </w:tc>
      </w:tr>
      <w:tr>
        <w:trPr/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/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NUNZIA RICCIARDI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LATINO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A011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3</w:t>
            </w:r>
          </w:p>
        </w:tc>
      </w:tr>
      <w:tr>
        <w:trPr/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/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GIUSEPPE CASSANO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FISICA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A027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3</w:t>
            </w:r>
          </w:p>
        </w:tc>
      </w:tr>
      <w:tr>
        <w:trPr/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/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MARISA FIORENTINO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/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SOSTEGNO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cstheme="majorHAnsi" w:ascii="Calibri" w:hAnsi="Calibri"/>
                <w:sz w:val="19"/>
                <w:szCs w:val="19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cstheme="majorHAnsi" w:ascii="Calibri" w:hAnsi="Calibri"/>
                <w:sz w:val="19"/>
                <w:szCs w:val="19"/>
              </w:rPr>
            </w:r>
          </w:p>
        </w:tc>
      </w:tr>
      <w:tr>
        <w:trPr/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/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DANIELA ABBRUZZES</w:t>
            </w: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/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GEOSTORIA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A019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2</w:t>
            </w:r>
          </w:p>
        </w:tc>
      </w:tr>
      <w:tr>
        <w:trPr/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CHITA TIZIANA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 xml:space="preserve">STORIA DELL’ARTE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A017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2</w:t>
            </w:r>
          </w:p>
        </w:tc>
      </w:tr>
      <w:tr>
        <w:trPr/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/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MAURO PORCELLI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SCIENZE MOTORIE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A048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2</w:t>
            </w:r>
          </w:p>
        </w:tc>
      </w:tr>
      <w:tr>
        <w:trPr/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/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ISABELLA GIORGIO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LINGUA E CIVILTA’ STRANIERA (INGLESE)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AB24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3</w:t>
            </w:r>
          </w:p>
        </w:tc>
      </w:tr>
      <w:tr>
        <w:trPr/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/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FRANCESCO DIGREGORIO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SCIENZE NATURALI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A050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3</w:t>
            </w:r>
          </w:p>
        </w:tc>
      </w:tr>
      <w:tr>
        <w:trPr/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/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GIUSEPPE PERRONE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MATEMATICA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A026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4</w:t>
            </w:r>
          </w:p>
        </w:tc>
      </w:tr>
      <w:tr>
        <w:trPr/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/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ANNA DISANTO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RELIGIONE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cstheme="majorHAnsi" w:ascii="Calibri" w:hAnsi="Calibri"/>
                <w:sz w:val="19"/>
                <w:szCs w:val="19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Calibri" w:hAnsi="Calibri" w:cs="Calibri" w:asciiTheme="majorHAnsi" w:cstheme="majorHAnsi" w:hAnsiTheme="majorHAnsi"/>
                <w:sz w:val="19"/>
                <w:szCs w:val="19"/>
              </w:rPr>
            </w:pPr>
            <w:r>
              <w:rPr>
                <w:rFonts w:cs="Calibri" w:ascii="Calibri" w:hAnsi="Calibri" w:asciiTheme="majorHAnsi" w:cstheme="majorHAnsi" w:hAnsiTheme="majorHAnsi"/>
                <w:sz w:val="19"/>
                <w:szCs w:val="19"/>
              </w:rPr>
              <w:t>1</w:t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b/>
          <w:b/>
          <w:bCs/>
          <w:sz w:val="20"/>
          <w:lang w:val="it-IT"/>
        </w:rPr>
      </w:pPr>
      <w:r>
        <w:rPr>
          <w:rFonts w:cs="Calibri" w:cstheme="majorHAnsi" w:ascii="Calibri" w:hAnsi="Calibri"/>
          <w:b/>
          <w:bCs/>
          <w:sz w:val="20"/>
          <w:lang w:val="it-IT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b/>
          <w:bCs/>
          <w:sz w:val="20"/>
          <w:lang w:val="it-IT"/>
        </w:rPr>
      </w:pPr>
      <w:r>
        <w:rPr>
          <w:rFonts w:cs="Calibri" w:cstheme="majorHAnsi" w:ascii="Calibri" w:hAnsi="Calibri"/>
          <w:b/>
          <w:bCs/>
          <w:sz w:val="20"/>
          <w:lang w:val="it-IT"/>
        </w:rPr>
      </w:r>
    </w:p>
    <w:tbl>
      <w:tblPr>
        <w:tblW w:w="5000" w:type="pct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41"/>
        <w:gridCol w:w="697"/>
        <w:gridCol w:w="2935"/>
        <w:gridCol w:w="694"/>
        <w:gridCol w:w="2217"/>
        <w:gridCol w:w="795"/>
      </w:tblGrid>
      <w:tr>
        <w:trPr>
          <w:trHeight w:val="283" w:hRule="atLeast"/>
          <w:cantSplit w:val="true"/>
        </w:trPr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9EB" w:val="clear"/>
          </w:tcPr>
          <w:p>
            <w:pPr>
              <w:pStyle w:val="Normal"/>
              <w:spacing w:before="80" w:after="0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COMPOSIZIONE DELLA CLASSE</w:t>
            </w:r>
          </w:p>
        </w:tc>
      </w:tr>
      <w:tr>
        <w:trPr>
          <w:trHeight w:val="262" w:hRule="atLeast"/>
          <w:cantSplit w:val="true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>Alunni iscritti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/>
            </w:pPr>
            <w:r>
              <w:rPr>
                <w:rFonts w:cs="Calibri" w:ascii="Calibri" w:hAnsi="Calibri" w:asciiTheme="majorHAnsi" w:cstheme="majorHAnsi" w:hAnsiTheme="majorHAnsi"/>
              </w:rPr>
              <w:t>n.  23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>di cui ripetenti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>n. 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>da altre sezioni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>n. 0</w:t>
            </w:r>
          </w:p>
        </w:tc>
      </w:tr>
      <w:tr>
        <w:trPr>
          <w:trHeight w:val="283" w:hRule="atLeast"/>
          <w:cantSplit w:val="true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>di cui femmine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/>
            </w:pPr>
            <w:r>
              <w:rPr>
                <w:rFonts w:cs="Calibri" w:ascii="Calibri" w:hAnsi="Calibri" w:asciiTheme="majorHAnsi" w:cstheme="majorHAnsi" w:hAnsiTheme="majorHAnsi"/>
              </w:rPr>
              <w:t>n. 17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>di cui promossi a giugno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>n. 17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>da altri indirizzi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>n. 0</w:t>
            </w:r>
          </w:p>
        </w:tc>
      </w:tr>
      <w:tr>
        <w:trPr>
          <w:trHeight w:val="283" w:hRule="atLeast"/>
          <w:cantSplit w:val="true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>di cui maschi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/>
            </w:pPr>
            <w:r>
              <w:rPr>
                <w:rFonts w:cs="Calibri" w:ascii="Calibri" w:hAnsi="Calibri" w:asciiTheme="majorHAnsi" w:cstheme="majorHAnsi" w:hAnsiTheme="majorHAnsi"/>
              </w:rPr>
              <w:t>n. 6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/>
            </w:pPr>
            <w:r>
              <w:rPr>
                <w:rFonts w:cs="Calibri" w:ascii="Calibri" w:hAnsi="Calibri" w:asciiTheme="majorHAnsi" w:cstheme="majorHAnsi" w:hAnsiTheme="majorHAnsi"/>
              </w:rPr>
              <w:t>di cui diversamente abili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/>
            </w:pPr>
            <w:r>
              <w:rPr>
                <w:rFonts w:cs="Calibri" w:ascii="Calibri" w:hAnsi="Calibri" w:asciiTheme="majorHAnsi" w:cstheme="majorHAnsi" w:hAnsiTheme="majorHAnsi"/>
              </w:rPr>
              <w:t>n. 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>da altri istituti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>n. 0</w:t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cstheme="majorHAnsi" w:ascii="Calibri" w:hAnsi="Calibri"/>
          <w:bCs/>
          <w:sz w:val="20"/>
          <w:highlight w:val="green"/>
          <w:bdr w:val="single" w:sz="4" w:space="0" w:color="000000"/>
          <w:lang w:val="it-IT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cstheme="majorHAnsi" w:ascii="Calibri" w:hAnsi="Calibri"/>
          <w:bCs/>
          <w:sz w:val="20"/>
          <w:highlight w:val="green"/>
          <w:bdr w:val="single" w:sz="4" w:space="0" w:color="000000"/>
          <w:lang w:val="it-IT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cstheme="majorHAnsi" w:ascii="Calibri" w:hAnsi="Calibri"/>
          <w:bCs/>
          <w:sz w:val="20"/>
          <w:highlight w:val="green"/>
          <w:bdr w:val="single" w:sz="4" w:space="0" w:color="000000"/>
          <w:lang w:val="it-IT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cstheme="majorHAnsi" w:ascii="Calibri" w:hAnsi="Calibri"/>
          <w:bCs/>
          <w:sz w:val="20"/>
          <w:highlight w:val="green"/>
          <w:bdr w:val="single" w:sz="4" w:space="0" w:color="000000"/>
          <w:lang w:val="it-IT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cstheme="majorHAnsi" w:ascii="Calibri" w:hAnsi="Calibri"/>
          <w:bCs/>
          <w:sz w:val="20"/>
          <w:highlight w:val="green"/>
          <w:bdr w:val="single" w:sz="4" w:space="0" w:color="000000"/>
          <w:lang w:val="it-IT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ascii="Calibri" w:hAnsi="Calibri" w:asciiTheme="majorHAnsi" w:cstheme="majorHAnsi" w:hAnsiTheme="majorHAnsi"/>
          <w:bCs/>
          <w:sz w:val="20"/>
          <w:bdr w:val="single" w:sz="4" w:space="0" w:color="000000"/>
          <w:shd w:fill="EBF9EB" w:val="clear"/>
          <w:lang w:val="it-IT"/>
        </w:rPr>
        <w:t>PARTE PRIMA</w:t>
      </w:r>
      <w:r>
        <w:rPr>
          <w:rFonts w:cs="Calibri" w:ascii="Calibri" w:hAnsi="Calibri" w:asciiTheme="majorHAnsi" w:cstheme="majorHAnsi" w:hAnsiTheme="majorHAnsi"/>
          <w:sz w:val="20"/>
          <w:lang w:val="it-IT"/>
        </w:rPr>
        <w:t xml:space="preserve"> 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b/>
          <w:bCs/>
          <w:sz w:val="20"/>
          <w:bdr w:val="single" w:sz="4" w:space="0" w:color="000000"/>
          <w:lang w:val="it-IT"/>
        </w:rPr>
      </w:pPr>
      <w:r>
        <w:rPr>
          <w:rFonts w:cs="Calibri" w:cstheme="majorHAnsi" w:ascii="Calibri" w:hAnsi="Calibri"/>
          <w:b/>
          <w:bCs/>
          <w:sz w:val="20"/>
          <w:bdr w:val="single" w:sz="4" w:space="0" w:color="000000"/>
          <w:lang w:val="it-IT"/>
        </w:rPr>
      </w:r>
    </w:p>
    <w:tbl>
      <w:tblPr>
        <w:tblW w:w="5000" w:type="pct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0"/>
      </w:tblGrid>
      <w:tr>
        <w:trPr>
          <w:trHeight w:val="283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9EB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1.DESCRIZIONE DELLA CLASSE (osservazioni sul comportamento, la frequenza, il clima relazionale)</w:t>
            </w:r>
          </w:p>
          <w:p>
            <w:pPr>
              <w:pStyle w:val="Grigliamedia1Colore21"/>
              <w:ind w:left="0" w:hanging="0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cstheme="majorHAnsi" w:ascii="Calibri" w:hAnsi="Calibri"/>
                <w:sz w:val="20"/>
                <w:lang w:val="it-IT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/>
            </w:pPr>
            <w:r>
              <w:rPr>
                <w:rFonts w:cs="Calibri" w:ascii="Calibri" w:hAnsi="Calibri" w:asciiTheme="majorHAnsi" w:cstheme="majorHAnsi" w:hAnsiTheme="majorHAnsi"/>
              </w:rPr>
              <w:t>La classe è costituita da 23 alunni, 17 femmine e 6 maschi. Dal punto di vista del comportamento, gli alunni si dimostrano corretti, rispettosi delle regole, dei docenti e dei pari, con alcuni episodi di incomprensioni. Il gruppo, dunque, non è ancora scolarizzato in maniera armonica, gli alunni, pur diligenti, appaiono piuttosto vivaci e  mostrano curiosità, entusiasmo per le attività e i contenuti proposti pur essendoci, per molti di loro, una preparazione lacunosa. Si distingue per un profitto più che buono un gruppo di alunni coscienziosi e costanti nello studio; di contro, si segnalano in alcuni studenti diffuse e gravi lacune, dovute a un impegno insufficiente e/o a un metodo di studio ancora infantie. Dal punto di vista relazionale, la classe non appare ancora coesa, ma piuttosto divisa in microgruppi. La frequenza è regolare.</w:t>
            </w:r>
          </w:p>
        </w:tc>
      </w:tr>
    </w:tbl>
    <w:p>
      <w:pPr>
        <w:pStyle w:val="Default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sz w:val="20"/>
          <w:lang w:val="it-IT"/>
        </w:rPr>
      </w:pPr>
      <w:r>
        <w:rPr>
          <w:rFonts w:cs="Calibri" w:cstheme="majorHAnsi" w:ascii="Calibri" w:hAnsi="Calibri"/>
          <w:sz w:val="20"/>
          <w:lang w:val="it-IT"/>
        </w:rPr>
      </w:r>
    </w:p>
    <w:tbl>
      <w:tblPr>
        <w:tblW w:w="5000" w:type="pct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720"/>
        <w:gridCol w:w="531"/>
        <w:gridCol w:w="2825"/>
        <w:gridCol w:w="434"/>
        <w:gridCol w:w="2640"/>
        <w:gridCol w:w="629"/>
      </w:tblGrid>
      <w:tr>
        <w:trPr>
          <w:trHeight w:val="283" w:hRule="atLeast"/>
          <w:cantSplit w:val="true"/>
        </w:trPr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9EB" w:val="clear"/>
            <w:vAlign w:val="center"/>
          </w:tcPr>
          <w:p>
            <w:pPr>
              <w:pStyle w:val="Grigliamedia1Colore21"/>
              <w:numPr>
                <w:ilvl w:val="0"/>
                <w:numId w:val="3"/>
              </w:numPr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 xml:space="preserve">IMPEGNO </w:t>
            </w:r>
            <w:r>
              <w:rPr>
                <w:rFonts w:cs="Calibri" w:ascii="Calibri" w:hAnsi="Calibri" w:asciiTheme="majorHAnsi" w:cstheme="majorHAnsi" w:hAnsiTheme="majorHAnsi"/>
                <w:sz w:val="16"/>
                <w:szCs w:val="16"/>
              </w:rPr>
              <w:t>(</w:t>
            </w:r>
            <w:r>
              <w:rPr>
                <w:rFonts w:cs="Calibri" w:ascii="Calibri" w:hAnsi="Calibri" w:asciiTheme="majorHAnsi" w:cstheme="majorHAnsi" w:hAnsiTheme="majorHAnsi"/>
                <w:sz w:val="16"/>
                <w:szCs w:val="16"/>
                <w:lang w:val="it-IT"/>
              </w:rPr>
              <w:t xml:space="preserve">eventualmente </w:t>
            </w:r>
            <w:r>
              <w:rPr>
                <w:rFonts w:cs="Calibri" w:ascii="Calibri" w:hAnsi="Calibri" w:asciiTheme="majorHAnsi" w:cstheme="majorHAnsi" w:hAnsiTheme="majorHAnsi"/>
                <w:sz w:val="16"/>
                <w:szCs w:val="16"/>
              </w:rPr>
              <w:t>in %)</w:t>
            </w:r>
          </w:p>
        </w:tc>
      </w:tr>
      <w:tr>
        <w:trPr>
          <w:trHeight w:val="283" w:hRule="atLeast"/>
          <w:cantSplit w:val="true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Notevole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0"/>
                <w:lang w:val="it-IT"/>
              </w:rPr>
              <w:t>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 xml:space="preserve">Soddisfacente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0"/>
                <w:lang w:val="it-IT"/>
              </w:rPr>
              <w:t>25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Accettabile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0"/>
                <w:lang w:val="it-IT"/>
              </w:rPr>
              <w:t>20</w:t>
            </w:r>
          </w:p>
        </w:tc>
      </w:tr>
      <w:tr>
        <w:trPr>
          <w:trHeight w:val="283" w:hRule="atLeast"/>
          <w:cantSplit w:val="true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Discontinuo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0"/>
                <w:lang w:val="it-IT"/>
              </w:rPr>
              <w:t>20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Debole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cstheme="majorHAnsi" w:ascii="Calibri" w:hAnsi="Calibri"/>
                <w:sz w:val="20"/>
                <w:lang w:val="it-IT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Nullo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cstheme="majorHAnsi" w:ascii="Calibri" w:hAnsi="Calibri"/>
                <w:sz w:val="20"/>
                <w:lang w:val="it-IT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Eventuali altre osservazioni sull’impegno in classe e a casa</w:t>
            </w:r>
          </w:p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cstheme="majorHAnsi" w:ascii="Calibri" w:hAnsi="Calibri"/>
                <w:sz w:val="20"/>
                <w:lang w:val="it-IT"/>
              </w:rPr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sz w:val="20"/>
          <w:lang w:val="it-IT"/>
        </w:rPr>
      </w:pPr>
      <w:r>
        <w:rPr>
          <w:rFonts w:cs="Calibri" w:cstheme="majorHAnsi" w:ascii="Calibri" w:hAnsi="Calibri"/>
          <w:sz w:val="20"/>
          <w:lang w:val="it-IT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sz w:val="20"/>
          <w:lang w:val="it-IT"/>
        </w:rPr>
      </w:pPr>
      <w:r>
        <w:rPr>
          <w:rFonts w:cs="Calibri" w:cstheme="majorHAnsi" w:ascii="Calibri" w:hAnsi="Calibri"/>
          <w:sz w:val="20"/>
          <w:lang w:val="it-IT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sz w:val="20"/>
          <w:lang w:val="it-IT"/>
        </w:rPr>
      </w:pPr>
      <w:r>
        <w:rPr>
          <w:rFonts w:cs="Calibri" w:cstheme="majorHAnsi" w:ascii="Calibri" w:hAnsi="Calibri"/>
          <w:sz w:val="20"/>
          <w:lang w:val="it-IT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0"/>
      </w:tblGrid>
      <w:tr>
        <w:trPr>
          <w:trHeight w:val="283" w:hRule="atLeast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F9FF" w:val="clear"/>
            <w:vAlign w:val="center"/>
          </w:tcPr>
          <w:p>
            <w:pPr>
              <w:pStyle w:val="Normal"/>
              <w:ind w:left="480" w:hanging="0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Cs/>
                <w:sz w:val="20"/>
                <w:lang w:val="it-IT"/>
              </w:rPr>
              <w:t>3.OBIETTIVI EDUCATIVI TRASVERSALI</w:t>
            </w:r>
          </w:p>
        </w:tc>
      </w:tr>
      <w:tr>
        <w:trPr>
          <w:trHeight w:val="567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 w:cs="Calibri" w:asciiTheme="majorHAnsi" w:cstheme="majorHAnsi" w:hAnsiTheme="majorHAnsi"/>
                <w:i/>
                <w:i/>
                <w:sz w:val="20"/>
                <w:lang w:val="it-IT"/>
              </w:rPr>
            </w:pPr>
            <w:r>
              <w:rPr>
                <w:rFonts w:cs="Calibri" w:cstheme="majorHAnsi" w:ascii="Calibri" w:hAnsi="Calibri"/>
                <w:i/>
                <w:sz w:val="20"/>
                <w:lang w:val="it-IT"/>
              </w:rPr>
              <w:t>Per il biennio</w:t>
            </w:r>
          </w:p>
        </w:tc>
      </w:tr>
      <w:tr>
        <w:trPr>
          <w:trHeight w:val="4479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7" w:after="0"/>
              <w:contextualSpacing/>
              <w:rPr>
                <w:rFonts w:ascii="Calibri" w:hAnsi="Calibri" w:cs="Calibri" w:asciiTheme="majorHAnsi" w:cstheme="majorHAnsi" w:hAnsiTheme="majorHAnsi"/>
                <w:szCs w:val="24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Cs w:val="24"/>
                <w:lang w:val="it-IT"/>
              </w:rPr>
              <w:t>Obiettivo principale del Consiglio di Classe è il successo formativo degli allievi per il raggiungimento del quale il Consiglio di Classe si attiverà con ogni mezzo e attraverso l’azione congiunta delle varie discipline.</w:t>
            </w:r>
          </w:p>
          <w:p>
            <w:pPr>
              <w:pStyle w:val="Normal"/>
              <w:numPr>
                <w:ilvl w:val="0"/>
                <w:numId w:val="6"/>
              </w:numPr>
              <w:spacing w:before="17" w:after="0"/>
              <w:contextualSpacing/>
              <w:rPr>
                <w:rFonts w:ascii="Calibri" w:hAnsi="Calibri" w:cs="Calibri" w:asciiTheme="majorHAnsi" w:cstheme="majorHAnsi" w:hAnsiTheme="majorHAnsi"/>
                <w:bCs/>
                <w:szCs w:val="24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Cs/>
                <w:szCs w:val="24"/>
                <w:lang w:val="it-IT"/>
              </w:rPr>
              <w:t>CO</w:t>
            </w:r>
            <w:r>
              <w:rPr>
                <w:rFonts w:cs="Calibri" w:ascii="Calibri" w:hAnsi="Calibri" w:asciiTheme="majorHAnsi" w:cstheme="majorHAnsi" w:hAnsiTheme="majorHAnsi"/>
                <w:bCs/>
                <w:spacing w:val="3"/>
                <w:szCs w:val="24"/>
                <w:lang w:val="it-IT"/>
              </w:rPr>
              <w:t>M</w:t>
            </w:r>
            <w:r>
              <w:rPr>
                <w:rFonts w:cs="Calibri" w:ascii="Calibri" w:hAnsi="Calibri" w:asciiTheme="majorHAnsi" w:cstheme="majorHAnsi" w:hAnsiTheme="majorHAnsi"/>
                <w:bCs/>
                <w:spacing w:val="-2"/>
                <w:szCs w:val="24"/>
                <w:lang w:val="it-IT"/>
              </w:rPr>
              <w:t>P</w:t>
            </w:r>
            <w:r>
              <w:rPr>
                <w:rFonts w:cs="Calibri" w:ascii="Calibri" w:hAnsi="Calibri" w:asciiTheme="majorHAnsi" w:cstheme="majorHAnsi" w:hAnsiTheme="majorHAnsi"/>
                <w:bCs/>
                <w:szCs w:val="24"/>
                <w:lang w:val="it-IT"/>
              </w:rPr>
              <w:t>OR</w:t>
            </w:r>
            <w:r>
              <w:rPr>
                <w:rFonts w:cs="Calibri" w:ascii="Calibri" w:hAnsi="Calibri" w:asciiTheme="majorHAnsi" w:cstheme="majorHAnsi" w:hAnsiTheme="majorHAnsi"/>
                <w:bCs/>
                <w:spacing w:val="-1"/>
                <w:szCs w:val="24"/>
                <w:lang w:val="it-IT"/>
              </w:rPr>
              <w:t>T</w:t>
            </w:r>
            <w:r>
              <w:rPr>
                <w:rFonts w:cs="Calibri" w:ascii="Calibri" w:hAnsi="Calibri" w:asciiTheme="majorHAnsi" w:cstheme="majorHAnsi" w:hAnsiTheme="majorHAnsi"/>
                <w:bCs/>
                <w:szCs w:val="24"/>
                <w:lang w:val="it-IT"/>
              </w:rPr>
              <w:t>A</w:t>
            </w:r>
            <w:r>
              <w:rPr>
                <w:rFonts w:cs="Calibri" w:ascii="Calibri" w:hAnsi="Calibri" w:asciiTheme="majorHAnsi" w:cstheme="majorHAnsi" w:hAnsiTheme="majorHAnsi"/>
                <w:bCs/>
                <w:spacing w:val="3"/>
                <w:szCs w:val="24"/>
                <w:lang w:val="it-IT"/>
              </w:rPr>
              <w:t>M</w:t>
            </w:r>
            <w:r>
              <w:rPr>
                <w:rFonts w:cs="Calibri" w:ascii="Calibri" w:hAnsi="Calibri" w:asciiTheme="majorHAnsi" w:cstheme="majorHAnsi" w:hAnsiTheme="majorHAnsi"/>
                <w:bCs/>
                <w:spacing w:val="-1"/>
                <w:szCs w:val="24"/>
                <w:lang w:val="it-IT"/>
              </w:rPr>
              <w:t>E</w:t>
            </w:r>
            <w:r>
              <w:rPr>
                <w:rFonts w:cs="Calibri" w:ascii="Calibri" w:hAnsi="Calibri" w:asciiTheme="majorHAnsi" w:cstheme="majorHAnsi" w:hAnsiTheme="majorHAnsi"/>
                <w:bCs/>
                <w:szCs w:val="24"/>
                <w:lang w:val="it-IT"/>
              </w:rPr>
              <w:t>N</w:t>
            </w:r>
            <w:r>
              <w:rPr>
                <w:rFonts w:cs="Calibri" w:ascii="Calibri" w:hAnsi="Calibri" w:asciiTheme="majorHAnsi" w:cstheme="majorHAnsi" w:hAnsiTheme="majorHAnsi"/>
                <w:bCs/>
                <w:spacing w:val="-2"/>
                <w:szCs w:val="24"/>
                <w:lang w:val="it-IT"/>
              </w:rPr>
              <w:t>T</w:t>
            </w:r>
            <w:r>
              <w:rPr>
                <w:rFonts w:cs="Calibri" w:ascii="Calibri" w:hAnsi="Calibri" w:asciiTheme="majorHAnsi" w:cstheme="majorHAnsi" w:hAnsiTheme="majorHAnsi"/>
                <w:bCs/>
                <w:szCs w:val="24"/>
                <w:lang w:val="it-IT"/>
              </w:rPr>
              <w:t>A</w:t>
            </w:r>
            <w:r>
              <w:rPr>
                <w:rFonts w:cs="Calibri" w:ascii="Calibri" w:hAnsi="Calibri" w:asciiTheme="majorHAnsi" w:cstheme="majorHAnsi" w:hAnsiTheme="majorHAnsi"/>
                <w:bCs/>
                <w:spacing w:val="-2"/>
                <w:szCs w:val="24"/>
                <w:lang w:val="it-IT"/>
              </w:rPr>
              <w:t>L</w:t>
            </w:r>
            <w:r>
              <w:rPr>
                <w:rFonts w:cs="Calibri" w:ascii="Calibri" w:hAnsi="Calibri" w:asciiTheme="majorHAnsi" w:cstheme="majorHAnsi" w:hAnsiTheme="majorHAnsi"/>
                <w:bCs/>
                <w:szCs w:val="24"/>
                <w:lang w:val="it-IT"/>
              </w:rPr>
              <w:t>I</w:t>
            </w:r>
          </w:p>
          <w:p>
            <w:pPr>
              <w:pStyle w:val="Normal"/>
              <w:numPr>
                <w:ilvl w:val="0"/>
                <w:numId w:val="7"/>
              </w:numPr>
              <w:spacing w:lineRule="exact" w:line="240" w:before="0" w:after="0"/>
              <w:contextualSpacing/>
              <w:jc w:val="both"/>
              <w:rPr>
                <w:rFonts w:ascii="Calibri" w:hAnsi="Calibri" w:cs="Calibri" w:asciiTheme="majorHAnsi" w:cstheme="majorHAnsi" w:hAnsiTheme="majorHAnsi"/>
                <w:szCs w:val="24"/>
                <w:lang w:val="it-IT"/>
              </w:rPr>
            </w:pPr>
            <w:r>
              <w:rPr>
                <w:rFonts w:cs="Calibri" w:cstheme="majorHAnsi" w:ascii="Calibri" w:hAnsi="Calibri"/>
                <w:szCs w:val="24"/>
                <w:lang w:val="it-IT"/>
              </w:rPr>
              <w:t xml:space="preserve">individuare in modo sempre meglio definito i propri interessi culturali e le proprie attitudini nel campo dello studio e dell’apprendimento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exact" w:line="240" w:before="0" w:after="0"/>
              <w:contextualSpacing/>
              <w:jc w:val="both"/>
              <w:rPr>
                <w:rFonts w:ascii="Calibri" w:hAnsi="Calibri" w:cs="Calibri" w:asciiTheme="majorHAnsi" w:cstheme="majorHAnsi" w:hAnsiTheme="majorHAnsi"/>
                <w:szCs w:val="24"/>
                <w:lang w:val="it-IT"/>
              </w:rPr>
            </w:pPr>
            <w:r>
              <w:rPr>
                <w:rFonts w:cs="Calibri" w:cstheme="majorHAnsi" w:ascii="Calibri" w:hAnsi="Calibri"/>
                <w:szCs w:val="24"/>
                <w:lang w:val="it-IT"/>
              </w:rPr>
              <w:t xml:space="preserve">riconoscere i propri errori di apprendimento e accettare gli insuccessi scolastici come opportunità di crescita e di miglioramento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exact" w:line="240" w:before="0" w:after="0"/>
              <w:contextualSpacing/>
              <w:jc w:val="both"/>
              <w:rPr>
                <w:rFonts w:ascii="Calibri" w:hAnsi="Calibri" w:cs="Calibri" w:asciiTheme="majorHAnsi" w:cstheme="majorHAnsi" w:hAnsiTheme="majorHAnsi"/>
                <w:szCs w:val="24"/>
                <w:lang w:val="it-IT"/>
              </w:rPr>
            </w:pPr>
            <w:r>
              <w:rPr>
                <w:rFonts w:cs="Calibri" w:cstheme="majorHAnsi" w:ascii="Calibri" w:hAnsi="Calibri"/>
                <w:szCs w:val="24"/>
                <w:lang w:val="it-IT"/>
              </w:rPr>
              <w:t xml:space="preserve">conoscere e rispettare i regolamenti interni dell’Istituto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exact" w:line="240" w:before="0" w:after="0"/>
              <w:contextualSpacing/>
              <w:jc w:val="both"/>
              <w:rPr>
                <w:rFonts w:ascii="Calibri" w:hAnsi="Calibri" w:cs="Calibri" w:asciiTheme="majorHAnsi" w:cstheme="majorHAnsi" w:hAnsiTheme="majorHAnsi"/>
                <w:szCs w:val="24"/>
                <w:lang w:val="it-IT"/>
              </w:rPr>
            </w:pPr>
            <w:r>
              <w:rPr>
                <w:rFonts w:cs="Calibri" w:cstheme="majorHAnsi" w:ascii="Calibri" w:hAnsi="Calibri"/>
                <w:szCs w:val="24"/>
                <w:lang w:val="it-IT"/>
              </w:rPr>
              <w:t>sviluppare capacità di ascolto e di dialogo improntate al rispetto degli interlocutor</w:t>
            </w:r>
            <w:r>
              <w:rPr>
                <w:rFonts w:cs="Calibri" w:cstheme="majorHAnsi" w:ascii="Calibri" w:hAnsi="Calibri"/>
                <w:szCs w:val="24"/>
                <w:lang w:val="it-IT"/>
              </w:rPr>
              <w:t>i</w:t>
            </w:r>
            <w:r>
              <w:rPr>
                <w:rFonts w:cs="Calibri" w:cstheme="majorHAnsi" w:ascii="Calibri" w:hAnsi="Calibri"/>
                <w:szCs w:val="24"/>
                <w:lang w:val="it-IT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6"/>
              </w:numPr>
              <w:spacing w:before="9" w:after="0"/>
              <w:rPr>
                <w:rFonts w:ascii="Calibri" w:hAnsi="Calibri" w:cs="Calibri" w:asciiTheme="majorHAnsi" w:cstheme="majorHAnsi" w:hAnsiTheme="majorHAnsi"/>
                <w:szCs w:val="24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Cs w:val="24"/>
                <w:lang w:val="it-IT"/>
              </w:rPr>
              <w:t>COGNITIVI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9"/>
                <w:tab w:val="left" w:pos="868" w:leader="none"/>
              </w:tabs>
              <w:spacing w:before="0" w:after="0"/>
              <w:ind w:left="868" w:right="134" w:hanging="142"/>
              <w:contextualSpacing/>
              <w:jc w:val="both"/>
              <w:rPr>
                <w:rFonts w:ascii="Calibri" w:hAnsi="Calibri" w:cs="Calibri" w:asciiTheme="majorHAnsi" w:cstheme="majorHAnsi" w:hAnsiTheme="majorHAnsi"/>
                <w:spacing w:val="-1"/>
                <w:szCs w:val="24"/>
                <w:lang w:val="it-IT"/>
              </w:rPr>
            </w:pPr>
            <w:r>
              <w:rPr>
                <w:rFonts w:cs="Calibri" w:cstheme="majorHAnsi" w:ascii="Calibri" w:hAnsi="Calibri"/>
                <w:spacing w:val="-1"/>
                <w:szCs w:val="24"/>
                <w:lang w:val="it-IT"/>
              </w:rPr>
              <w:t xml:space="preserve">costruire un metodo di studio adeguato alle diverse discipline e alle richieste degli insegnanti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9"/>
                <w:tab w:val="left" w:pos="868" w:leader="none"/>
              </w:tabs>
              <w:spacing w:before="0" w:after="0"/>
              <w:ind w:left="868" w:right="134" w:hanging="142"/>
              <w:contextualSpacing/>
              <w:jc w:val="both"/>
              <w:rPr>
                <w:rFonts w:ascii="Calibri" w:hAnsi="Calibri" w:cs="Calibri" w:asciiTheme="majorHAnsi" w:cstheme="majorHAnsi" w:hAnsiTheme="majorHAnsi"/>
                <w:spacing w:val="-1"/>
                <w:szCs w:val="24"/>
                <w:lang w:val="it-IT"/>
              </w:rPr>
            </w:pPr>
            <w:r>
              <w:rPr>
                <w:rFonts w:cs="Calibri" w:cstheme="majorHAnsi" w:ascii="Calibri" w:hAnsi="Calibri"/>
                <w:spacing w:val="-1"/>
                <w:szCs w:val="24"/>
                <w:lang w:val="it-IT"/>
              </w:rPr>
              <w:t xml:space="preserve">svolgere consegne in gruppo con altri compagni, condividendo strategie e obiettivi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9"/>
                <w:tab w:val="left" w:pos="868" w:leader="none"/>
              </w:tabs>
              <w:spacing w:before="0" w:after="0"/>
              <w:ind w:left="868" w:right="134" w:hanging="142"/>
              <w:contextualSpacing/>
              <w:jc w:val="both"/>
              <w:rPr>
                <w:rFonts w:ascii="Calibri" w:hAnsi="Calibri" w:cs="Calibri" w:asciiTheme="majorHAnsi" w:cstheme="majorHAnsi" w:hAnsiTheme="majorHAnsi"/>
                <w:spacing w:val="-1"/>
                <w:szCs w:val="24"/>
                <w:lang w:val="it-IT"/>
              </w:rPr>
            </w:pPr>
            <w:r>
              <w:rPr>
                <w:rFonts w:cs="Calibri" w:cstheme="majorHAnsi" w:ascii="Calibri" w:hAnsi="Calibri"/>
                <w:spacing w:val="-1"/>
                <w:szCs w:val="24"/>
                <w:lang w:val="it-IT"/>
              </w:rPr>
              <w:t xml:space="preserve">analizzare correttamente gli elementi di un problema, costruendo e verificando ipotesi logicamente fondate per giungere a una soluzione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9"/>
                <w:tab w:val="left" w:pos="868" w:leader="none"/>
              </w:tabs>
              <w:spacing w:before="0" w:after="0"/>
              <w:ind w:left="868" w:right="134" w:hanging="142"/>
              <w:contextualSpacing/>
              <w:jc w:val="both"/>
              <w:rPr>
                <w:rFonts w:ascii="Calibri" w:hAnsi="Calibri" w:cs="Calibri" w:asciiTheme="majorHAnsi" w:cstheme="majorHAnsi" w:hAnsiTheme="majorHAnsi"/>
                <w:spacing w:val="-1"/>
                <w:szCs w:val="24"/>
                <w:lang w:val="it-IT"/>
              </w:rPr>
            </w:pPr>
            <w:r>
              <w:rPr>
                <w:rFonts w:cs="Calibri" w:cstheme="majorHAnsi" w:ascii="Calibri" w:hAnsi="Calibri"/>
                <w:spacing w:val="-1"/>
                <w:szCs w:val="24"/>
                <w:lang w:val="it-IT"/>
              </w:rPr>
              <w:t xml:space="preserve">leggere, comprendere, analizzare e produrre testi di varia estensione, complessità e argomento </w:t>
            </w:r>
          </w:p>
          <w:p>
            <w:pPr>
              <w:pStyle w:val="Normal"/>
              <w:jc w:val="both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cstheme="majorHAnsi" w:ascii="Calibri" w:hAnsi="Calibri"/>
                <w:sz w:val="20"/>
                <w:lang w:val="it-IT"/>
              </w:rPr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sz w:val="20"/>
          <w:lang w:val="it-IT"/>
        </w:rPr>
      </w:pPr>
      <w:r>
        <w:rPr>
          <w:rFonts w:cs="Calibri" w:cstheme="majorHAnsi" w:ascii="Calibri" w:hAnsi="Calibri"/>
          <w:sz w:val="20"/>
          <w:lang w:val="it-IT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sz w:val="20"/>
          <w:lang w:val="it-IT"/>
        </w:rPr>
      </w:pPr>
      <w:r>
        <w:rPr>
          <w:rFonts w:cs="Calibri" w:cstheme="majorHAnsi" w:ascii="Calibri" w:hAnsi="Calibri"/>
          <w:sz w:val="20"/>
          <w:lang w:val="it-IT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cstheme="majorHAnsi" w:ascii="Calibri" w:hAnsi="Calibri"/>
          <w:bCs/>
          <w:sz w:val="20"/>
          <w:highlight w:val="green"/>
          <w:bdr w:val="single" w:sz="4" w:space="0" w:color="000000"/>
          <w:lang w:val="it-IT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cstheme="majorHAnsi" w:ascii="Calibri" w:hAnsi="Calibri"/>
          <w:bCs/>
          <w:sz w:val="20"/>
          <w:highlight w:val="green"/>
          <w:bdr w:val="single" w:sz="4" w:space="0" w:color="000000"/>
          <w:lang w:val="it-IT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cstheme="majorHAnsi" w:ascii="Calibri" w:hAnsi="Calibri"/>
          <w:bCs/>
          <w:sz w:val="20"/>
          <w:highlight w:val="green"/>
          <w:bdr w:val="single" w:sz="4" w:space="0" w:color="000000"/>
          <w:lang w:val="it-IT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cstheme="majorHAnsi" w:ascii="Calibri" w:hAnsi="Calibri"/>
          <w:bCs/>
          <w:sz w:val="20"/>
          <w:highlight w:val="green"/>
          <w:bdr w:val="single" w:sz="4" w:space="0" w:color="000000"/>
          <w:lang w:val="it-IT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cstheme="majorHAnsi" w:ascii="Calibri" w:hAnsi="Calibri"/>
          <w:bCs/>
          <w:sz w:val="20"/>
          <w:highlight w:val="green"/>
          <w:bdr w:val="single" w:sz="4" w:space="0" w:color="000000"/>
          <w:lang w:val="it-IT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cstheme="majorHAnsi" w:ascii="Calibri" w:hAnsi="Calibri"/>
          <w:bCs/>
          <w:sz w:val="20"/>
          <w:highlight w:val="green"/>
          <w:bdr w:val="single" w:sz="4" w:space="0" w:color="000000"/>
          <w:lang w:val="it-IT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cstheme="majorHAnsi" w:ascii="Calibri" w:hAnsi="Calibri"/>
          <w:bCs/>
          <w:sz w:val="20"/>
          <w:highlight w:val="green"/>
          <w:bdr w:val="single" w:sz="4" w:space="0" w:color="000000"/>
          <w:lang w:val="it-IT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cstheme="majorHAnsi" w:ascii="Calibri" w:hAnsi="Calibri"/>
          <w:bCs/>
          <w:sz w:val="20"/>
          <w:highlight w:val="green"/>
          <w:bdr w:val="single" w:sz="4" w:space="0" w:color="000000"/>
          <w:lang w:val="it-IT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ascii="Calibri" w:hAnsi="Calibri" w:asciiTheme="majorHAnsi" w:cstheme="majorHAnsi" w:hAnsiTheme="majorHAnsi"/>
          <w:bCs/>
          <w:sz w:val="20"/>
          <w:bdr w:val="single" w:sz="4" w:space="0" w:color="000000"/>
          <w:shd w:fill="EBF9EB" w:val="clear"/>
          <w:lang w:val="it-IT"/>
        </w:rPr>
        <w:t>PARTE SECONDA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b/>
          <w:bCs/>
          <w:sz w:val="20"/>
          <w:lang w:val="it-IT"/>
        </w:rPr>
      </w:pPr>
      <w:r>
        <w:rPr>
          <w:rFonts w:cs="Calibri" w:cstheme="majorHAnsi" w:ascii="Calibri" w:hAnsi="Calibri"/>
          <w:b/>
          <w:bCs/>
          <w:sz w:val="20"/>
          <w:lang w:val="it-IT"/>
        </w:rPr>
      </w:r>
    </w:p>
    <w:tbl>
      <w:tblPr>
        <w:tblW w:w="5000" w:type="pct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04"/>
        <w:gridCol w:w="392"/>
        <w:gridCol w:w="2799"/>
        <w:gridCol w:w="438"/>
        <w:gridCol w:w="2758"/>
        <w:gridCol w:w="488"/>
      </w:tblGrid>
      <w:tr>
        <w:trPr>
          <w:trHeight w:val="283" w:hRule="atLeast"/>
          <w:cantSplit w:val="true"/>
        </w:trPr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9EB" w:val="clear"/>
          </w:tcPr>
          <w:p>
            <w:pPr>
              <w:pStyle w:val="Grigliamedia1Colore21"/>
              <w:numPr>
                <w:ilvl w:val="0"/>
                <w:numId w:val="2"/>
              </w:numPr>
              <w:spacing w:before="80" w:after="0"/>
              <w:contextualSpacing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LIVELLO COGNITIVO (Descrivere le fasce di livello all’interno della classe)</w:t>
            </w:r>
          </w:p>
        </w:tc>
      </w:tr>
      <w:tr>
        <w:trPr>
          <w:trHeight w:val="283" w:hRule="atLeast"/>
          <w:cantSplit w:val="true"/>
        </w:trPr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sz w:val="20"/>
                <w:lang w:val="it-IT"/>
              </w:rPr>
            </w:pPr>
            <w:r>
              <w:rPr>
                <w:rFonts w:cs="Calibri" w:cstheme="majorHAnsi" w:ascii="Calibri" w:hAnsi="Calibri"/>
                <w:i/>
                <w:sz w:val="20"/>
                <w:lang w:val="it-IT"/>
              </w:rPr>
            </w:r>
          </w:p>
          <w:p>
            <w:pPr>
              <w:pStyle w:val="Normal"/>
              <w:jc w:val="both"/>
              <w:rPr>
                <w:rFonts w:ascii="Calibri Light" w:hAnsi="Calibri Light" w:cs="Calibri Light"/>
                <w:i/>
                <w:i/>
                <w:sz w:val="22"/>
                <w:szCs w:val="22"/>
                <w:lang w:val="it-I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val="it-IT"/>
              </w:rPr>
              <w:t>Dai colloqui avuti con gli allievi e dai primi compiti in classe è emerso che la classe è suddivisa in tre fasce: un piccolo gruppo di alunni evidenzia attenzione, partecipazione piuttosto attiva alle lezioni e impegno costante; una seconda fascia, più numerosa, manifesta un accettabile impegno nello studio; altri allievi, invece, evidenziano un insufficiente possesso di conoscenze ed un impegno nello studio superficiale.</w:t>
            </w:r>
          </w:p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i/>
                <w:sz w:val="20"/>
                <w:lang w:val="it-IT"/>
              </w:rPr>
              <w:t>Rilevato attraverso (indicare con una X)</w:t>
            </w:r>
          </w:p>
        </w:tc>
      </w:tr>
      <w:tr>
        <w:trPr>
          <w:trHeight w:val="283" w:hRule="atLeast"/>
          <w:cantSplit w:val="true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</w:rPr>
              <w:t xml:space="preserve">Prove di </w:t>
            </w: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ingresso</w:t>
            </w:r>
            <w:r>
              <w:rPr>
                <w:rFonts w:cs="Calibri" w:ascii="Calibri" w:hAnsi="Calibri" w:asciiTheme="majorHAnsi" w:cstheme="majorHAnsi" w:hAnsiTheme="majorHAnsi"/>
                <w:sz w:val="20"/>
              </w:rPr>
              <w:t xml:space="preserve">   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 xml:space="preserve"> </w:t>
            </w: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x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Valutazioni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0"/>
                <w:lang w:val="it-IT"/>
              </w:rPr>
              <w:t>x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Informazioni</w:t>
            </w:r>
            <w:r>
              <w:rPr>
                <w:rFonts w:cs="Calibri" w:ascii="Calibri" w:hAnsi="Calibri" w:asciiTheme="majorHAnsi" w:cstheme="majorHAnsi" w:hAnsiTheme="majorHAnsi"/>
                <w:sz w:val="20"/>
              </w:rPr>
              <w:t xml:space="preserve"> </w:t>
            </w: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Scuola</w:t>
            </w:r>
            <w:r>
              <w:rPr>
                <w:rFonts w:cs="Calibri" w:ascii="Calibri" w:hAnsi="Calibri" w:asciiTheme="majorHAnsi" w:cstheme="majorHAnsi" w:hAnsiTheme="majorHAnsi"/>
                <w:sz w:val="20"/>
              </w:rPr>
              <w:t xml:space="preserve"> Media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cstheme="majorHAnsi" w:ascii="Calibri" w:hAnsi="Calibri"/>
                <w:sz w:val="20"/>
                <w:lang w:val="it-IT"/>
              </w:rPr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sz w:val="22"/>
          <w:szCs w:val="22"/>
          <w:lang w:val="it-IT"/>
        </w:rPr>
      </w:pPr>
      <w:r>
        <w:rPr>
          <w:rFonts w:cs="Calibri" w:cstheme="majorHAnsi" w:ascii="Calibri" w:hAnsi="Calibri"/>
          <w:sz w:val="22"/>
          <w:szCs w:val="22"/>
          <w:lang w:val="it-IT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sz w:val="22"/>
          <w:szCs w:val="22"/>
          <w:lang w:val="it-IT"/>
        </w:rPr>
      </w:pPr>
      <w:r>
        <w:rPr>
          <w:rFonts w:cs="Calibri" w:cstheme="majorHAnsi" w:ascii="Calibri" w:hAnsi="Calibri"/>
          <w:sz w:val="22"/>
          <w:szCs w:val="22"/>
          <w:lang w:val="it-IT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sz w:val="22"/>
          <w:szCs w:val="22"/>
          <w:lang w:val="it-IT"/>
        </w:rPr>
      </w:pPr>
      <w:r>
        <w:rPr>
          <w:rFonts w:cs="Calibri" w:cstheme="majorHAnsi" w:ascii="Calibri" w:hAnsi="Calibri"/>
          <w:sz w:val="22"/>
          <w:szCs w:val="22"/>
          <w:lang w:val="it-IT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sz w:val="22"/>
          <w:szCs w:val="22"/>
          <w:lang w:val="it-IT"/>
        </w:rPr>
      </w:pPr>
      <w:r>
        <w:rPr>
          <w:rFonts w:cs="Calibri" w:cstheme="majorHAnsi" w:ascii="Calibri" w:hAnsi="Calibri"/>
          <w:sz w:val="22"/>
          <w:szCs w:val="22"/>
          <w:lang w:val="it-IT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0"/>
      </w:tblGrid>
      <w:tr>
        <w:trPr>
          <w:trHeight w:val="283" w:hRule="atLeast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9EB" w:val="clear"/>
            <w:vAlign w:val="center"/>
          </w:tcPr>
          <w:p>
            <w:pPr>
              <w:pStyle w:val="Grigliamedia1Colore21"/>
              <w:numPr>
                <w:ilvl w:val="0"/>
                <w:numId w:val="2"/>
              </w:numPr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Cs/>
                <w:sz w:val="20"/>
                <w:lang w:val="it-IT"/>
              </w:rPr>
              <w:t>OBIETTIVI COGNITIVO FORMATIVI DISCIPLINARI</w:t>
            </w:r>
          </w:p>
        </w:tc>
      </w:tr>
      <w:tr>
        <w:trPr>
          <w:trHeight w:val="283" w:hRule="atLeast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 w:cs="Calibri" w:asciiTheme="majorHAnsi" w:cstheme="majorHAnsi" w:hAnsiTheme="majorHAnsi"/>
                <w:i/>
                <w:i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i/>
                <w:sz w:val="20"/>
                <w:lang w:val="it-IT"/>
              </w:rPr>
              <w:t xml:space="preserve">Per le competenze da acquisire, si allegano alla presente le programmazioni dei singoli docenti </w:t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sz w:val="22"/>
          <w:szCs w:val="22"/>
          <w:lang w:val="it-IT"/>
        </w:rPr>
      </w:pPr>
      <w:r>
        <w:rPr>
          <w:rFonts w:cs="Calibri" w:cstheme="majorHAnsi" w:ascii="Calibri" w:hAnsi="Calibri"/>
          <w:sz w:val="22"/>
          <w:szCs w:val="22"/>
          <w:lang w:val="it-IT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0"/>
      </w:tblGrid>
      <w:tr>
        <w:trPr>
          <w:trHeight w:val="283" w:hRule="atLeast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9EB" w:val="clear"/>
            <w:vAlign w:val="center"/>
          </w:tcPr>
          <w:p>
            <w:pPr>
              <w:pStyle w:val="Grigliamedia1Colore21"/>
              <w:numPr>
                <w:ilvl w:val="0"/>
                <w:numId w:val="2"/>
              </w:numPr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Cs/>
                <w:sz w:val="20"/>
                <w:lang w:val="it-IT"/>
              </w:rPr>
              <w:t>SCELTA DEI CONTENUTI</w:t>
            </w:r>
          </w:p>
        </w:tc>
      </w:tr>
      <w:tr>
        <w:trPr>
          <w:trHeight w:val="283" w:hRule="atLeast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 w:cs="Calibri" w:asciiTheme="majorHAnsi" w:cstheme="majorHAnsi" w:hAnsiTheme="majorHAnsi"/>
                <w:i/>
                <w:i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i/>
                <w:sz w:val="20"/>
                <w:lang w:val="it-IT"/>
              </w:rPr>
              <w:t>Ad eventuale integrazione dei contenuti presentati nelle suddette programmazioni si propone</w:t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sz w:val="20"/>
          <w:lang w:val="it-IT"/>
        </w:rPr>
      </w:pPr>
      <w:r>
        <w:rPr>
          <w:rFonts w:cs="Calibri" w:cstheme="majorHAnsi" w:ascii="Calibri" w:hAnsi="Calibri"/>
          <w:sz w:val="20"/>
          <w:lang w:val="it-IT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Cs/>
          <w:sz w:val="20"/>
          <w:highlight w:val="green"/>
          <w:bdr w:val="single" w:sz="4" w:space="0" w:color="000000"/>
          <w:lang w:val="it-IT"/>
        </w:rPr>
      </w:pPr>
      <w:r>
        <w:rPr>
          <w:rFonts w:cs="Calibri" w:ascii="Calibri" w:hAnsi="Calibri" w:asciiTheme="majorHAnsi" w:cstheme="majorHAnsi" w:hAnsiTheme="majorHAnsi"/>
          <w:bCs/>
          <w:sz w:val="20"/>
          <w:bdr w:val="single" w:sz="4" w:space="0" w:color="000000"/>
          <w:shd w:fill="EBF9EB" w:val="clear"/>
          <w:lang w:val="it-IT"/>
        </w:rPr>
        <w:t>PARTE TERZA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sz w:val="20"/>
          <w:lang w:val="it-IT"/>
        </w:rPr>
      </w:pPr>
      <w:r>
        <w:rPr>
          <w:rFonts w:cs="Calibri" w:cstheme="majorHAnsi" w:ascii="Calibri" w:hAnsi="Calibri"/>
          <w:sz w:val="20"/>
          <w:lang w:val="it-IT"/>
        </w:rPr>
      </w:r>
    </w:p>
    <w:tbl>
      <w:tblPr>
        <w:tblW w:w="5000" w:type="pct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89"/>
        <w:gridCol w:w="490"/>
      </w:tblGrid>
      <w:tr>
        <w:trPr>
          <w:trHeight w:val="283" w:hRule="atLeast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9EB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Cs/>
                <w:sz w:val="20"/>
                <w:lang w:val="it-IT"/>
              </w:rPr>
              <w:t>MODALITÀ DI RECUPERO, SOSTEGNO, POTENZIAMENTO, APPROFONDIMENTO</w:t>
            </w:r>
          </w:p>
        </w:tc>
      </w:tr>
      <w:tr>
        <w:trPr>
          <w:trHeight w:val="283" w:hRule="atLeast"/>
        </w:trPr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Grigliamedia21"/>
              <w:jc w:val="left"/>
              <w:rPr>
                <w:rFonts w:ascii="Calibri" w:hAnsi="Calibri" w:cs="Calibri" w:asciiTheme="majorHAnsi" w:cstheme="majorHAnsi" w:hAnsiTheme="majorHAns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In itinere secondo le modalità stabilite nelle programmazioni individuali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iCs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iCs/>
                <w:sz w:val="20"/>
                <w:lang w:val="it-IT"/>
              </w:rPr>
              <w:t>x</w:t>
            </w:r>
          </w:p>
        </w:tc>
      </w:tr>
      <w:tr>
        <w:trPr>
          <w:trHeight w:val="283" w:hRule="atLeast"/>
        </w:trPr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Grigliamedia21"/>
              <w:jc w:val="left"/>
              <w:rPr>
                <w:rFonts w:ascii="Calibri" w:hAnsi="Calibri" w:cs="Calibri" w:asciiTheme="majorHAnsi" w:cstheme="majorHAnsi" w:hAnsiTheme="majorHAns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In orario pomeridiano secondo le modalità stabilite dal Collegio dei Docenti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iCs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iCs/>
                <w:sz w:val="20"/>
                <w:lang w:val="it-IT"/>
              </w:rPr>
              <w:t>x</w:t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sz w:val="20"/>
          <w:lang w:val="it-IT"/>
        </w:rPr>
      </w:pPr>
      <w:r>
        <w:rPr>
          <w:rFonts w:cs="Calibri" w:cstheme="majorHAnsi" w:ascii="Calibri" w:hAnsi="Calibri"/>
          <w:sz w:val="20"/>
          <w:lang w:val="it-IT"/>
        </w:rPr>
      </w:r>
    </w:p>
    <w:tbl>
      <w:tblPr>
        <w:tblW w:w="5000" w:type="pct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777"/>
        <w:gridCol w:w="3002"/>
      </w:tblGrid>
      <w:tr>
        <w:trPr>
          <w:trHeight w:val="680" w:hRule="exact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9EB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Cs/>
                <w:sz w:val="20"/>
                <w:lang w:val="it-IT"/>
              </w:rPr>
              <w:t>ATTIVITÀ INTEGRATIVE ED AGGIUNTIVE</w:t>
            </w: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 xml:space="preserve"> </w:t>
            </w:r>
          </w:p>
          <w:p>
            <w:pPr>
              <w:pStyle w:val="Normal"/>
              <w:ind w:left="720" w:hanging="0"/>
              <w:jc w:val="both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i/>
                <w:sz w:val="16"/>
                <w:szCs w:val="16"/>
                <w:lang w:val="it-IT"/>
              </w:rPr>
              <w:t>(Spettacoli teatrali, cinematografici e musicali; conferenze; attività e manifestazioni sportive; progetti scolastici [es. Ed. alla legalità, Ed. all’ambiente, Ed.alla lettura…], attività di orientamento; stage; scambi culturali, ecc. )</w:t>
            </w:r>
          </w:p>
        </w:tc>
      </w:tr>
      <w:tr>
        <w:trPr>
          <w:trHeight w:val="340" w:hRule="atLeast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Grigliamedia21"/>
              <w:jc w:val="center"/>
              <w:rPr>
                <w:rFonts w:ascii="Calibri" w:hAnsi="Calibri" w:cs="Calibri" w:asciiTheme="majorHAnsi" w:cstheme="majorHAnsi" w:hAnsiTheme="majorHAnsi"/>
                <w:sz w:val="20"/>
                <w:szCs w:val="20"/>
              </w:rPr>
            </w:pPr>
            <w:r>
              <w:rPr>
                <w:rFonts w:cs="Calibri" w:cstheme="majorHAnsi"/>
                <w:sz w:val="20"/>
                <w:szCs w:val="20"/>
              </w:rPr>
              <w:t>Attività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ajorHAnsi" w:cstheme="majorHAnsi" w:hAnsiTheme="majorHAnsi"/>
                <w:iCs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iCs/>
                <w:sz w:val="20"/>
                <w:lang w:val="it-IT"/>
              </w:rPr>
              <w:t>Referente o Accompagnatore</w:t>
            </w:r>
          </w:p>
        </w:tc>
      </w:tr>
      <w:tr>
        <w:trPr>
          <w:trHeight w:val="340" w:hRule="atLeast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Grigliamedia21"/>
              <w:numPr>
                <w:ilvl w:val="0"/>
                <w:numId w:val="4"/>
              </w:numPr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Partecipazione a progetti PON e Olimpiadi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ajorHAnsi" w:cstheme="majorHAnsi" w:hAnsiTheme="majorHAnsi"/>
                <w:iCs/>
                <w:szCs w:val="24"/>
                <w:lang w:val="it-IT"/>
              </w:rPr>
            </w:pPr>
            <w:r>
              <w:rPr>
                <w:rFonts w:cs="Calibri" w:cstheme="majorHAnsi" w:ascii="Calibri" w:hAnsi="Calibri"/>
                <w:iCs/>
                <w:szCs w:val="24"/>
                <w:lang w:val="it-IT"/>
              </w:rPr>
            </w:r>
          </w:p>
        </w:tc>
      </w:tr>
      <w:tr>
        <w:trPr>
          <w:trHeight w:val="340" w:hRule="atLeast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Grigliamedia21"/>
              <w:numPr>
                <w:ilvl w:val="0"/>
                <w:numId w:val="4"/>
              </w:numPr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Corso Scienze per il futuro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ajorHAnsi" w:cstheme="majorHAnsi" w:hAnsiTheme="majorHAnsi"/>
                <w:iCs/>
                <w:szCs w:val="24"/>
                <w:lang w:val="it-IT"/>
              </w:rPr>
            </w:pPr>
            <w:r>
              <w:rPr>
                <w:rFonts w:cs="Calibri" w:cstheme="majorHAnsi" w:ascii="Calibri" w:hAnsi="Calibri"/>
                <w:iCs/>
                <w:szCs w:val="24"/>
                <w:lang w:val="it-IT"/>
              </w:rPr>
            </w:r>
          </w:p>
        </w:tc>
      </w:tr>
      <w:tr>
        <w:trPr>
          <w:trHeight w:val="412" w:hRule="atLeast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Grigliamedia1Colore21"/>
              <w:numPr>
                <w:ilvl w:val="0"/>
                <w:numId w:val="4"/>
              </w:numPr>
              <w:spacing w:lineRule="auto" w:line="276" w:before="0" w:after="200"/>
              <w:contextualSpacing/>
              <w:jc w:val="both"/>
              <w:rPr/>
            </w:pPr>
            <w:r>
              <w:rPr>
                <w:rFonts w:cs="Calibri" w:ascii="Calibri" w:hAnsi="Calibri" w:asciiTheme="majorHAnsi" w:cstheme="majorHAnsi" w:hAnsiTheme="majorHAnsi"/>
                <w:szCs w:val="24"/>
              </w:rPr>
              <w:t>Corso Canbridge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ajorHAnsi" w:cstheme="majorHAnsi" w:hAnsiTheme="majorHAnsi"/>
                <w:iCs/>
                <w:szCs w:val="24"/>
                <w:lang w:val="it-IT"/>
              </w:rPr>
            </w:pPr>
            <w:r>
              <w:rPr>
                <w:rFonts w:cs="Calibri" w:cstheme="majorHAnsi" w:ascii="Calibri" w:hAnsi="Calibri"/>
                <w:iCs/>
                <w:szCs w:val="24"/>
                <w:lang w:val="it-IT"/>
              </w:rPr>
            </w:r>
          </w:p>
        </w:tc>
      </w:tr>
      <w:tr>
        <w:trPr>
          <w:trHeight w:val="412" w:hRule="atLeast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Grigliamedia1Colore21"/>
              <w:numPr>
                <w:ilvl w:val="0"/>
                <w:numId w:val="4"/>
              </w:numPr>
              <w:spacing w:lineRule="auto" w:line="276" w:before="0" w:after="200"/>
              <w:contextualSpacing/>
              <w:jc w:val="both"/>
              <w:rPr>
                <w:rFonts w:ascii="Calibri" w:hAnsi="Calibri" w:cs="Calibri" w:asciiTheme="majorHAnsi" w:cstheme="majorHAnsi" w:hAnsiTheme="majorHAnsi"/>
                <w:szCs w:val="24"/>
              </w:rPr>
            </w:pPr>
            <w:r>
              <w:rPr>
                <w:rFonts w:cs="Calibri" w:ascii="Calibri" w:hAnsi="Calibri" w:asciiTheme="majorHAnsi" w:cstheme="majorHAnsi" w:hAnsiTheme="majorHAnsi"/>
                <w:szCs w:val="24"/>
              </w:rPr>
              <w:t>Spettacoli teatrali e laboratorio cinematografico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ajorHAnsi" w:cstheme="majorHAnsi" w:hAnsiTheme="majorHAnsi"/>
                <w:iCs/>
                <w:szCs w:val="24"/>
                <w:lang w:val="it-IT"/>
              </w:rPr>
            </w:pPr>
            <w:r>
              <w:rPr>
                <w:rFonts w:cs="Calibri" w:cstheme="majorHAnsi" w:ascii="Calibri" w:hAnsi="Calibri"/>
                <w:iCs/>
                <w:szCs w:val="24"/>
                <w:lang w:val="it-IT"/>
              </w:rPr>
            </w:r>
          </w:p>
        </w:tc>
      </w:tr>
      <w:tr>
        <w:trPr>
          <w:trHeight w:val="434" w:hRule="atLeast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Grigliamedia1Colore21"/>
              <w:numPr>
                <w:ilvl w:val="0"/>
                <w:numId w:val="4"/>
              </w:numPr>
              <w:spacing w:lineRule="auto" w:line="276" w:before="0" w:after="200"/>
              <w:contextualSpacing/>
              <w:jc w:val="both"/>
              <w:rPr>
                <w:rFonts w:ascii="Calibri" w:hAnsi="Calibri" w:cs="Calibri" w:asciiTheme="majorHAnsi" w:cstheme="majorHAnsi" w:hAnsiTheme="majorHAnsi"/>
                <w:szCs w:val="24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Cs w:val="24"/>
                <w:lang w:val="it-IT"/>
              </w:rPr>
              <w:t>Rappresentazione teatrale in lingua inglese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ajorHAnsi" w:cstheme="majorHAnsi" w:hAnsiTheme="majorHAnsi"/>
                <w:iCs/>
                <w:szCs w:val="24"/>
                <w:lang w:val="it-IT"/>
              </w:rPr>
            </w:pPr>
            <w:r>
              <w:rPr>
                <w:rFonts w:cs="Calibri" w:cstheme="majorHAnsi" w:ascii="Calibri" w:hAnsi="Calibri"/>
                <w:iCs/>
                <w:szCs w:val="24"/>
                <w:lang w:val="it-IT"/>
              </w:rPr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sz w:val="20"/>
          <w:lang w:val="it-IT"/>
        </w:rPr>
      </w:pPr>
      <w:r>
        <w:rPr>
          <w:rFonts w:cs="Calibri" w:cstheme="majorHAnsi" w:ascii="Calibri" w:hAnsi="Calibri"/>
          <w:sz w:val="20"/>
          <w:lang w:val="it-IT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0"/>
      </w:tblGrid>
      <w:tr>
        <w:trPr>
          <w:trHeight w:val="340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9EB" w:val="clear"/>
          </w:tcPr>
          <w:p>
            <w:pPr>
              <w:pStyle w:val="Grigliamedia1Colore21"/>
              <w:numPr>
                <w:ilvl w:val="0"/>
                <w:numId w:val="1"/>
              </w:numPr>
              <w:spacing w:before="80" w:after="0"/>
              <w:contextualSpacing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bCs/>
                <w:sz w:val="20"/>
                <w:lang w:val="it-IT"/>
              </w:rPr>
              <w:t>METODOLOGIE, MEZZI, STRUMENTI, SPAZI E TIPOLOGIA DI VERIFICHE</w:t>
            </w:r>
          </w:p>
        </w:tc>
      </w:tr>
      <w:tr>
        <w:trPr>
          <w:trHeight w:val="340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80" w:after="0"/>
              <w:jc w:val="both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i/>
                <w:sz w:val="20"/>
                <w:lang w:val="it-IT"/>
              </w:rPr>
              <w:t xml:space="preserve">Per gli indicatori e descrittori relativi si rimanda alle programmazioni dei Dipartimenti disciplinari e/o ai piani di lavoro dei singoli docenti. </w:t>
            </w:r>
          </w:p>
        </w:tc>
      </w:tr>
      <w:tr>
        <w:trPr>
          <w:trHeight w:val="340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80" w:after="0"/>
              <w:jc w:val="both"/>
              <w:rPr>
                <w:rFonts w:ascii="Calibri" w:hAnsi="Calibri" w:cs="Calibri" w:asciiTheme="majorHAnsi" w:cstheme="majorHAnsi" w:hAnsiTheme="majorHAnsi"/>
                <w:i/>
                <w:i/>
                <w:sz w:val="20"/>
                <w:lang w:val="it-IT"/>
              </w:rPr>
            </w:pPr>
            <w:r>
              <w:rPr>
                <w:rFonts w:cs="Calibri" w:cstheme="majorHAnsi" w:ascii="Calibri" w:hAnsi="Calibri"/>
                <w:i/>
                <w:sz w:val="20"/>
                <w:lang w:val="it-IT"/>
              </w:rPr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sz w:val="20"/>
          <w:lang w:val="it-IT"/>
        </w:rPr>
      </w:pPr>
      <w:r>
        <w:rPr>
          <w:rFonts w:cs="Calibri" w:cstheme="majorHAnsi" w:ascii="Calibri" w:hAnsi="Calibri"/>
          <w:sz w:val="20"/>
          <w:lang w:val="it-IT"/>
        </w:rPr>
      </w:r>
    </w:p>
    <w:tbl>
      <w:tblPr>
        <w:tblW w:w="5000" w:type="pct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0"/>
      </w:tblGrid>
      <w:tr>
        <w:trPr>
          <w:trHeight w:val="340" w:hRule="exact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9EB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CRITERI DI VALUTAZIONE</w:t>
            </w:r>
          </w:p>
        </w:tc>
      </w:tr>
      <w:tr>
        <w:trPr>
          <w:trHeight w:val="567" w:hRule="atLeast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 w:cs="Calibri" w:asciiTheme="majorHAnsi" w:cstheme="majorHAnsi" w:hAnsiTheme="majorHAnsi"/>
                <w:i/>
                <w:i/>
                <w:color w:val="FF0000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i/>
                <w:color w:val="000000"/>
                <w:sz w:val="20"/>
                <w:lang w:val="it-IT"/>
              </w:rPr>
              <w:t>Per gli indicatori relativi alla valutazione del profitto e della condotta e per la loro descrizione analitica si rimanda al PTOF dell'Istituto e alle griglie elaborate dai Dipartimenti disciplinari (</w:t>
            </w:r>
            <w:r>
              <w:rPr>
                <w:rFonts w:cs="Calibri" w:ascii="Calibri" w:hAnsi="Calibri" w:asciiTheme="majorHAnsi" w:cstheme="majorHAnsi" w:hAnsiTheme="majorHAnsi"/>
                <w:i/>
                <w:color w:val="000000"/>
                <w:sz w:val="20"/>
                <w:u w:val="single"/>
                <w:lang w:val="it-IT"/>
              </w:rPr>
              <w:t>allegate</w:t>
            </w:r>
            <w:r>
              <w:rPr>
                <w:rFonts w:cs="Calibri" w:ascii="Calibri" w:hAnsi="Calibri" w:asciiTheme="majorHAnsi" w:cstheme="majorHAnsi" w:hAnsiTheme="majorHAnsi"/>
                <w:i/>
                <w:color w:val="000000"/>
                <w:sz w:val="20"/>
                <w:lang w:val="it-IT"/>
              </w:rPr>
              <w:t>)</w:t>
            </w:r>
            <w:r>
              <w:rPr>
                <w:rFonts w:cs="Calibri" w:ascii="Calibri" w:hAnsi="Calibri" w:asciiTheme="majorHAnsi" w:cstheme="majorHAnsi" w:hAnsiTheme="majorHAnsi"/>
                <w:i/>
                <w:color w:val="FF0000"/>
                <w:sz w:val="20"/>
                <w:lang w:val="it-IT"/>
              </w:rPr>
              <w:t>.</w:t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sz w:val="20"/>
          <w:lang w:val="it-IT"/>
        </w:rPr>
      </w:pPr>
      <w:r>
        <w:rPr>
          <w:rFonts w:cs="Calibri" w:cstheme="majorHAnsi" w:ascii="Calibri" w:hAnsi="Calibri"/>
          <w:sz w:val="20"/>
          <w:lang w:val="it-IT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sz w:val="20"/>
          <w:lang w:val="it-IT"/>
        </w:rPr>
      </w:pPr>
      <w:r>
        <w:rPr>
          <w:rFonts w:cs="Calibri" w:cstheme="majorHAnsi" w:ascii="Calibri" w:hAnsi="Calibri"/>
          <w:sz w:val="20"/>
          <w:lang w:val="it-IT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sz w:val="20"/>
          <w:lang w:val="it-IT"/>
        </w:rPr>
      </w:pPr>
      <w:r>
        <w:rPr>
          <w:rFonts w:cs="Calibri" w:cstheme="majorHAnsi" w:ascii="Calibri" w:hAnsi="Calibri"/>
          <w:sz w:val="20"/>
          <w:lang w:val="it-IT"/>
        </w:rPr>
      </w:r>
    </w:p>
    <w:tbl>
      <w:tblPr>
        <w:tblStyle w:val="TableGrid"/>
        <w:tblW w:w="9818" w:type="dxa"/>
        <w:jc w:val="left"/>
        <w:tblInd w:w="705" w:type="dxa"/>
        <w:tblCellMar>
          <w:top w:w="36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928"/>
        <w:gridCol w:w="445"/>
        <w:gridCol w:w="1276"/>
        <w:gridCol w:w="871"/>
        <w:gridCol w:w="72"/>
        <w:gridCol w:w="989"/>
        <w:gridCol w:w="1282"/>
        <w:gridCol w:w="1955"/>
      </w:tblGrid>
      <w:tr>
        <w:trPr>
          <w:trHeight w:val="293" w:hRule="atLeast"/>
        </w:trPr>
        <w:tc>
          <w:tcPr>
            <w:tcW w:w="3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84" w:hanging="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sz w:val="20"/>
                <w:szCs w:val="22"/>
              </w:rPr>
              <w:t xml:space="preserve">SCHEDA PROPOSTE </w:t>
            </w:r>
          </w:p>
          <w:p>
            <w:pPr>
              <w:pStyle w:val="Normal"/>
              <w:spacing w:before="0" w:after="17"/>
              <w:ind w:right="83" w:hanging="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sz w:val="20"/>
                <w:szCs w:val="22"/>
              </w:rPr>
              <w:t xml:space="preserve">VISITE E VIAGGI </w:t>
            </w:r>
          </w:p>
          <w:p>
            <w:pPr>
              <w:pStyle w:val="Normal"/>
              <w:ind w:right="87" w:hanging="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sz w:val="20"/>
                <w:szCs w:val="22"/>
              </w:rPr>
              <w:t xml:space="preserve">D’ISTRUZIONE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84" w:hanging="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sz w:val="20"/>
                <w:szCs w:val="22"/>
              </w:rPr>
              <w:t xml:space="preserve">Classe  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sz w:val="20"/>
                <w:szCs w:val="22"/>
              </w:rPr>
              <w:t xml:space="preserve">Sez. 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84" w:hanging="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sz w:val="20"/>
                <w:szCs w:val="22"/>
              </w:rPr>
              <w:t xml:space="preserve">Indirizzo  </w:t>
            </w:r>
          </w:p>
        </w:tc>
      </w:tr>
      <w:tr>
        <w:trPr>
          <w:trHeight w:val="528" w:hRule="atLeast"/>
        </w:trPr>
        <w:tc>
          <w:tcPr>
            <w:tcW w:w="337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ＭＳ 明朝" w:cs="Calibri" w:asciiTheme="majorHAnsi" w:cstheme="majorHAnsi" w:hAnsiTheme="majorHAnsi"/>
                <w:szCs w:val="22"/>
              </w:rPr>
            </w:pPr>
            <w:r>
              <w:rPr>
                <w:rFonts w:eastAsia="ＭＳ 明朝" w:cs="Calibri" w:cstheme="majorHAnsi" w:ascii="Calibri" w:hAnsi="Calibri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84" w:hanging="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sz w:val="20"/>
                <w:szCs w:val="22"/>
              </w:rPr>
              <w:t>3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84" w:hanging="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sz w:val="20"/>
                <w:szCs w:val="22"/>
              </w:rPr>
              <w:t xml:space="preserve">D 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85" w:hanging="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szCs w:val="22"/>
              </w:rPr>
              <w:t>Liceo scientifico ordinario</w:t>
            </w:r>
            <w:r>
              <w:rPr>
                <w:rFonts w:eastAsia="Arial" w:cs="Calibri" w:ascii="Calibri" w:hAnsi="Calibri" w:asciiTheme="majorHAnsi" w:cstheme="majorHAnsi" w:hAnsiTheme="majorHAnsi"/>
                <w:sz w:val="20"/>
                <w:szCs w:val="22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napToGrid w:val="false"/>
              <w:jc w:val="center"/>
              <w:rPr>
                <w:rFonts w:ascii="Calibri" w:hAnsi="Calibri" w:cs="Calibri" w:asciiTheme="majorHAnsi" w:cstheme="majorHAnsi" w:hAnsiTheme="majorHAnsi"/>
                <w:szCs w:val="24"/>
              </w:rPr>
            </w:pPr>
            <w:r>
              <w:rPr>
                <w:rFonts w:eastAsia="ＭＳ 明朝" w:cs="Calibri" w:ascii="Calibri" w:hAnsi="Calibri" w:asciiTheme="majorHAnsi" w:cstheme="majorHAnsi" w:eastAsiaTheme="minorEastAsia" w:hAnsiTheme="majorHAnsi"/>
                <w:szCs w:val="24"/>
              </w:rPr>
              <w:t>Attività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napToGrid w:val="false"/>
              <w:jc w:val="center"/>
              <w:rPr>
                <w:rFonts w:ascii="Calibri" w:hAnsi="Calibri" w:cs="Calibri" w:asciiTheme="majorHAnsi" w:cstheme="majorHAnsi" w:hAnsiTheme="majorHAnsi"/>
                <w:szCs w:val="24"/>
              </w:rPr>
            </w:pPr>
            <w:r>
              <w:rPr>
                <w:rFonts w:eastAsia="ＭＳ 明朝" w:cs="Calibri" w:ascii="Calibri" w:hAnsi="Calibri" w:asciiTheme="majorHAnsi" w:cstheme="majorHAnsi" w:eastAsiaTheme="minorEastAsia" w:hAnsiTheme="majorHAnsi"/>
                <w:szCs w:val="24"/>
              </w:rPr>
              <w:t>Finalità didattico - culturali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napToGrid w:val="false"/>
              <w:jc w:val="center"/>
              <w:rPr>
                <w:rFonts w:ascii="Calibri" w:hAnsi="Calibri" w:cs="Calibri" w:asciiTheme="majorHAnsi" w:cstheme="majorHAnsi" w:hAnsiTheme="majorHAnsi"/>
                <w:szCs w:val="24"/>
              </w:rPr>
            </w:pPr>
            <w:r>
              <w:rPr>
                <w:rFonts w:eastAsia="ＭＳ 明朝" w:cs="Calibri" w:ascii="Calibri" w:hAnsi="Calibri" w:asciiTheme="majorHAnsi" w:cstheme="majorHAnsi" w:eastAsiaTheme="minorEastAsia" w:hAnsiTheme="majorHAnsi"/>
                <w:szCs w:val="24"/>
              </w:rPr>
              <w:t xml:space="preserve">Durata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Calibri" w:hAnsi="Calibri" w:cs="Calibri" w:asciiTheme="majorHAnsi" w:cstheme="majorHAnsi" w:hAnsiTheme="majorHAnsi"/>
                <w:iCs/>
                <w:szCs w:val="24"/>
                <w:lang w:eastAsia="ar-SA"/>
              </w:rPr>
            </w:pPr>
            <w:r>
              <w:rPr>
                <w:rFonts w:eastAsia="ＭＳ 明朝" w:cs="Calibri" w:ascii="Calibri" w:hAnsi="Calibri" w:asciiTheme="majorHAnsi" w:cstheme="majorHAnsi" w:eastAsiaTheme="minorEastAsia" w:hAnsiTheme="majorHAnsi"/>
                <w:iCs/>
                <w:szCs w:val="24"/>
              </w:rPr>
              <w:t>Periodo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Calibri" w:hAnsi="Calibri" w:cs="Calibri" w:asciiTheme="majorHAnsi" w:cstheme="majorHAnsi" w:hAnsiTheme="majorHAnsi"/>
                <w:iCs/>
                <w:szCs w:val="24"/>
                <w:lang w:eastAsia="ar-SA"/>
              </w:rPr>
            </w:pPr>
            <w:r>
              <w:rPr>
                <w:rFonts w:eastAsia="ＭＳ 明朝" w:cs="Calibri" w:ascii="Calibri" w:hAnsi="Calibri" w:asciiTheme="majorHAnsi" w:cstheme="majorHAnsi" w:eastAsiaTheme="minorEastAsia" w:hAnsiTheme="majorHAnsi"/>
                <w:iCs/>
                <w:szCs w:val="24"/>
              </w:rPr>
              <w:t>Accompagnatore</w:t>
            </w:r>
          </w:p>
        </w:tc>
      </w:tr>
      <w:tr>
        <w:trPr>
          <w:trHeight w:val="567" w:hRule="atLeast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snapToGrid w:val="false"/>
              <w:rPr>
                <w:rFonts w:ascii="Calibri" w:hAnsi="Calibri" w:cs="Calibri" w:asciiTheme="majorHAnsi" w:cstheme="majorHAnsi" w:hAnsiTheme="majorHAnsi"/>
                <w:bCs/>
                <w:szCs w:val="24"/>
              </w:rPr>
            </w:pPr>
            <w:r>
              <w:rPr>
                <w:rFonts w:eastAsia="ＭＳ 明朝" w:cs="Calibri" w:ascii="Calibri" w:hAnsi="Calibri" w:asciiTheme="majorHAnsi" w:cstheme="majorHAnsi" w:eastAsiaTheme="minorEastAsia" w:hAnsiTheme="majorHAnsi"/>
                <w:szCs w:val="24"/>
              </w:rPr>
              <w:t xml:space="preserve">Il C.d.C. propone </w:t>
            </w:r>
            <w:r>
              <w:rPr>
                <w:rFonts w:eastAsia="ＭＳ 明朝" w:cs="Calibri" w:ascii="Calibri" w:hAnsi="Calibri" w:asciiTheme="majorHAnsi" w:cstheme="majorHAnsi" w:eastAsiaTheme="minorEastAsia" w:hAnsiTheme="majorHAnsi"/>
                <w:bCs/>
                <w:szCs w:val="24"/>
              </w:rPr>
              <w:t>le seguenti mete:</w:t>
            </w:r>
          </w:p>
          <w:p>
            <w:pPr>
              <w:pStyle w:val="NoSpacing"/>
              <w:snapToGrid w:val="false"/>
              <w:rPr>
                <w:rFonts w:ascii="Calibri" w:hAnsi="Calibri" w:eastAsia="ＭＳ 明朝" w:cs="Calibri" w:asciiTheme="majorHAnsi" w:cstheme="majorHAnsi" w:hAnsiTheme="majorHAnsi"/>
                <w:bCs/>
                <w:szCs w:val="24"/>
              </w:rPr>
            </w:pPr>
            <w:r>
              <w:rPr>
                <w:rFonts w:eastAsia="ＭＳ 明朝" w:cs="Calibri" w:cstheme="majorHAnsi" w:ascii="Calibri" w:hAnsi="Calibri"/>
                <w:bCs/>
                <w:szCs w:val="24"/>
              </w:rPr>
            </w:r>
          </w:p>
          <w:p>
            <w:pPr>
              <w:pStyle w:val="NoSpacing"/>
              <w:numPr>
                <w:ilvl w:val="0"/>
                <w:numId w:val="5"/>
              </w:numPr>
              <w:suppressAutoHyphens w:val="true"/>
              <w:snapToGrid w:val="false"/>
              <w:jc w:val="both"/>
              <w:rPr>
                <w:rFonts w:ascii="Cambria" w:hAnsi="Cambria" w:eastAsia="ＭＳ 明朝" w:cs="" w:asciiTheme="minorHAnsi" w:cstheme="minorBidi" w:eastAsiaTheme="minorEastAsia" w:hAnsiTheme="minorHAnsi"/>
                <w:szCs w:val="22"/>
              </w:rPr>
            </w:pPr>
            <w:r>
              <w:rPr>
                <w:rFonts w:eastAsia="ＭＳ 明朝" w:cs="Calibri" w:ascii="Calibri" w:hAnsi="Calibri" w:asciiTheme="majorHAnsi" w:cstheme="majorHAnsi" w:eastAsiaTheme="minorEastAsia" w:hAnsiTheme="majorHAnsi"/>
                <w:szCs w:val="24"/>
              </w:rPr>
              <w:t>Taranto</w:t>
            </w:r>
          </w:p>
          <w:p>
            <w:pPr>
              <w:pStyle w:val="NoSpacing"/>
              <w:suppressAutoHyphens w:val="true"/>
              <w:snapToGrid w:val="false"/>
              <w:ind w:left="360" w:hanging="0"/>
              <w:jc w:val="both"/>
              <w:rPr>
                <w:rFonts w:ascii="Calibri" w:hAnsi="Calibri" w:eastAsia="ＭＳ 明朝" w:cs="Calibri" w:asciiTheme="majorHAnsi" w:cstheme="majorHAnsi" w:hAnsiTheme="majorHAnsi"/>
                <w:szCs w:val="24"/>
              </w:rPr>
            </w:pPr>
            <w:r>
              <w:rPr>
                <w:rFonts w:eastAsia="ＭＳ 明朝" w:cs="Calibri" w:cstheme="majorHAnsi" w:ascii="Calibri" w:hAnsi="Calibri"/>
                <w:szCs w:val="24"/>
              </w:rPr>
            </w:r>
          </w:p>
          <w:p>
            <w:pPr>
              <w:pStyle w:val="NoSpacing"/>
              <w:numPr>
                <w:ilvl w:val="0"/>
                <w:numId w:val="5"/>
              </w:numPr>
              <w:suppressAutoHyphens w:val="true"/>
              <w:snapToGrid w:val="false"/>
              <w:jc w:val="both"/>
              <w:rPr>
                <w:rFonts w:ascii="Calibri" w:hAnsi="Calibri" w:cs="Calibri" w:asciiTheme="majorHAnsi" w:cstheme="majorHAnsi" w:hAnsiTheme="majorHAnsi"/>
                <w:szCs w:val="24"/>
              </w:rPr>
            </w:pPr>
            <w:r>
              <w:rPr>
                <w:rFonts w:eastAsia="ＭＳ 明朝" w:cs="Calibri" w:ascii="Calibri" w:hAnsi="Calibri" w:asciiTheme="majorHAnsi" w:cstheme="majorHAnsi" w:eastAsiaTheme="minorEastAsia" w:hAnsiTheme="majorHAnsi"/>
                <w:szCs w:val="24"/>
              </w:rPr>
              <w:t>Roma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360"/>
              <w:jc w:val="both"/>
              <w:rPr>
                <w:rFonts w:ascii="Calibri" w:hAnsi="Calibri" w:cs="Calibri" w:asciiTheme="majorHAnsi" w:cstheme="majorHAnsi" w:hAnsiTheme="majorHAnsi"/>
                <w:szCs w:val="24"/>
              </w:rPr>
            </w:pPr>
            <w:r>
              <w:rPr>
                <w:rFonts w:eastAsia="ＭＳ 明朝" w:cs="Calibri" w:ascii="Calibri" w:hAnsi="Calibri" w:asciiTheme="majorHAnsi" w:cstheme="majorHAnsi" w:eastAsiaTheme="minorEastAsia" w:hAnsiTheme="majorHAnsi"/>
                <w:szCs w:val="24"/>
              </w:rPr>
              <w:t xml:space="preserve"> </w:t>
            </w:r>
          </w:p>
          <w:p>
            <w:pPr>
              <w:pStyle w:val="Normal"/>
              <w:suppressAutoHyphens w:val="true"/>
              <w:snapToGrid w:val="false"/>
              <w:spacing w:lineRule="auto" w:line="360"/>
              <w:jc w:val="both"/>
              <w:rPr>
                <w:rFonts w:ascii="Calibri" w:hAnsi="Calibri" w:eastAsia="ＭＳ 明朝" w:cs="Calibri" w:asciiTheme="majorHAnsi" w:cstheme="majorHAnsi" w:hAnsiTheme="majorHAnsi"/>
                <w:szCs w:val="24"/>
                <w:lang w:eastAsia="ar-SA"/>
              </w:rPr>
            </w:pPr>
            <w:r>
              <w:rPr>
                <w:rFonts w:eastAsia="ＭＳ 明朝" w:cs="Calibri" w:cstheme="majorHAnsi" w:ascii="Calibri" w:hAnsi="Calibri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360"/>
              <w:jc w:val="both"/>
              <w:rPr>
                <w:rFonts w:ascii="Cambria" w:hAnsi="Cambria" w:eastAsia="ＭＳ 明朝" w:cs="" w:asciiTheme="minorHAnsi" w:cstheme="minorBidi" w:eastAsiaTheme="minorEastAsia" w:hAnsiTheme="minorHAnsi"/>
                <w:szCs w:val="22"/>
              </w:rPr>
            </w:pPr>
            <w:r>
              <w:rPr>
                <w:rFonts w:eastAsia="ＭＳ 明朝" w:cs="Calibri" w:ascii="Calibri" w:hAnsi="Calibri" w:asciiTheme="majorHAnsi" w:cstheme="majorHAnsi" w:eastAsiaTheme="minorEastAsia" w:hAnsiTheme="majorHAnsi"/>
                <w:szCs w:val="24"/>
                <w:lang w:eastAsia="ar-SA"/>
              </w:rPr>
              <w:t>Conoscenza del nostro territorio e del patrimonio storico artistico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snapToGrid w:val="false"/>
              <w:jc w:val="center"/>
              <w:rPr>
                <w:rFonts w:ascii="Calibri" w:hAnsi="Calibri" w:eastAsia="ＭＳ 明朝" w:cs="Calibri" w:asciiTheme="majorHAnsi" w:cstheme="majorHAnsi" w:hAnsiTheme="majorHAnsi"/>
                <w:szCs w:val="24"/>
              </w:rPr>
            </w:pPr>
            <w:r>
              <w:rPr>
                <w:rFonts w:eastAsia="ＭＳ 明朝" w:cs="Calibri" w:cstheme="majorHAnsi" w:ascii="Calibri" w:hAnsi="Calibri"/>
                <w:szCs w:val="24"/>
              </w:rPr>
            </w:r>
          </w:p>
          <w:p>
            <w:pPr>
              <w:pStyle w:val="NoSpacing"/>
              <w:snapToGrid w:val="false"/>
              <w:jc w:val="center"/>
              <w:rPr>
                <w:rFonts w:ascii="Calibri" w:hAnsi="Calibri" w:eastAsia="ＭＳ 明朝" w:cs="Calibri" w:asciiTheme="majorHAnsi" w:cstheme="majorHAnsi" w:hAnsiTheme="majorHAnsi"/>
                <w:szCs w:val="24"/>
              </w:rPr>
            </w:pPr>
            <w:r>
              <w:rPr>
                <w:rFonts w:eastAsia="ＭＳ 明朝" w:cs="Calibri" w:cstheme="majorHAnsi" w:ascii="Calibri" w:hAnsi="Calibri"/>
                <w:szCs w:val="24"/>
              </w:rPr>
            </w:r>
          </w:p>
          <w:p>
            <w:pPr>
              <w:pStyle w:val="NoSpacing"/>
              <w:snapToGrid w:val="false"/>
              <w:jc w:val="center"/>
              <w:rPr>
                <w:rFonts w:ascii="Calibri" w:hAnsi="Calibri" w:eastAsia="ＭＳ 明朝" w:cs="Calibri" w:asciiTheme="majorHAnsi" w:cstheme="majorHAnsi" w:hAnsiTheme="majorHAnsi"/>
                <w:szCs w:val="24"/>
              </w:rPr>
            </w:pPr>
            <w:r>
              <w:rPr>
                <w:rFonts w:eastAsia="ＭＳ 明朝" w:cs="Calibri" w:cstheme="majorHAnsi" w:ascii="Calibri" w:hAnsi="Calibri"/>
                <w:szCs w:val="24"/>
              </w:rPr>
            </w:r>
          </w:p>
          <w:p>
            <w:pPr>
              <w:pStyle w:val="NoSpacing"/>
              <w:snapToGrid w:val="false"/>
              <w:jc w:val="center"/>
              <w:rPr>
                <w:rFonts w:ascii="Cambria" w:hAnsi="Cambria" w:eastAsia="ＭＳ 明朝" w:cs="" w:asciiTheme="minorHAnsi" w:cstheme="minorBidi" w:eastAsiaTheme="minorEastAsia" w:hAnsiTheme="minorHAnsi"/>
                <w:szCs w:val="22"/>
              </w:rPr>
            </w:pPr>
            <w:r>
              <w:rPr>
                <w:rFonts w:eastAsia="ＭＳ 明朝" w:cs="Calibri" w:ascii="Calibri" w:hAnsi="Calibri" w:asciiTheme="majorHAnsi" w:cstheme="majorHAnsi" w:eastAsiaTheme="minorEastAsia" w:hAnsiTheme="majorHAnsi"/>
                <w:szCs w:val="24"/>
              </w:rPr>
              <w:t>1</w:t>
            </w:r>
            <w:r>
              <w:rPr>
                <w:rFonts w:eastAsia="ＭＳ 明朝" w:cs="Calibri" w:ascii="Calibri" w:hAnsi="Calibri" w:asciiTheme="majorHAnsi" w:cstheme="majorHAnsi" w:eastAsiaTheme="minorEastAsia" w:hAnsiTheme="majorHAnsi"/>
                <w:szCs w:val="24"/>
              </w:rPr>
              <w:t xml:space="preserve"> giorni</w:t>
            </w:r>
          </w:p>
          <w:p>
            <w:pPr>
              <w:pStyle w:val="NoSpacing"/>
              <w:snapToGrid w:val="false"/>
              <w:rPr>
                <w:rFonts w:ascii="Calibri" w:hAnsi="Calibri" w:eastAsia="ＭＳ 明朝" w:cs="Calibri" w:asciiTheme="majorHAnsi" w:cstheme="majorHAnsi" w:hAnsiTheme="majorHAnsi"/>
                <w:szCs w:val="24"/>
              </w:rPr>
            </w:pPr>
            <w:r>
              <w:rPr>
                <w:rFonts w:eastAsia="ＭＳ 明朝" w:cs="Calibri" w:cstheme="majorHAnsi" w:ascii="Calibri" w:hAnsi="Calibri"/>
                <w:szCs w:val="24"/>
              </w:rPr>
            </w:r>
          </w:p>
          <w:p>
            <w:pPr>
              <w:pStyle w:val="NoSpacing"/>
              <w:snapToGrid w:val="false"/>
              <w:jc w:val="center"/>
              <w:rPr>
                <w:rFonts w:ascii="Calibri" w:hAnsi="Calibri" w:eastAsia="ＭＳ 明朝" w:cs="Calibri" w:asciiTheme="majorHAnsi" w:cstheme="majorHAnsi" w:eastAsiaTheme="minorEastAsia" w:hAnsiTheme="majorHAnsi"/>
                <w:szCs w:val="24"/>
              </w:rPr>
            </w:pPr>
            <w:r>
              <w:rPr>
                <w:rFonts w:eastAsia="ＭＳ 明朝" w:cs="" w:cstheme="minorBidi" w:eastAsiaTheme="minorEastAsia" w:ascii="Cambria" w:hAnsi="Cambria"/>
                <w:szCs w:val="2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snapToGrid w:val="false"/>
              <w:rPr>
                <w:rFonts w:ascii="Calibri" w:hAnsi="Calibri" w:eastAsia="ＭＳ 明朝" w:cs="Calibri" w:asciiTheme="majorHAnsi" w:cstheme="majorHAnsi" w:hAnsiTheme="majorHAnsi"/>
                <w:iCs/>
                <w:szCs w:val="24"/>
              </w:rPr>
            </w:pPr>
            <w:r>
              <w:rPr>
                <w:rFonts w:eastAsia="ＭＳ 明朝" w:cs="Calibri" w:cstheme="majorHAnsi" w:ascii="Calibri" w:hAnsi="Calibri"/>
                <w:iCs/>
                <w:szCs w:val="24"/>
              </w:rPr>
            </w:r>
          </w:p>
          <w:p>
            <w:pPr>
              <w:pStyle w:val="NoSpacing"/>
              <w:snapToGrid w:val="false"/>
              <w:rPr>
                <w:rFonts w:ascii="Calibri" w:hAnsi="Calibri" w:eastAsia="ＭＳ 明朝" w:cs="Calibri" w:asciiTheme="majorHAnsi" w:cstheme="majorHAnsi" w:hAnsiTheme="majorHAnsi"/>
                <w:iCs/>
                <w:szCs w:val="24"/>
              </w:rPr>
            </w:pPr>
            <w:r>
              <w:rPr>
                <w:rFonts w:eastAsia="ＭＳ 明朝" w:cs="Calibri" w:cstheme="majorHAnsi" w:ascii="Calibri" w:hAnsi="Calibri"/>
                <w:iCs/>
                <w:szCs w:val="24"/>
              </w:rPr>
            </w:r>
          </w:p>
          <w:p>
            <w:pPr>
              <w:pStyle w:val="NoSpacing"/>
              <w:snapToGrid w:val="false"/>
              <w:rPr>
                <w:rFonts w:ascii="Calibri" w:hAnsi="Calibri" w:eastAsia="ＭＳ 明朝" w:cs="Calibri" w:asciiTheme="majorHAnsi" w:cstheme="majorHAnsi" w:hAnsiTheme="majorHAnsi"/>
                <w:iCs/>
                <w:szCs w:val="24"/>
              </w:rPr>
            </w:pPr>
            <w:r>
              <w:rPr>
                <w:rFonts w:eastAsia="ＭＳ 明朝" w:cs="Calibri" w:cstheme="majorHAnsi" w:ascii="Calibri" w:hAnsi="Calibri"/>
                <w:iCs/>
                <w:szCs w:val="24"/>
              </w:rPr>
            </w:r>
          </w:p>
          <w:p>
            <w:pPr>
              <w:pStyle w:val="NoSpacing"/>
              <w:snapToGrid w:val="false"/>
              <w:rPr>
                <w:rFonts w:ascii="Calibri" w:hAnsi="Calibri" w:cs="Calibri" w:asciiTheme="majorHAnsi" w:cstheme="majorHAnsi" w:hAnsiTheme="majorHAnsi"/>
                <w:iCs/>
                <w:szCs w:val="24"/>
              </w:rPr>
            </w:pPr>
            <w:r>
              <w:rPr>
                <w:rFonts w:eastAsia="ＭＳ 明朝" w:cs="Calibri" w:ascii="Calibri" w:hAnsi="Calibri" w:asciiTheme="majorHAnsi" w:cstheme="majorHAnsi" w:eastAsiaTheme="minorEastAsia" w:hAnsiTheme="majorHAnsi"/>
                <w:iCs/>
                <w:szCs w:val="24"/>
              </w:rPr>
              <w:t>Primavera</w:t>
            </w:r>
          </w:p>
          <w:p>
            <w:pPr>
              <w:pStyle w:val="NoSpacing"/>
              <w:snapToGrid w:val="false"/>
              <w:rPr>
                <w:rFonts w:ascii="Calibri" w:hAnsi="Calibri" w:eastAsia="ＭＳ 明朝" w:cs="Calibri" w:asciiTheme="majorHAnsi" w:cstheme="majorHAnsi" w:hAnsiTheme="majorHAnsi"/>
                <w:iCs/>
                <w:szCs w:val="24"/>
              </w:rPr>
            </w:pPr>
            <w:r>
              <w:rPr>
                <w:rFonts w:eastAsia="ＭＳ 明朝" w:cs="Calibri" w:cstheme="majorHAnsi" w:ascii="Calibri" w:hAnsi="Calibri"/>
                <w:iCs/>
                <w:szCs w:val="24"/>
              </w:rPr>
            </w:r>
          </w:p>
          <w:p>
            <w:pPr>
              <w:pStyle w:val="NoSpacing"/>
              <w:snapToGrid w:val="false"/>
              <w:rPr>
                <w:rFonts w:ascii="Calibri" w:hAnsi="Calibri" w:eastAsia="ＭＳ 明朝" w:cs="Calibri" w:asciiTheme="majorHAnsi" w:cstheme="majorHAnsi" w:hAnsiTheme="majorHAnsi"/>
                <w:iCs/>
                <w:szCs w:val="24"/>
              </w:rPr>
            </w:pPr>
            <w:r>
              <w:rPr>
                <w:rFonts w:eastAsia="ＭＳ 明朝" w:cs="Calibri" w:cstheme="majorHAnsi" w:ascii="Calibri" w:hAnsi="Calibri"/>
                <w:iCs/>
                <w:szCs w:val="24"/>
              </w:rPr>
            </w:r>
          </w:p>
          <w:p>
            <w:pPr>
              <w:pStyle w:val="NoSpacing"/>
              <w:snapToGrid w:val="false"/>
              <w:rPr>
                <w:rFonts w:ascii="Calibri" w:hAnsi="Calibri" w:cs="Calibri" w:asciiTheme="majorHAnsi" w:cstheme="majorHAnsi" w:hAnsiTheme="majorHAnsi"/>
                <w:iCs/>
                <w:szCs w:val="24"/>
              </w:rPr>
            </w:pPr>
            <w:r>
              <w:rPr>
                <w:rFonts w:eastAsia="ＭＳ 明朝" w:cs="Calibri" w:ascii="Calibri" w:hAnsi="Calibri" w:asciiTheme="majorHAnsi" w:cstheme="majorHAnsi" w:eastAsiaTheme="minorEastAsia" w:hAnsiTheme="majorHAnsi"/>
                <w:iCs/>
                <w:szCs w:val="24"/>
              </w:rPr>
              <w:t>da definire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ascii="Calibri" w:hAnsi="Calibri" w:eastAsia="ＭＳ 明朝" w:cs="Calibri" w:asciiTheme="majorHAnsi" w:cstheme="majorHAnsi" w:hAnsiTheme="majorHAnsi"/>
                <w:szCs w:val="24"/>
                <w:lang w:eastAsia="ar-SA"/>
              </w:rPr>
            </w:pPr>
            <w:r>
              <w:rPr>
                <w:rFonts w:eastAsia="ＭＳ 明朝" w:cs="Calibri" w:cstheme="majorHAnsi" w:ascii="Calibri" w:hAnsi="Calibri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alibri" w:hAnsi="Calibri" w:eastAsia="ＭＳ 明朝" w:cs="Calibri" w:asciiTheme="majorHAnsi" w:cstheme="majorHAnsi" w:hAnsiTheme="majorHAnsi"/>
                <w:szCs w:val="24"/>
                <w:lang w:eastAsia="ar-SA"/>
              </w:rPr>
            </w:pPr>
            <w:r>
              <w:rPr>
                <w:rFonts w:eastAsia="ＭＳ 明朝" w:cs="Calibri" w:cstheme="majorHAnsi" w:ascii="Calibri" w:hAnsi="Calibri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alibri" w:hAnsi="Calibri" w:eastAsia="ＭＳ 明朝" w:cs="Calibri" w:asciiTheme="majorHAnsi" w:cstheme="majorHAnsi" w:hAnsiTheme="majorHAnsi"/>
                <w:szCs w:val="24"/>
                <w:lang w:eastAsia="ar-SA"/>
              </w:rPr>
            </w:pPr>
            <w:r>
              <w:rPr>
                <w:rFonts w:eastAsia="ＭＳ 明朝" w:cs="Calibri" w:cstheme="majorHAnsi" w:ascii="Calibri" w:hAnsi="Calibri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alibri" w:hAnsi="Calibri" w:cs="Calibri" w:asciiTheme="majorHAnsi" w:cstheme="majorHAnsi" w:hAnsiTheme="majorHAnsi"/>
                <w:szCs w:val="24"/>
                <w:lang w:eastAsia="ar-SA"/>
              </w:rPr>
            </w:pPr>
            <w:r>
              <w:rPr>
                <w:rFonts w:eastAsia="ＭＳ 明朝" w:cs="Calibri" w:ascii="Calibri" w:hAnsi="Calibri" w:asciiTheme="majorHAnsi" w:cstheme="majorHAnsi" w:eastAsiaTheme="minorEastAsia" w:hAnsiTheme="majorHAnsi"/>
                <w:szCs w:val="24"/>
                <w:lang w:eastAsia="ar-SA"/>
              </w:rPr>
              <w:t>da definire</w:t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alibri" w:hAnsi="Calibri" w:eastAsia="ＭＳ 明朝" w:cs="Calibri" w:asciiTheme="majorHAnsi" w:cstheme="majorHAnsi" w:hAnsiTheme="majorHAnsi"/>
                <w:szCs w:val="24"/>
                <w:lang w:eastAsia="ar-SA"/>
              </w:rPr>
            </w:pPr>
            <w:r>
              <w:rPr>
                <w:rFonts w:eastAsia="ＭＳ 明朝" w:cs="Calibri" w:cstheme="majorHAnsi" w:ascii="Calibri" w:hAnsi="Calibri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alibri" w:hAnsi="Calibri" w:eastAsia="ＭＳ 明朝" w:cs="Calibri" w:asciiTheme="majorHAnsi" w:cstheme="majorHAnsi" w:hAnsiTheme="majorHAnsi"/>
                <w:szCs w:val="24"/>
                <w:lang w:eastAsia="ar-SA"/>
              </w:rPr>
            </w:pPr>
            <w:r>
              <w:rPr>
                <w:rFonts w:eastAsia="ＭＳ 明朝" w:cs="Calibri" w:cstheme="majorHAnsi" w:ascii="Calibri" w:hAnsi="Calibri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jc w:val="both"/>
              <w:rPr>
                <w:rFonts w:ascii="Calibri" w:hAnsi="Calibri" w:cs="Calibri" w:asciiTheme="majorHAnsi" w:cstheme="majorHAnsi" w:hAnsiTheme="majorHAnsi"/>
                <w:szCs w:val="24"/>
                <w:lang w:eastAsia="ar-SA"/>
              </w:rPr>
            </w:pPr>
            <w:r>
              <w:rPr>
                <w:rFonts w:eastAsia="ＭＳ 明朝" w:cs="Calibri" w:ascii="Calibri" w:hAnsi="Calibri" w:asciiTheme="majorHAnsi" w:cstheme="majorHAnsi" w:eastAsiaTheme="minorEastAsia" w:hAnsiTheme="majorHAnsi"/>
                <w:szCs w:val="24"/>
                <w:lang w:eastAsia="ar-SA"/>
              </w:rPr>
              <w:t>da definire</w:t>
            </w:r>
          </w:p>
        </w:tc>
      </w:tr>
    </w:tbl>
    <w:p>
      <w:pPr>
        <w:pStyle w:val="Normal"/>
        <w:jc w:val="center"/>
        <w:rPr>
          <w:rFonts w:ascii="Calibri" w:hAnsi="Calibri" w:cs="Calibri" w:asciiTheme="majorHAnsi" w:cstheme="majorHAnsi" w:hAnsiTheme="majorHAnsi"/>
          <w:sz w:val="22"/>
          <w:szCs w:val="22"/>
          <w:lang w:val="it-IT"/>
        </w:rPr>
      </w:pPr>
      <w:r>
        <w:rPr>
          <w:rFonts w:cs="Calibri" w:cstheme="majorHAnsi" w:ascii="Calibri" w:hAnsi="Calibri"/>
          <w:sz w:val="22"/>
          <w:szCs w:val="22"/>
          <w:lang w:val="it-IT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sz w:val="22"/>
          <w:szCs w:val="22"/>
          <w:lang w:val="it-IT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  <w:lang w:val="it-IT"/>
        </w:rPr>
        <w:t>Il Consiglio di Classe</w:t>
      </w:r>
    </w:p>
    <w:tbl>
      <w:tblPr>
        <w:tblW w:w="5000" w:type="pct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0"/>
      </w:tblGrid>
      <w:tr>
        <w:trPr>
          <w:trHeight w:val="283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9EB" w:val="clear"/>
            <w:vAlign w:val="center"/>
          </w:tcPr>
          <w:p>
            <w:pPr>
              <w:pStyle w:val="Normal"/>
              <w:spacing w:before="80" w:after="0"/>
              <w:jc w:val="center"/>
              <w:rPr>
                <w:rFonts w:ascii="Calibri" w:hAnsi="Calibri" w:cs="Calibri" w:asciiTheme="majorHAnsi" w:cstheme="majorHAnsi" w:hAnsiTheme="majorHAnsi"/>
                <w:sz w:val="20"/>
                <w:lang w:val="it-IT"/>
              </w:rPr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DOCENTI</w:t>
            </w:r>
          </w:p>
        </w:tc>
      </w:tr>
      <w:tr>
        <w:trPr>
          <w:trHeight w:val="427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80" w:after="0"/>
              <w:rPr/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TIZIANA CHITA</w:t>
            </w: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 xml:space="preserve"> (coordinatore di classe)</w:t>
            </w:r>
          </w:p>
        </w:tc>
      </w:tr>
      <w:tr>
        <w:trPr>
          <w:trHeight w:val="405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80" w:after="0"/>
              <w:rPr/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NUNZIO MASSIMO LEONE</w:t>
            </w:r>
          </w:p>
        </w:tc>
      </w:tr>
      <w:tr>
        <w:trPr>
          <w:trHeight w:val="439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80" w:after="0"/>
              <w:rPr/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NUNZIA RICCIARDI</w:t>
            </w:r>
          </w:p>
        </w:tc>
      </w:tr>
      <w:tr>
        <w:trPr>
          <w:trHeight w:val="404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80" w:after="0"/>
              <w:rPr/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GIUSEPPE PERRONE</w:t>
            </w:r>
          </w:p>
        </w:tc>
      </w:tr>
      <w:tr>
        <w:trPr>
          <w:trHeight w:val="404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80" w:after="0"/>
              <w:rPr/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GIUSEPPE CASSANO</w:t>
            </w:r>
          </w:p>
        </w:tc>
      </w:tr>
      <w:tr>
        <w:trPr>
          <w:trHeight w:val="409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80" w:after="0"/>
              <w:rPr/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MAURO PORCELLI</w:t>
            </w:r>
          </w:p>
        </w:tc>
      </w:tr>
      <w:tr>
        <w:trPr>
          <w:trHeight w:val="412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80" w:after="0"/>
              <w:rPr/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ANNA DISANTO</w:t>
            </w:r>
          </w:p>
        </w:tc>
      </w:tr>
      <w:tr>
        <w:trPr>
          <w:trHeight w:val="395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80" w:after="0"/>
              <w:rPr/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DANIELA ABBRUZZESE</w:t>
            </w:r>
          </w:p>
        </w:tc>
      </w:tr>
      <w:tr>
        <w:trPr>
          <w:trHeight w:val="415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80" w:after="0"/>
              <w:rPr/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FRANCESCO DIGREGORIO</w:t>
            </w:r>
          </w:p>
        </w:tc>
      </w:tr>
      <w:tr>
        <w:trPr>
          <w:trHeight w:val="415" w:hRule="atLeast"/>
          <w:cantSplit w:val="true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80" w:after="0"/>
              <w:rPr/>
            </w:pPr>
            <w:r>
              <w:rPr>
                <w:rFonts w:cs="Calibri" w:ascii="Calibri" w:hAnsi="Calibri" w:asciiTheme="majorHAnsi" w:cstheme="majorHAnsi" w:hAnsiTheme="majorHAnsi"/>
                <w:sz w:val="20"/>
                <w:lang w:val="it-IT"/>
              </w:rPr>
              <w:t>ISABELLA GIORGIO</w:t>
            </w:r>
          </w:p>
        </w:tc>
      </w:tr>
      <w:tr>
        <w:trPr>
          <w:trHeight w:val="415" w:hRule="atLeast"/>
          <w:cantSplit w:val="true"/>
        </w:trPr>
        <w:tc>
          <w:tcPr>
            <w:tcW w:w="9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8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MARISA FIORENTINO</w:t>
            </w:r>
          </w:p>
        </w:tc>
      </w:tr>
    </w:tbl>
    <w:p>
      <w:pPr>
        <w:pStyle w:val="Normal"/>
        <w:jc w:val="both"/>
        <w:rPr>
          <w:rFonts w:ascii="Calibri" w:hAnsi="Calibri" w:cs="Calibri" w:asciiTheme="majorHAnsi" w:cstheme="majorHAnsi" w:hAnsiTheme="majorHAnsi"/>
          <w:sz w:val="20"/>
          <w:lang w:val="it-IT"/>
        </w:rPr>
      </w:pPr>
      <w:r>
        <w:rPr>
          <w:rFonts w:cs="Calibri" w:cstheme="majorHAnsi" w:ascii="Calibri" w:hAnsi="Calibri"/>
          <w:sz w:val="20"/>
          <w:lang w:val="it-IT"/>
        </w:rPr>
      </w:r>
    </w:p>
    <w:p>
      <w:pPr>
        <w:pStyle w:val="Title"/>
        <w:jc w:val="left"/>
        <w:rPr/>
      </w:pPr>
      <w:r>
        <w:rPr>
          <w:rFonts w:cs="Calibri" w:ascii="Calibri" w:hAnsi="Calibri" w:asciiTheme="majorHAnsi" w:cstheme="majorHAnsi" w:hAnsiTheme="majorHAnsi"/>
          <w:sz w:val="20"/>
        </w:rPr>
        <w:t>Santeramo in Colle, 7/12/202</w:t>
      </w:r>
      <w:r>
        <w:rPr>
          <w:rFonts w:cs="Calibri" w:ascii="Calibri" w:hAnsi="Calibri" w:asciiTheme="majorHAnsi" w:cstheme="majorHAnsi" w:hAnsiTheme="majorHAnsi"/>
          <w:sz w:val="20"/>
        </w:rPr>
        <w:t>4</w:t>
      </w:r>
      <w:r>
        <w:rPr>
          <w:rFonts w:cs="Calibri" w:ascii="Calibri" w:hAnsi="Calibri" w:asciiTheme="majorHAnsi" w:cstheme="majorHAnsi" w:hAnsiTheme="majorHAnsi"/>
          <w:sz w:val="20"/>
        </w:rPr>
        <w:tab/>
      </w:r>
      <w:r>
        <w:rPr>
          <w:rFonts w:cs="Calibri" w:ascii="Calibri" w:hAnsi="Calibri" w:asciiTheme="majorHAnsi" w:cstheme="majorHAnsi" w:hAnsiTheme="majorHAnsi"/>
          <w:b/>
          <w:bCs/>
          <w:sz w:val="20"/>
        </w:rPr>
        <w:t xml:space="preserve">  </w:t>
      </w:r>
    </w:p>
    <w:p>
      <w:pPr>
        <w:pStyle w:val="Title"/>
        <w:ind w:left="5529" w:hanging="0"/>
        <w:jc w:val="left"/>
        <w:rPr>
          <w:rFonts w:ascii="Calibri" w:hAnsi="Calibri" w:cs="Calibri" w:asciiTheme="majorHAnsi" w:cstheme="majorHAnsi" w:hAnsiTheme="majorHAnsi"/>
          <w:color w:val="000000"/>
          <w:sz w:val="20"/>
        </w:rPr>
      </w:pPr>
      <w:r>
        <w:rPr>
          <w:rFonts w:cs="Calibri" w:cstheme="majorHAnsi" w:ascii="Calibri" w:hAnsi="Calibri"/>
          <w:color w:val="000000"/>
          <w:sz w:val="20"/>
        </w:rPr>
      </w:r>
    </w:p>
    <w:p>
      <w:pPr>
        <w:pStyle w:val="Title"/>
        <w:jc w:val="left"/>
        <w:rPr>
          <w:rFonts w:ascii="Calibri" w:hAnsi="Calibri" w:cs="Calibri" w:asciiTheme="majorHAnsi" w:cstheme="majorHAnsi" w:hAnsiTheme="majorHAnsi"/>
          <w:color w:val="000000"/>
          <w:sz w:val="20"/>
        </w:rPr>
      </w:pPr>
      <w:r>
        <w:rPr>
          <w:rFonts w:cs="Calibri" w:ascii="Calibri" w:hAnsi="Calibri" w:asciiTheme="majorHAnsi" w:cstheme="majorHAnsi" w:hAnsiTheme="majorHAnsi"/>
          <w:color w:val="000000"/>
          <w:sz w:val="20"/>
        </w:rPr>
        <w:t xml:space="preserve">  </w:t>
      </w:r>
      <w:r>
        <w:rPr>
          <w:rFonts w:cs="Calibri" w:ascii="Calibri" w:hAnsi="Calibri" w:asciiTheme="majorHAnsi" w:cstheme="majorHAnsi" w:hAnsiTheme="majorHAnsi"/>
          <w:color w:val="000000"/>
          <w:sz w:val="20"/>
        </w:rPr>
        <w:tab/>
        <w:t xml:space="preserve">       </w:t>
        <w:tab/>
        <w:tab/>
        <w:tab/>
        <w:tab/>
        <w:tab/>
        <w:tab/>
        <w:tab/>
        <w:tab/>
        <w:t xml:space="preserve">    Il coordinatore di classe</w:t>
      </w:r>
    </w:p>
    <w:p>
      <w:pPr>
        <w:pStyle w:val="Title"/>
        <w:ind w:left="5672" w:firstLine="709"/>
        <w:jc w:val="left"/>
        <w:rPr/>
      </w:pPr>
      <w:r>
        <w:rPr>
          <w:rFonts w:cs="Calibri" w:ascii="Calibri" w:hAnsi="Calibri" w:asciiTheme="majorHAnsi" w:cstheme="majorHAnsi" w:hAnsiTheme="majorHAnsi"/>
          <w:color w:val="000000"/>
          <w:sz w:val="20"/>
        </w:rPr>
        <w:t xml:space="preserve">       </w:t>
      </w:r>
      <w:r>
        <w:rPr>
          <w:rFonts w:cs="Calibri" w:ascii="Calibri" w:hAnsi="Calibri" w:asciiTheme="majorHAnsi" w:cstheme="majorHAnsi" w:hAnsiTheme="majorHAnsi"/>
          <w:color w:val="000000"/>
          <w:sz w:val="20"/>
        </w:rPr>
        <w:t xml:space="preserve">Prof.ssa </w:t>
      </w:r>
      <w:r>
        <w:rPr>
          <w:rFonts w:cs="Calibri" w:ascii="Calibri" w:hAnsi="Calibri" w:asciiTheme="majorHAnsi" w:cstheme="majorHAnsi" w:hAnsiTheme="majorHAnsi"/>
          <w:color w:val="000000"/>
          <w:sz w:val="20"/>
        </w:rPr>
        <w:t>Tiziana Chita</w:t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992" w:right="1134" w:header="720" w:top="777" w:footer="720" w:bottom="777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News Serif">
    <w:charset w:val="00"/>
    <w:family w:val="roman"/>
    <w:pitch w:val="variable"/>
  </w:font>
  <w:font w:name="Calibri Light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i/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6995" cy="17462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482.15pt;margin-top:0.05pt;width:6.7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Footer"/>
      <w:ind w:right="360" w:hanging="0"/>
      <w:jc w:val="right"/>
      <w:rPr>
        <w:i/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</w:r>
  </w:p>
  <w:p>
    <w:pPr>
      <w:pStyle w:val="Footer"/>
      <w:jc w:val="right"/>
      <w:rPr>
        <w:lang w:val="it-IT"/>
      </w:rPr>
    </w:pPr>
    <w:r>
      <w:rPr>
        <w:lang w:val="it-IT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ab/>
      <w:tab/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lang w:val="it-IT"/>
      </w:rPr>
    </w:pPr>
    <w:r>
      <w:rPr>
        <w:lang w:val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upperLetter"/>
      <w:lvlText w:val="%1."/>
      <w:lvlJc w:val="left"/>
      <w:pPr>
        <w:ind w:left="1080" w:hanging="360"/>
      </w:pPr>
      <w:rPr>
        <w:b/>
        <w:rFonts w:ascii="Calibri" w:hAnsi="Calibri" w:eastAsia="Times New Roman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74ba"/>
    <w:pPr>
      <w:widowControl/>
      <w:bidi w:val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en-GB" w:eastAsia="it-IT" w:bidi="ar-SA"/>
    </w:rPr>
  </w:style>
  <w:style w:type="paragraph" w:styleId="Heading1">
    <w:name w:val="Heading 1"/>
    <w:basedOn w:val="Normal"/>
    <w:next w:val="Normal"/>
    <w:qFormat/>
    <w:rsid w:val="00a42faf"/>
    <w:pPr>
      <w:keepNext w:val="true"/>
      <w:spacing w:lineRule="auto" w:line="360"/>
      <w:jc w:val="right"/>
      <w:outlineLvl w:val="0"/>
    </w:pPr>
    <w:rPr>
      <w:i/>
      <w:sz w:val="22"/>
      <w:lang w:val="it-IT"/>
    </w:rPr>
  </w:style>
  <w:style w:type="paragraph" w:styleId="Heading3">
    <w:name w:val="Heading 3"/>
    <w:basedOn w:val="Normal"/>
    <w:next w:val="Normal"/>
    <w:qFormat/>
    <w:rsid w:val="00bd7048"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a42faf"/>
    <w:pPr>
      <w:keepNext w:val="true"/>
      <w:jc w:val="center"/>
      <w:outlineLvl w:val="6"/>
    </w:pPr>
    <w:rPr>
      <w:rFonts w:ascii="Times New Roman" w:hAnsi="Times New Roman"/>
      <w:lang w:val="it-IT"/>
    </w:rPr>
  </w:style>
  <w:style w:type="paragraph" w:styleId="Heading8">
    <w:name w:val="Heading 8"/>
    <w:basedOn w:val="Normal"/>
    <w:next w:val="Normal"/>
    <w:qFormat/>
    <w:rsid w:val="00bd704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qFormat/>
    <w:rPr>
      <w:rFonts w:ascii="Times New Roman" w:hAnsi="Times New Roman" w:eastAsia="Times New Roman" w:cs="Times New Roman"/>
      <w:sz w:val="32"/>
      <w:szCs w:val="20"/>
      <w:lang w:eastAsia="it-IT"/>
    </w:rPr>
  </w:style>
  <w:style w:type="character" w:styleId="PidipaginaCarattere" w:customStyle="1">
    <w:name w:val="Piè di pagina Carattere"/>
    <w:qFormat/>
    <w:rPr>
      <w:rFonts w:ascii="Arial" w:hAnsi="Arial" w:eastAsia="Times New Roman" w:cs="Times New Roman"/>
      <w:sz w:val="24"/>
      <w:szCs w:val="20"/>
      <w:lang w:val="en-GB" w:eastAsia="it-IT"/>
    </w:rPr>
  </w:style>
  <w:style w:type="character" w:styleId="IntestazioneCarattere" w:customStyle="1">
    <w:name w:val="Intestazione Carattere"/>
    <w:semiHidden/>
    <w:qFormat/>
    <w:rPr>
      <w:rFonts w:ascii="Arial" w:hAnsi="Arial" w:eastAsia="Times New Roman" w:cs="Times New Roman"/>
      <w:sz w:val="24"/>
      <w:szCs w:val="20"/>
      <w:lang w:val="en-GB" w:eastAsia="it-IT"/>
    </w:rPr>
  </w:style>
  <w:style w:type="character" w:styleId="InternetLink">
    <w:name w:val="Internet Link"/>
    <w:semiHidden/>
    <w:unhideWhenUsed/>
    <w:rPr>
      <w:color w:val="0000FF"/>
      <w:u w:val="single"/>
    </w:rPr>
  </w:style>
  <w:style w:type="character" w:styleId="ParagrafoelencoCarattere" w:customStyle="1">
    <w:name w:val="Paragrafo elenco Carattere"/>
    <w:qFormat/>
    <w:rPr>
      <w:rFonts w:ascii="Arial" w:hAnsi="Arial" w:eastAsia="Times New Roman"/>
      <w:sz w:val="24"/>
      <w:lang w:val="en-GB"/>
    </w:rPr>
  </w:style>
  <w:style w:type="character" w:styleId="Stile771" w:customStyle="1">
    <w:name w:val="stile771"/>
    <w:qFormat/>
    <w:rsid w:val="008d0c59"/>
    <w:rPr>
      <w:sz w:val="24"/>
      <w:szCs w:val="24"/>
    </w:rPr>
  </w:style>
  <w:style w:type="character" w:styleId="Pagenumber">
    <w:name w:val="page number"/>
    <w:basedOn w:val="DefaultParagraphFont"/>
    <w:qFormat/>
    <w:rsid w:val="00bd7048"/>
    <w:rPr/>
  </w:style>
  <w:style w:type="character" w:styleId="Rientrocorpodeltesto2Carattere" w:customStyle="1">
    <w:name w:val="Rientro corpo del testo 2 Carattere"/>
    <w:link w:val="Rientrocorpodeltesto2"/>
    <w:qFormat/>
    <w:rsid w:val="00087191"/>
    <w:rPr>
      <w:rFonts w:ascii="Times New Roman" w:hAnsi="Times New Roman" w:eastAsia="Times New Roman"/>
      <w:b/>
      <w:sz w:val="28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0c51b9"/>
    <w:rPr>
      <w:rFonts w:ascii="Segoe UI" w:hAnsi="Segoe UI" w:eastAsia="Times New Roman" w:cs="Segoe UI"/>
      <w:sz w:val="18"/>
      <w:szCs w:val="18"/>
      <w:lang w:val="en-GB"/>
    </w:rPr>
  </w:style>
  <w:style w:type="character" w:styleId="ListLabel1">
    <w:name w:val="ListLabel 1"/>
    <w:qFormat/>
    <w:rPr>
      <w:sz w:val="22"/>
    </w:rPr>
  </w:style>
  <w:style w:type="character" w:styleId="ListLabel2">
    <w:name w:val="ListLabel 2"/>
    <w:qFormat/>
    <w:rPr>
      <w:sz w:val="22"/>
    </w:rPr>
  </w:style>
  <w:style w:type="character" w:styleId="ListLabel3">
    <w:name w:val="ListLabel 3"/>
    <w:qFormat/>
    <w:rPr>
      <w:sz w:val="22"/>
    </w:rPr>
  </w:style>
  <w:style w:type="character" w:styleId="ListLabel4">
    <w:name w:val="ListLabel 4"/>
    <w:qFormat/>
    <w:rPr>
      <w:sz w:val="24"/>
    </w:rPr>
  </w:style>
  <w:style w:type="character" w:styleId="ListLabel5">
    <w:name w:val="ListLabel 5"/>
    <w:qFormat/>
    <w:rPr>
      <w:sz w:val="22"/>
    </w:rPr>
  </w:style>
  <w:style w:type="character" w:styleId="ListLabel6">
    <w:name w:val="ListLabel 6"/>
    <w:qFormat/>
    <w:rPr>
      <w:sz w:val="22"/>
    </w:rPr>
  </w:style>
  <w:style w:type="character" w:styleId="ListLabel7">
    <w:name w:val="ListLabel 7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18"/>
      <w:sz w:val="18"/>
      <w:vertAlign w:val="baseline"/>
    </w:rPr>
  </w:style>
  <w:style w:type="character" w:styleId="ListLabel8">
    <w:name w:val="ListLabel 8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18"/>
      <w:sz w:val="18"/>
      <w:vertAlign w:val="baseline"/>
    </w:rPr>
  </w:style>
  <w:style w:type="character" w:styleId="ListLabel9">
    <w:name w:val="ListLabel 9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18"/>
      <w:sz w:val="18"/>
      <w:vertAlign w:val="baseline"/>
    </w:rPr>
  </w:style>
  <w:style w:type="character" w:styleId="ListLabel10">
    <w:name w:val="ListLabel 10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18"/>
      <w:sz w:val="18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vanish w:val="false"/>
      <w:color w:val="000000"/>
      <w:position w:val="0"/>
      <w:sz w:val="18"/>
      <w:sz w:val="18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vanish w:val="false"/>
      <w:color w:val="000000"/>
      <w:position w:val="0"/>
      <w:sz w:val="18"/>
      <w:sz w:val="18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vanish w:val="false"/>
      <w:color w:val="000000"/>
      <w:position w:val="0"/>
      <w:sz w:val="18"/>
      <w:sz w:val="18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vanish w:val="false"/>
      <w:color w:val="000000"/>
      <w:position w:val="0"/>
      <w:sz w:val="18"/>
      <w:sz w:val="18"/>
      <w:vertAlign w:val="baseline"/>
    </w:rPr>
  </w:style>
  <w:style w:type="character" w:styleId="ListLabel15">
    <w:name w:val="ListLabel 15"/>
    <w:qFormat/>
    <w:rPr>
      <w:b w:val="false"/>
      <w:i w:val="false"/>
    </w:rPr>
  </w:style>
  <w:style w:type="character" w:styleId="ListLabel16">
    <w:name w:val="ListLabel 16"/>
    <w:qFormat/>
    <w:rPr>
      <w:rFonts w:cs="Arial"/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18"/>
      <w:sz w:val="18"/>
      <w:vertAlign w:val="baseline"/>
    </w:rPr>
  </w:style>
  <w:style w:type="character" w:styleId="ListLabel17">
    <w:name w:val="ListLabel 17"/>
    <w:qFormat/>
    <w:rPr>
      <w:rFonts w:cs="Arial"/>
      <w:caps w:val="false"/>
      <w:smallCaps w:val="false"/>
      <w:strike w:val="false"/>
      <w:dstrike w:val="false"/>
      <w:vanish w:val="false"/>
      <w:color w:val="000000"/>
      <w:position w:val="0"/>
      <w:sz w:val="18"/>
      <w:sz w:val="18"/>
      <w:vertAlign w:val="baseline"/>
    </w:rPr>
  </w:style>
  <w:style w:type="character" w:styleId="ListLabel18">
    <w:name w:val="ListLabel 18"/>
    <w:qFormat/>
    <w:rPr>
      <w:rFonts w:cs="Arial"/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18"/>
      <w:sz w:val="18"/>
      <w:vertAlign w:val="baseline"/>
    </w:rPr>
  </w:style>
  <w:style w:type="character" w:styleId="ListLabel19">
    <w:name w:val="ListLabel 19"/>
    <w:qFormat/>
    <w:rPr>
      <w:rFonts w:cs="Arial"/>
      <w:sz w:val="22"/>
    </w:rPr>
  </w:style>
  <w:style w:type="character" w:styleId="ListLabel20">
    <w:name w:val="ListLabel 20"/>
    <w:qFormat/>
    <w:rPr>
      <w:rFonts w:eastAsia="Times New Roman" w:cs="Calibri"/>
      <w:b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ascii="Calibri" w:hAnsi="Calibri" w:eastAsia="Times New Roman" w:cs="Calibri"/>
      <w:b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ascii="Calibri" w:hAnsi="Calibri"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ascii="Calibri" w:hAnsi="Calibri"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ascii="Calibri" w:hAnsi="Calibri" w:eastAsia="Times New Roman" w:cs="Calibri"/>
      <w:b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ascii="Calibri" w:hAnsi="Calibri"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ascii="Calibri" w:hAnsi="Calibri"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Grigliamedia21" w:customStyle="1">
    <w:name w:val="Griglia media 21"/>
    <w:qFormat/>
    <w:pPr>
      <w:widowControl/>
      <w:bidi w:val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2"/>
      <w:lang w:val="it-IT"/>
    </w:rPr>
  </w:style>
  <w:style w:type="paragraph" w:styleId="Footer">
    <w:name w:val="Footer"/>
    <w:basedOn w:val="Normal"/>
    <w:unhideWhenUsed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Grigliamedia1Colore21" w:customStyle="1">
    <w:name w:val="Griglia media 1 - Colore 21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unhideWhenUsed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" w:customStyle="1">
    <w:name w:val="P"/>
    <w:qFormat/>
    <w:pPr>
      <w:widowControl/>
      <w:bidi w:val="0"/>
      <w:jc w:val="both"/>
    </w:pPr>
    <w:rPr>
      <w:rFonts w:ascii="News Serif" w:hAnsi="News Serif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Default" w:customStyle="1">
    <w:name w:val="Default"/>
    <w:qFormat/>
    <w:rsid w:val="00ab7336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BodyTextIndent2">
    <w:name w:val="Body Text Indent 2"/>
    <w:basedOn w:val="Normal"/>
    <w:link w:val="Rientrocorpodeltesto2Carattere"/>
    <w:qFormat/>
    <w:rsid w:val="00087191"/>
    <w:pPr>
      <w:ind w:left="-567" w:hanging="0"/>
    </w:pPr>
    <w:rPr>
      <w:rFonts w:ascii="Times New Roman" w:hAnsi="Times New Roman"/>
      <w:b/>
      <w:sz w:val="28"/>
      <w:lang w:val="x-none" w:eastAsia="x-none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c51b9"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6f0dcb"/>
    <w:pPr>
      <w:widowControl/>
      <w:bidi w:val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en-GB" w:eastAsia="it-IT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a752e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7651B-B2FA-4F2D-A7E9-07D7EF8A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Neat_Office/6.2.8.2$Windows_x86 LibreOffice_project/</Application>
  <Pages>4</Pages>
  <Words>859</Words>
  <Characters>5061</Characters>
  <CharactersWithSpaces>5815</CharactersWithSpaces>
  <Paragraphs>180</Paragraphs>
  <Company>IISS Santeramo 2019-2011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2023-12-08T17:01:00Z</dcterms:created>
  <dc:creator>Lazazzera Ippolita</dc:creator>
  <dc:description/>
  <cp:keywords>Modulistica programmazione</cp:keywords>
  <dc:language>it-IT</dc:language>
  <cp:lastModifiedBy/>
  <cp:lastPrinted>2022-10-11T17:21:00Z</cp:lastPrinted>
  <dcterms:modified xsi:type="dcterms:W3CDTF">2024-12-10T09:42:52Z</dcterms:modified>
  <cp:revision>7</cp:revision>
  <dc:subject/>
  <dc:title>Programmazione consiglio di classe biennio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IISS Santeramo 2019-2011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