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9B" w:rsidRPr="00196894" w:rsidRDefault="0005188C" w:rsidP="00B00306">
      <w:pPr>
        <w:pStyle w:val="Default"/>
        <w:jc w:val="center"/>
        <w:rPr>
          <w:b/>
          <w:bCs/>
        </w:rPr>
      </w:pPr>
      <w:r w:rsidRPr="00196894">
        <w:rPr>
          <w:b/>
          <w:bCs/>
          <w:noProof/>
        </w:rPr>
        <w:drawing>
          <wp:inline distT="0" distB="0" distL="0" distR="0">
            <wp:extent cx="6120130" cy="17418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ova_intestazione_iiss_set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8C" w:rsidRPr="00196894" w:rsidRDefault="0005188C" w:rsidP="00B00306">
      <w:pPr>
        <w:pStyle w:val="Default"/>
        <w:jc w:val="center"/>
        <w:rPr>
          <w:b/>
          <w:bCs/>
        </w:rPr>
      </w:pPr>
    </w:p>
    <w:p w:rsidR="0005188C" w:rsidRPr="00196894" w:rsidRDefault="0005188C" w:rsidP="00B00306">
      <w:pPr>
        <w:pStyle w:val="Default"/>
        <w:jc w:val="center"/>
        <w:rPr>
          <w:b/>
          <w:bCs/>
        </w:rPr>
      </w:pPr>
    </w:p>
    <w:p w:rsidR="0005188C" w:rsidRPr="00196894" w:rsidRDefault="0005188C" w:rsidP="00B00306">
      <w:pPr>
        <w:pStyle w:val="Default"/>
        <w:jc w:val="center"/>
        <w:rPr>
          <w:b/>
          <w:bCs/>
        </w:rPr>
      </w:pPr>
    </w:p>
    <w:p w:rsidR="002D229B" w:rsidRPr="00196894" w:rsidRDefault="002D229B" w:rsidP="00B00306">
      <w:pPr>
        <w:pStyle w:val="Default"/>
        <w:jc w:val="center"/>
        <w:rPr>
          <w:b/>
          <w:bCs/>
          <w:sz w:val="28"/>
          <w:szCs w:val="28"/>
        </w:rPr>
      </w:pPr>
      <w:r w:rsidRPr="00196894">
        <w:rPr>
          <w:b/>
          <w:bCs/>
          <w:sz w:val="28"/>
          <w:szCs w:val="28"/>
        </w:rPr>
        <w:t xml:space="preserve">PROGRAMMAZIONE </w:t>
      </w:r>
      <w:r w:rsidR="00191118">
        <w:rPr>
          <w:b/>
          <w:bCs/>
          <w:sz w:val="28"/>
          <w:szCs w:val="28"/>
        </w:rPr>
        <w:t>INDIVIDUALE</w:t>
      </w:r>
      <w:r w:rsidR="00A96F85">
        <w:rPr>
          <w:b/>
          <w:bCs/>
          <w:sz w:val="28"/>
          <w:szCs w:val="28"/>
        </w:rPr>
        <w:t xml:space="preserve"> DI SCIENZE</w:t>
      </w:r>
      <w:r w:rsidR="0075755F">
        <w:rPr>
          <w:b/>
          <w:bCs/>
          <w:sz w:val="28"/>
          <w:szCs w:val="28"/>
        </w:rPr>
        <w:t xml:space="preserve"> NATURALI</w:t>
      </w:r>
    </w:p>
    <w:p w:rsidR="00553F57" w:rsidRPr="00196894" w:rsidRDefault="00553F57" w:rsidP="00B00306">
      <w:pPr>
        <w:pStyle w:val="Default"/>
        <w:jc w:val="center"/>
        <w:rPr>
          <w:b/>
          <w:bCs/>
        </w:rPr>
      </w:pPr>
    </w:p>
    <w:p w:rsidR="002D229B" w:rsidRPr="00196894" w:rsidRDefault="002D229B" w:rsidP="00B00306">
      <w:pPr>
        <w:pStyle w:val="Default"/>
        <w:rPr>
          <w:bCs/>
        </w:rPr>
      </w:pPr>
    </w:p>
    <w:p w:rsidR="002D229B" w:rsidRPr="00196894" w:rsidRDefault="002D229B" w:rsidP="00B00306">
      <w:pPr>
        <w:pStyle w:val="Default"/>
        <w:rPr>
          <w:bCs/>
        </w:rPr>
      </w:pPr>
      <w:r w:rsidRPr="00196894">
        <w:rPr>
          <w:bCs/>
        </w:rPr>
        <w:t xml:space="preserve">ISTITUTO: </w:t>
      </w:r>
      <w:r w:rsidRPr="00196894">
        <w:rPr>
          <w:b/>
          <w:bCs/>
          <w:color w:val="auto"/>
        </w:rPr>
        <w:t>I.I.S.S</w:t>
      </w:r>
      <w:r w:rsidRPr="00196894">
        <w:rPr>
          <w:b/>
          <w:bCs/>
          <w:i/>
          <w:color w:val="auto"/>
        </w:rPr>
        <w:t>.</w:t>
      </w:r>
      <w:r w:rsidRPr="00196894">
        <w:rPr>
          <w:bCs/>
          <w:i/>
          <w:color w:val="auto"/>
        </w:rPr>
        <w:t xml:space="preserve"> PIETRO </w:t>
      </w:r>
      <w:r w:rsidR="00F05051" w:rsidRPr="00196894">
        <w:rPr>
          <w:bCs/>
          <w:i/>
          <w:color w:val="auto"/>
        </w:rPr>
        <w:t>SETTE</w:t>
      </w:r>
      <w:r w:rsidR="004066E5" w:rsidRPr="00196894">
        <w:rPr>
          <w:bCs/>
        </w:rPr>
        <w:t xml:space="preserve">ANNO SCOLASTICO </w:t>
      </w:r>
      <w:r w:rsidR="004066E5" w:rsidRPr="00196894">
        <w:rPr>
          <w:b/>
          <w:bCs/>
          <w:color w:val="FF0000"/>
        </w:rPr>
        <w:t>20</w:t>
      </w:r>
      <w:r w:rsidR="00A6078D">
        <w:rPr>
          <w:b/>
          <w:bCs/>
          <w:color w:val="FF0000"/>
        </w:rPr>
        <w:t>2</w:t>
      </w:r>
      <w:r w:rsidR="00FE129A">
        <w:rPr>
          <w:b/>
          <w:bCs/>
          <w:color w:val="FF0000"/>
        </w:rPr>
        <w:t>4</w:t>
      </w:r>
      <w:r w:rsidR="004066E5" w:rsidRPr="00196894">
        <w:rPr>
          <w:b/>
          <w:bCs/>
          <w:color w:val="FF0000"/>
        </w:rPr>
        <w:t>/20</w:t>
      </w:r>
      <w:r w:rsidR="00F77B57">
        <w:rPr>
          <w:b/>
          <w:bCs/>
          <w:color w:val="FF0000"/>
        </w:rPr>
        <w:t>2</w:t>
      </w:r>
      <w:r w:rsidR="00FE129A">
        <w:rPr>
          <w:b/>
          <w:bCs/>
          <w:color w:val="FF0000"/>
        </w:rPr>
        <w:t>5</w:t>
      </w:r>
    </w:p>
    <w:p w:rsidR="002D229B" w:rsidRPr="00196894" w:rsidRDefault="002D229B" w:rsidP="00B00306">
      <w:pPr>
        <w:pStyle w:val="Default"/>
        <w:jc w:val="center"/>
      </w:pPr>
    </w:p>
    <w:p w:rsidR="002D229B" w:rsidRPr="00196894" w:rsidRDefault="00887E76" w:rsidP="00B00306">
      <w:pPr>
        <w:pStyle w:val="Default"/>
      </w:pPr>
      <w:r w:rsidRPr="00196894">
        <w:t xml:space="preserve">INDIRIZZO: </w:t>
      </w:r>
      <w:r w:rsidRPr="00196894">
        <w:rPr>
          <w:b/>
          <w:color w:val="FF0000"/>
        </w:rPr>
        <w:t>LICEO SCIENTIFICO</w:t>
      </w:r>
      <w:r w:rsidR="002F561C">
        <w:rPr>
          <w:b/>
          <w:color w:val="FF0000"/>
        </w:rPr>
        <w:t xml:space="preserve"> </w:t>
      </w:r>
    </w:p>
    <w:p w:rsidR="002D229B" w:rsidRPr="00196894" w:rsidRDefault="002D229B" w:rsidP="00B00306">
      <w:pPr>
        <w:pStyle w:val="Default"/>
      </w:pPr>
    </w:p>
    <w:p w:rsidR="002D229B" w:rsidRPr="00196894" w:rsidRDefault="00F05051" w:rsidP="00B00306">
      <w:pPr>
        <w:pStyle w:val="Default"/>
        <w:rPr>
          <w:b/>
        </w:rPr>
      </w:pPr>
      <w:r w:rsidRPr="00196894">
        <w:t xml:space="preserve">CLASSE </w:t>
      </w:r>
      <w:r w:rsidR="00887E76" w:rsidRPr="00196894">
        <w:rPr>
          <w:b/>
          <w:color w:val="FF0000"/>
        </w:rPr>
        <w:t>IV</w:t>
      </w:r>
      <w:r w:rsidR="002D229B" w:rsidRPr="00196894">
        <w:t xml:space="preserve"> SEZIONE </w:t>
      </w:r>
      <w:r w:rsidR="00FE129A">
        <w:rPr>
          <w:b/>
          <w:color w:val="FF0000"/>
        </w:rPr>
        <w:t>A</w:t>
      </w:r>
      <w:r w:rsidR="00AF253F">
        <w:rPr>
          <w:b/>
          <w:color w:val="FF0000"/>
        </w:rPr>
        <w:t xml:space="preserve"> </w:t>
      </w:r>
      <w:r w:rsidR="00AF253F" w:rsidRPr="00AF253F">
        <w:rPr>
          <w:color w:val="auto"/>
        </w:rPr>
        <w:t>LS</w:t>
      </w:r>
      <w:r w:rsidR="00FE129A">
        <w:rPr>
          <w:color w:val="auto"/>
        </w:rPr>
        <w:t>A</w:t>
      </w:r>
    </w:p>
    <w:p w:rsidR="002D229B" w:rsidRPr="00196894" w:rsidRDefault="002D229B" w:rsidP="00B00306">
      <w:pPr>
        <w:pStyle w:val="Default"/>
      </w:pPr>
    </w:p>
    <w:p w:rsidR="002D229B" w:rsidRPr="00196894" w:rsidRDefault="00887E76" w:rsidP="00B00306">
      <w:pPr>
        <w:pStyle w:val="Default"/>
        <w:rPr>
          <w:b/>
        </w:rPr>
      </w:pPr>
      <w:r w:rsidRPr="00196894">
        <w:t xml:space="preserve">DISCIPLINA: </w:t>
      </w:r>
      <w:r w:rsidRPr="00196894">
        <w:rPr>
          <w:b/>
          <w:color w:val="FF0000"/>
        </w:rPr>
        <w:t>SCIENZE NATURALI</w:t>
      </w:r>
    </w:p>
    <w:p w:rsidR="002D229B" w:rsidRPr="00196894" w:rsidRDefault="002D229B" w:rsidP="00B00306">
      <w:pPr>
        <w:pStyle w:val="Default"/>
      </w:pPr>
    </w:p>
    <w:p w:rsidR="002D229B" w:rsidRPr="00196894" w:rsidRDefault="00F05051" w:rsidP="00B00306">
      <w:pPr>
        <w:pStyle w:val="Default"/>
        <w:rPr>
          <w:b/>
        </w:rPr>
      </w:pPr>
      <w:r w:rsidRPr="00196894">
        <w:t>DOCENTE</w:t>
      </w:r>
      <w:r w:rsidR="00887E76" w:rsidRPr="00196894">
        <w:t xml:space="preserve">: </w:t>
      </w:r>
      <w:r w:rsidR="00887E76" w:rsidRPr="00196894">
        <w:rPr>
          <w:b/>
          <w:color w:val="FF0000"/>
        </w:rPr>
        <w:t>PARISI NICOLA</w:t>
      </w:r>
    </w:p>
    <w:p w:rsidR="00887E76" w:rsidRPr="00196894" w:rsidRDefault="00887E76" w:rsidP="00B00306">
      <w:pPr>
        <w:pStyle w:val="Default"/>
      </w:pPr>
    </w:p>
    <w:p w:rsidR="002D229B" w:rsidRPr="00196894" w:rsidRDefault="002D229B" w:rsidP="00B00306">
      <w:pPr>
        <w:pStyle w:val="Default"/>
        <w:rPr>
          <w:b/>
        </w:rPr>
      </w:pPr>
      <w:r w:rsidRPr="00196894">
        <w:t xml:space="preserve">QUADRO </w:t>
      </w:r>
      <w:r w:rsidR="00F05051" w:rsidRPr="00196894">
        <w:t>ORARIO (</w:t>
      </w:r>
      <w:r w:rsidRPr="00196894">
        <w:t>N. ore settimanali nella classe)</w:t>
      </w:r>
      <w:r w:rsidR="00887E76" w:rsidRPr="00196894">
        <w:t xml:space="preserve">: </w:t>
      </w:r>
      <w:r w:rsidR="00FE129A">
        <w:rPr>
          <w:b/>
        </w:rPr>
        <w:t>5</w:t>
      </w:r>
    </w:p>
    <w:p w:rsidR="002D229B" w:rsidRPr="00196894" w:rsidRDefault="002D229B" w:rsidP="00B00306">
      <w:pPr>
        <w:pStyle w:val="Default"/>
      </w:pPr>
    </w:p>
    <w:p w:rsidR="002D229B" w:rsidRPr="00196894" w:rsidRDefault="002D229B" w:rsidP="00B00306">
      <w:pPr>
        <w:pStyle w:val="Default"/>
      </w:pPr>
    </w:p>
    <w:p w:rsidR="006F1317" w:rsidRPr="00196894" w:rsidRDefault="006F1317" w:rsidP="006F1317">
      <w:pPr>
        <w:pStyle w:val="Default"/>
        <w:numPr>
          <w:ilvl w:val="0"/>
          <w:numId w:val="6"/>
        </w:numPr>
        <w:spacing w:line="360" w:lineRule="auto"/>
        <w:ind w:left="284" w:hanging="284"/>
        <w:rPr>
          <w:b/>
          <w:highlight w:val="yellow"/>
        </w:rPr>
      </w:pPr>
      <w:r w:rsidRPr="00196894">
        <w:rPr>
          <w:b/>
          <w:highlight w:val="yellow"/>
        </w:rPr>
        <w:t xml:space="preserve">FINALITÀ DELL’INDIRIZZO  </w:t>
      </w:r>
    </w:p>
    <w:p w:rsidR="006F1317" w:rsidRPr="00196894" w:rsidRDefault="006F1317" w:rsidP="006F13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6894">
        <w:rPr>
          <w:b/>
          <w:color w:val="000000"/>
        </w:rPr>
        <w:t xml:space="preserve">1) </w:t>
      </w:r>
      <w:r w:rsidRPr="00196894">
        <w:rPr>
          <w:color w:val="000000"/>
        </w:rPr>
        <w:t>Fornire allo studente competenze negli studi afferenti alla cultura scientifica-tecnologica con particolare riferimento alle scienze matematiche, fisiche, biologiche, informatiche.</w:t>
      </w:r>
    </w:p>
    <w:p w:rsidR="006F1317" w:rsidRPr="00196894" w:rsidRDefault="00347A6E" w:rsidP="006F13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>2</w:t>
      </w:r>
      <w:r w:rsidR="006F1317" w:rsidRPr="00196894">
        <w:rPr>
          <w:b/>
          <w:color w:val="000000"/>
        </w:rPr>
        <w:t xml:space="preserve">) </w:t>
      </w:r>
      <w:r w:rsidR="006F1317" w:rsidRPr="00196894">
        <w:rPr>
          <w:color w:val="000000"/>
        </w:rPr>
        <w:t>Fornire allo studente i mezzi per poter elaborare analisi critiche dei fenomeni considerati,</w:t>
      </w:r>
    </w:p>
    <w:p w:rsidR="006F1317" w:rsidRPr="00196894" w:rsidRDefault="006F1317" w:rsidP="006F13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6894">
        <w:rPr>
          <w:color w:val="000000"/>
        </w:rPr>
        <w:t>favorire la riflessione metodologica sulle procedure sperimentali e la ricerca di strategie atte a favorire la scoperta scientifica.</w:t>
      </w:r>
    </w:p>
    <w:p w:rsidR="006F1317" w:rsidRPr="00196894" w:rsidRDefault="00347A6E" w:rsidP="006F13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>3</w:t>
      </w:r>
      <w:r w:rsidR="006F1317" w:rsidRPr="00196894">
        <w:rPr>
          <w:b/>
          <w:color w:val="000000"/>
        </w:rPr>
        <w:t xml:space="preserve">) </w:t>
      </w:r>
      <w:r w:rsidR="006F1317" w:rsidRPr="00196894">
        <w:rPr>
          <w:color w:val="000000"/>
        </w:rPr>
        <w:t>Saper applicare i metodi delle scienze in diversi ambiti.</w:t>
      </w:r>
    </w:p>
    <w:p w:rsidR="006F1317" w:rsidRDefault="00347A6E" w:rsidP="006F1317">
      <w:pPr>
        <w:autoSpaceDE w:val="0"/>
        <w:autoSpaceDN w:val="0"/>
        <w:adjustRightInd w:val="0"/>
        <w:spacing w:line="360" w:lineRule="auto"/>
        <w:jc w:val="both"/>
        <w:rPr>
          <w:rFonts w:eastAsia="TTE18289B0t00"/>
        </w:rPr>
      </w:pPr>
      <w:r>
        <w:rPr>
          <w:rFonts w:eastAsia="TTE18289B0t00"/>
          <w:b/>
        </w:rPr>
        <w:t>4</w:t>
      </w:r>
      <w:r w:rsidR="006F1317" w:rsidRPr="00196894">
        <w:rPr>
          <w:rFonts w:eastAsia="TTE18289B0t00"/>
          <w:b/>
        </w:rPr>
        <w:t xml:space="preserve">) </w:t>
      </w:r>
      <w:r w:rsidR="006F1317" w:rsidRPr="00196894">
        <w:rPr>
          <w:rFonts w:eastAsia="TTE18289B0t00"/>
        </w:rPr>
        <w:t>Possedere i contenuti fondamentali delle scienze fisiche e delle scienze naturali (chimica, biologia, scienze della terra, astronomia), padroneggiandone le procedur</w:t>
      </w:r>
      <w:r w:rsidR="00191118">
        <w:rPr>
          <w:rFonts w:eastAsia="TTE18289B0t00"/>
        </w:rPr>
        <w:t>e e i metodi di indagine propri</w:t>
      </w:r>
      <w:r w:rsidR="006F1317" w:rsidRPr="00196894">
        <w:rPr>
          <w:rFonts w:eastAsia="TTE18289B0t00"/>
        </w:rPr>
        <w:t>.</w:t>
      </w:r>
    </w:p>
    <w:p w:rsidR="00A6078D" w:rsidRPr="00A6078D" w:rsidRDefault="00A6078D" w:rsidP="00A6078D">
      <w:pPr>
        <w:autoSpaceDE w:val="0"/>
        <w:autoSpaceDN w:val="0"/>
        <w:adjustRightInd w:val="0"/>
        <w:jc w:val="both"/>
        <w:rPr>
          <w:rFonts w:eastAsia="TTE18289B0t00"/>
          <w:sz w:val="16"/>
          <w:szCs w:val="16"/>
        </w:rPr>
      </w:pPr>
    </w:p>
    <w:p w:rsidR="00A6078D" w:rsidRDefault="00A6078D" w:rsidP="00347A6E">
      <w:pPr>
        <w:tabs>
          <w:tab w:val="left" w:pos="5400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A6078D">
        <w:rPr>
          <w:i/>
        </w:rPr>
        <w:t>Il percorso del liceo scientifico è indirizzato allo studio del nesso tra cultura scientifica e tradizione umanistica. Favorisce l’acquisizione delle conoscenze e dei metodi propri della matematica, della fisica e delle scienze naturali. Guida lo studente ad approfondire e a sviluppare le conoscenze e le abilità e a maturare le competenze necessarie per seguire lo sviluppo della ricerca scientifica e tecnologica e per individuare le interazioni tra le diverse forme del sapere, assicurando la padronanza dei linguaggi, delle tecniche e delle</w:t>
      </w:r>
      <w:r w:rsidR="00347A6E">
        <w:rPr>
          <w:i/>
        </w:rPr>
        <w:t xml:space="preserve"> metodologie relative</w:t>
      </w:r>
      <w:r w:rsidRPr="00A6078D">
        <w:rPr>
          <w:i/>
        </w:rPr>
        <w:t>.</w:t>
      </w:r>
    </w:p>
    <w:p w:rsidR="00347A6E" w:rsidRDefault="00347A6E" w:rsidP="00A6078D">
      <w:pPr>
        <w:tabs>
          <w:tab w:val="left" w:pos="5400"/>
        </w:tabs>
        <w:autoSpaceDE w:val="0"/>
        <w:autoSpaceDN w:val="0"/>
        <w:adjustRightInd w:val="0"/>
        <w:spacing w:line="276" w:lineRule="auto"/>
        <w:jc w:val="both"/>
        <w:rPr>
          <w:i/>
        </w:rPr>
      </w:pPr>
    </w:p>
    <w:p w:rsidR="006F1317" w:rsidRPr="00196894" w:rsidRDefault="006F1317" w:rsidP="006F1317">
      <w:pPr>
        <w:pStyle w:val="Default"/>
        <w:spacing w:line="480" w:lineRule="auto"/>
        <w:rPr>
          <w:b/>
        </w:rPr>
      </w:pPr>
      <w:r w:rsidRPr="00196894">
        <w:rPr>
          <w:b/>
          <w:highlight w:val="yellow"/>
        </w:rPr>
        <w:lastRenderedPageBreak/>
        <w:t>2.  ANALISI DELLA SITUAZIONE DI PARTENZA</w:t>
      </w:r>
    </w:p>
    <w:p w:rsidR="006F1317" w:rsidRPr="00BA2531" w:rsidRDefault="006F1317" w:rsidP="00BA2531">
      <w:pPr>
        <w:pStyle w:val="Default"/>
        <w:spacing w:line="480" w:lineRule="auto"/>
        <w:rPr>
          <w:b/>
          <w:bCs/>
        </w:rPr>
      </w:pPr>
      <w:r w:rsidRPr="00BA2531">
        <w:rPr>
          <w:b/>
          <w:bCs/>
          <w:caps/>
        </w:rPr>
        <w:t>Profilo generale della classe</w:t>
      </w:r>
    </w:p>
    <w:p w:rsidR="00FE129A" w:rsidRDefault="00FE129A" w:rsidP="00FE12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La classe è costituita da 25 studenti, 6 ragazze e 19 ragazzi. </w:t>
      </w:r>
      <w:r w:rsidR="004651FE">
        <w:rPr>
          <w:color w:val="000000"/>
        </w:rPr>
        <w:t xml:space="preserve">Dall’inizio dell’anno scolastico si è aggiunto uno studente proveniente da Gioia del Colle. </w:t>
      </w:r>
      <w:r>
        <w:rPr>
          <w:color w:val="000000"/>
        </w:rPr>
        <w:t xml:space="preserve">La scolaresca risulta piuttosto eterogenea da un punto di vista comportamentale, di partecipazione al dialogo educativo e di impegno mattutino e pomeridiano. </w:t>
      </w:r>
    </w:p>
    <w:p w:rsidR="00FE129A" w:rsidRDefault="00FE129A" w:rsidP="00FE12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Una parte della classe è costituita da studenti attenti e partecipi alle spiegazioni, alcuni emergono per l’impegno e l’attenzione mostrata durante l’attività didattica, un’altra parte necessita talvolta di richiami.</w:t>
      </w:r>
    </w:p>
    <w:p w:rsidR="00FE129A" w:rsidRDefault="00FE129A" w:rsidP="00FE12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I dati rilevati inizialmente indicano un livello generale, riguardo ai prerequisiti posseduti dagli student</w:t>
      </w:r>
      <w:r w:rsidR="004651FE">
        <w:rPr>
          <w:color w:val="000000"/>
        </w:rPr>
        <w:t>i, complessivamente sufficiente; alcuni studenti hanno difficoltà sia perché distratti durante la lezione sia per lo scarso impegno domestico.</w:t>
      </w:r>
    </w:p>
    <w:p w:rsidR="006F1317" w:rsidRPr="00196894" w:rsidRDefault="006F1317" w:rsidP="006F1317">
      <w:pPr>
        <w:pStyle w:val="Default"/>
      </w:pPr>
    </w:p>
    <w:p w:rsidR="006F1317" w:rsidRPr="00196894" w:rsidRDefault="006F1317" w:rsidP="00AF253F">
      <w:pPr>
        <w:pStyle w:val="Default"/>
        <w:spacing w:line="360" w:lineRule="auto"/>
      </w:pPr>
      <w:r w:rsidRPr="00196894">
        <w:t>FONTI DI RILEVAZIONE DEI DATI</w:t>
      </w:r>
    </w:p>
    <w:p w:rsidR="006F1317" w:rsidRPr="00196894" w:rsidRDefault="006F1317" w:rsidP="006F1317">
      <w:pPr>
        <w:pStyle w:val="Default"/>
        <w:spacing w:line="360" w:lineRule="auto"/>
      </w:pPr>
      <w:r w:rsidRPr="00196894">
        <w:t xml:space="preserve">Tecniche di osservazione, colloqui con </w:t>
      </w:r>
      <w:r w:rsidR="00AF253F">
        <w:t xml:space="preserve">gli studenti, </w:t>
      </w:r>
      <w:r w:rsidR="00182643" w:rsidRPr="00FE129A">
        <w:rPr>
          <w:color w:val="00B0F0"/>
        </w:rPr>
        <w:t>prove scritte</w:t>
      </w:r>
      <w:r w:rsidR="00182643">
        <w:t xml:space="preserve"> ed orali</w:t>
      </w:r>
      <w:r w:rsidRPr="00196894">
        <w:t>.</w:t>
      </w:r>
    </w:p>
    <w:p w:rsidR="006F1317" w:rsidRPr="00196894" w:rsidRDefault="006F1317" w:rsidP="006F1317">
      <w:pPr>
        <w:pStyle w:val="Default"/>
        <w:rPr>
          <w:b/>
          <w:u w:val="single"/>
        </w:rPr>
      </w:pPr>
    </w:p>
    <w:p w:rsidR="006F1317" w:rsidRPr="00196894" w:rsidRDefault="006F1317" w:rsidP="006F1317">
      <w:pPr>
        <w:pStyle w:val="Default"/>
        <w:spacing w:line="360" w:lineRule="auto"/>
        <w:rPr>
          <w:b/>
        </w:rPr>
      </w:pPr>
      <w:r w:rsidRPr="00196894">
        <w:rPr>
          <w:b/>
        </w:rPr>
        <w:t xml:space="preserve">LIVELLI DI PROFITTO </w:t>
      </w:r>
    </w:p>
    <w:tbl>
      <w:tblPr>
        <w:tblW w:w="963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35"/>
        <w:gridCol w:w="2410"/>
        <w:gridCol w:w="2268"/>
        <w:gridCol w:w="2126"/>
      </w:tblGrid>
      <w:tr w:rsidR="006F1317" w:rsidRPr="00196894" w:rsidTr="00F8075A">
        <w:trPr>
          <w:trHeight w:val="1077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17" w:rsidRPr="00196894" w:rsidRDefault="006F1317" w:rsidP="00487451">
            <w:pPr>
              <w:pStyle w:val="Default"/>
              <w:rPr>
                <w:color w:val="auto"/>
              </w:rPr>
            </w:pPr>
            <w:r w:rsidRPr="00196894">
              <w:rPr>
                <w:color w:val="auto"/>
              </w:rPr>
              <w:t>DISCIPLINA</w:t>
            </w:r>
          </w:p>
          <w:p w:rsidR="006F1317" w:rsidRPr="00196894" w:rsidRDefault="006F1317" w:rsidP="00487451">
            <w:pPr>
              <w:pStyle w:val="Default"/>
              <w:rPr>
                <w:color w:val="auto"/>
              </w:rPr>
            </w:pPr>
            <w:r w:rsidRPr="00196894">
              <w:rPr>
                <w:color w:val="auto"/>
              </w:rPr>
              <w:t>D’INSEGNAMENTO</w:t>
            </w:r>
          </w:p>
          <w:p w:rsidR="006F1317" w:rsidRPr="00196894" w:rsidRDefault="006F1317" w:rsidP="00487451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6F1317" w:rsidRPr="00196894" w:rsidRDefault="006F1317" w:rsidP="00487451">
            <w:pPr>
              <w:pStyle w:val="Default"/>
              <w:rPr>
                <w:b/>
                <w:color w:val="auto"/>
              </w:rPr>
            </w:pPr>
            <w:r w:rsidRPr="00196894">
              <w:rPr>
                <w:b/>
                <w:color w:val="auto"/>
              </w:rPr>
              <w:t>SCIENZE NATURALI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17" w:rsidRPr="00F8075A" w:rsidRDefault="006F1317" w:rsidP="00487451">
            <w:pPr>
              <w:pStyle w:val="Default"/>
              <w:rPr>
                <w:color w:val="auto"/>
              </w:rPr>
            </w:pPr>
            <w:r w:rsidRPr="00F8075A">
              <w:rPr>
                <w:color w:val="auto"/>
              </w:rPr>
              <w:t>LIVELLO BASSO</w:t>
            </w:r>
          </w:p>
          <w:p w:rsidR="006F1317" w:rsidRPr="00F8075A" w:rsidRDefault="006F1317" w:rsidP="00487451">
            <w:pPr>
              <w:pStyle w:val="Default"/>
              <w:rPr>
                <w:color w:val="auto"/>
              </w:rPr>
            </w:pPr>
          </w:p>
          <w:p w:rsidR="00F8075A" w:rsidRPr="00F8075A" w:rsidRDefault="00F8075A" w:rsidP="00487451">
            <w:pPr>
              <w:pStyle w:val="Default"/>
              <w:rPr>
                <w:color w:val="auto"/>
              </w:rPr>
            </w:pPr>
          </w:p>
          <w:p w:rsidR="006F1317" w:rsidRPr="00F8075A" w:rsidRDefault="00F8075A" w:rsidP="00FE129A">
            <w:pPr>
              <w:pStyle w:val="Default"/>
              <w:spacing w:line="360" w:lineRule="auto"/>
              <w:rPr>
                <w:color w:val="auto"/>
              </w:rPr>
            </w:pPr>
            <w:r w:rsidRPr="004651FE">
              <w:rPr>
                <w:b/>
                <w:color w:val="00B0F0"/>
              </w:rPr>
              <w:t>%</w:t>
            </w:r>
            <w:r w:rsidR="006F1317" w:rsidRPr="00F8075A">
              <w:rPr>
                <w:color w:val="auto"/>
              </w:rPr>
              <w:t xml:space="preserve"> studenti</w:t>
            </w:r>
            <w:r w:rsidR="00224BCD" w:rsidRPr="00F8075A">
              <w:rPr>
                <w:color w:val="auto"/>
              </w:rPr>
              <w:t>:</w:t>
            </w:r>
            <w:r w:rsidR="00182643">
              <w:rPr>
                <w:color w:val="auto"/>
              </w:rPr>
              <w:t xml:space="preserve"> </w:t>
            </w:r>
            <w:r w:rsidRPr="00F8075A">
              <w:rPr>
                <w:b/>
                <w:color w:val="auto"/>
              </w:rPr>
              <w:t xml:space="preserve">ca </w:t>
            </w:r>
            <w:r w:rsidR="00FE129A">
              <w:rPr>
                <w:b/>
                <w:color w:val="00B0F0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17" w:rsidRPr="00F8075A" w:rsidRDefault="006F1317" w:rsidP="00487451">
            <w:pPr>
              <w:pStyle w:val="Default"/>
              <w:rPr>
                <w:color w:val="auto"/>
              </w:rPr>
            </w:pPr>
            <w:r w:rsidRPr="00F8075A">
              <w:rPr>
                <w:color w:val="auto"/>
              </w:rPr>
              <w:t xml:space="preserve">LIVELLO MEDIO </w:t>
            </w:r>
          </w:p>
          <w:p w:rsidR="006F1317" w:rsidRPr="00F8075A" w:rsidRDefault="006F1317" w:rsidP="00487451">
            <w:pPr>
              <w:pStyle w:val="Default"/>
              <w:rPr>
                <w:color w:val="auto"/>
              </w:rPr>
            </w:pPr>
          </w:p>
          <w:p w:rsidR="00F8075A" w:rsidRPr="00F8075A" w:rsidRDefault="00F8075A" w:rsidP="00487451">
            <w:pPr>
              <w:pStyle w:val="Default"/>
              <w:rPr>
                <w:color w:val="auto"/>
              </w:rPr>
            </w:pPr>
          </w:p>
          <w:p w:rsidR="006F1317" w:rsidRPr="00F8075A" w:rsidRDefault="00F8075A" w:rsidP="004651FE">
            <w:pPr>
              <w:pStyle w:val="Default"/>
              <w:spacing w:line="360" w:lineRule="auto"/>
              <w:rPr>
                <w:color w:val="auto"/>
              </w:rPr>
            </w:pPr>
            <w:r w:rsidRPr="004651FE">
              <w:rPr>
                <w:b/>
                <w:color w:val="00B0F0"/>
              </w:rPr>
              <w:t>%</w:t>
            </w:r>
            <w:r w:rsidR="006F1317" w:rsidRPr="00F8075A">
              <w:rPr>
                <w:color w:val="auto"/>
              </w:rPr>
              <w:t xml:space="preserve"> studenti</w:t>
            </w:r>
            <w:r w:rsidR="00224BCD" w:rsidRPr="00F8075A">
              <w:rPr>
                <w:color w:val="auto"/>
              </w:rPr>
              <w:t>:</w:t>
            </w:r>
            <w:r w:rsidR="00182643">
              <w:rPr>
                <w:color w:val="auto"/>
              </w:rPr>
              <w:t xml:space="preserve"> </w:t>
            </w:r>
            <w:r w:rsidRPr="00F8075A">
              <w:rPr>
                <w:b/>
                <w:color w:val="auto"/>
              </w:rPr>
              <w:t>ca</w:t>
            </w:r>
            <w:r w:rsidR="00182643">
              <w:rPr>
                <w:b/>
                <w:color w:val="auto"/>
              </w:rPr>
              <w:t xml:space="preserve"> </w:t>
            </w:r>
            <w:r w:rsidR="00182643" w:rsidRPr="00FE129A">
              <w:rPr>
                <w:b/>
                <w:color w:val="00B0F0"/>
              </w:rPr>
              <w:t>3</w:t>
            </w:r>
            <w:r w:rsidR="004651FE">
              <w:rPr>
                <w:b/>
                <w:bCs/>
                <w:color w:val="00B0F0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17" w:rsidRPr="00F8075A" w:rsidRDefault="006F1317" w:rsidP="00487451">
            <w:pPr>
              <w:pStyle w:val="Default"/>
              <w:rPr>
                <w:color w:val="auto"/>
              </w:rPr>
            </w:pPr>
            <w:r w:rsidRPr="00F8075A">
              <w:rPr>
                <w:color w:val="auto"/>
              </w:rPr>
              <w:t xml:space="preserve">LIVELLO ALTO </w:t>
            </w:r>
          </w:p>
          <w:p w:rsidR="006F1317" w:rsidRPr="00F8075A" w:rsidRDefault="006F1317" w:rsidP="00487451">
            <w:pPr>
              <w:pStyle w:val="Default"/>
              <w:rPr>
                <w:color w:val="auto"/>
              </w:rPr>
            </w:pPr>
          </w:p>
          <w:p w:rsidR="00F8075A" w:rsidRPr="00F8075A" w:rsidRDefault="00F8075A" w:rsidP="00487451">
            <w:pPr>
              <w:pStyle w:val="Default"/>
              <w:rPr>
                <w:color w:val="auto"/>
              </w:rPr>
            </w:pPr>
          </w:p>
          <w:p w:rsidR="006F1317" w:rsidRPr="00F8075A" w:rsidRDefault="00F8075A" w:rsidP="004651FE">
            <w:pPr>
              <w:pStyle w:val="Default"/>
              <w:spacing w:line="360" w:lineRule="auto"/>
              <w:rPr>
                <w:color w:val="auto"/>
              </w:rPr>
            </w:pPr>
            <w:r w:rsidRPr="004651FE">
              <w:rPr>
                <w:b/>
                <w:color w:val="00B0F0"/>
              </w:rPr>
              <w:t>%</w:t>
            </w:r>
            <w:r w:rsidR="006F1317" w:rsidRPr="00F8075A">
              <w:rPr>
                <w:color w:val="auto"/>
              </w:rPr>
              <w:t xml:space="preserve"> studenti</w:t>
            </w:r>
            <w:r w:rsidR="00224BCD" w:rsidRPr="00F8075A">
              <w:rPr>
                <w:color w:val="auto"/>
              </w:rPr>
              <w:t>:</w:t>
            </w:r>
            <w:r w:rsidR="00182643">
              <w:rPr>
                <w:color w:val="auto"/>
              </w:rPr>
              <w:t xml:space="preserve"> </w:t>
            </w:r>
            <w:r w:rsidRPr="00F8075A">
              <w:rPr>
                <w:b/>
                <w:color w:val="auto"/>
              </w:rPr>
              <w:t xml:space="preserve">ca </w:t>
            </w:r>
            <w:r w:rsidR="004651FE">
              <w:rPr>
                <w:b/>
                <w:color w:val="00B0F0"/>
              </w:rPr>
              <w:t>3</w:t>
            </w:r>
            <w:r w:rsidRPr="00FE129A">
              <w:rPr>
                <w:b/>
                <w:color w:val="00B0F0"/>
              </w:rPr>
              <w:t>0</w:t>
            </w:r>
          </w:p>
        </w:tc>
      </w:tr>
    </w:tbl>
    <w:tbl>
      <w:tblPr>
        <w:tblpPr w:leftFromText="141" w:rightFromText="141" w:vertAnchor="text" w:horzAnchor="margin" w:tblpX="108" w:tblpY="47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510877" w:rsidRPr="00196894" w:rsidTr="00510877">
        <w:trPr>
          <w:trHeight w:val="283"/>
        </w:trPr>
        <w:tc>
          <w:tcPr>
            <w:tcW w:w="9639" w:type="dxa"/>
            <w:shd w:val="clear" w:color="auto" w:fill="EFF9FF"/>
            <w:vAlign w:val="center"/>
          </w:tcPr>
          <w:p w:rsidR="00510877" w:rsidRPr="00510877" w:rsidRDefault="00510877" w:rsidP="00510877">
            <w:pPr>
              <w:numPr>
                <w:ilvl w:val="0"/>
                <w:numId w:val="1"/>
              </w:numPr>
              <w:rPr>
                <w:b/>
                <w:highlight w:val="yellow"/>
              </w:rPr>
            </w:pPr>
            <w:r w:rsidRPr="00510877">
              <w:rPr>
                <w:b/>
                <w:bCs/>
                <w:highlight w:val="yellow"/>
              </w:rPr>
              <w:t>OBIETTIVI COGNITIVO</w:t>
            </w:r>
            <w:r w:rsidR="00F6597F">
              <w:rPr>
                <w:b/>
                <w:bCs/>
                <w:highlight w:val="yellow"/>
              </w:rPr>
              <w:t>-</w:t>
            </w:r>
            <w:r w:rsidRPr="00510877">
              <w:rPr>
                <w:b/>
                <w:bCs/>
                <w:highlight w:val="yellow"/>
              </w:rPr>
              <w:t>FORMATIVI DISCIPLINARI</w:t>
            </w:r>
          </w:p>
        </w:tc>
      </w:tr>
      <w:tr w:rsidR="00510877" w:rsidRPr="00196894" w:rsidTr="00510877">
        <w:tc>
          <w:tcPr>
            <w:tcW w:w="9639" w:type="dxa"/>
            <w:vAlign w:val="center"/>
          </w:tcPr>
          <w:p w:rsidR="00510877" w:rsidRPr="00196894" w:rsidRDefault="00510877" w:rsidP="00510877">
            <w:pPr>
              <w:jc w:val="both"/>
              <w:rPr>
                <w:i/>
              </w:rPr>
            </w:pPr>
            <w:r w:rsidRPr="00196894">
              <w:rPr>
                <w:bCs/>
                <w:i/>
              </w:rPr>
              <w:t xml:space="preserve">Gli obiettivi, articolati in </w:t>
            </w:r>
            <w:r w:rsidRPr="00196894">
              <w:rPr>
                <w:bCs/>
              </w:rPr>
              <w:t>Competenze, Abilità, Conoscenze</w:t>
            </w:r>
            <w:r w:rsidRPr="00196894">
              <w:rPr>
                <w:bCs/>
                <w:i/>
              </w:rPr>
              <w:t>, sono elaborati in sede di dipartimento e qui riportati</w:t>
            </w:r>
            <w:r w:rsidR="00F6597F">
              <w:rPr>
                <w:bCs/>
                <w:i/>
              </w:rPr>
              <w:t xml:space="preserve"> adattati alla classe</w:t>
            </w:r>
            <w:r w:rsidRPr="00196894">
              <w:rPr>
                <w:bCs/>
                <w:i/>
              </w:rPr>
              <w:t>.</w:t>
            </w:r>
          </w:p>
        </w:tc>
      </w:tr>
    </w:tbl>
    <w:p w:rsidR="002D229B" w:rsidRPr="00196894" w:rsidRDefault="002D229B" w:rsidP="00B00306">
      <w:pPr>
        <w:pStyle w:val="Default"/>
        <w:tabs>
          <w:tab w:val="left" w:pos="1470"/>
        </w:tabs>
        <w:rPr>
          <w:b/>
          <w:u w:val="single"/>
        </w:rPr>
      </w:pPr>
    </w:p>
    <w:p w:rsidR="002D229B" w:rsidRPr="00196894" w:rsidRDefault="002D229B" w:rsidP="00B00306">
      <w:pPr>
        <w:pStyle w:val="Default"/>
        <w:tabs>
          <w:tab w:val="left" w:pos="1470"/>
        </w:tabs>
        <w:rPr>
          <w:b/>
          <w:u w:val="single"/>
        </w:rPr>
      </w:pPr>
    </w:p>
    <w:tbl>
      <w:tblPr>
        <w:tblpPr w:leftFromText="141" w:rightFromText="141" w:vertAnchor="text" w:horzAnchor="margin" w:tblpX="108" w:tblpY="18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9"/>
        <w:gridCol w:w="2833"/>
        <w:gridCol w:w="2567"/>
      </w:tblGrid>
      <w:tr w:rsidR="00196894" w:rsidRPr="00196894" w:rsidTr="00510877">
        <w:trPr>
          <w:trHeight w:val="235"/>
        </w:trPr>
        <w:tc>
          <w:tcPr>
            <w:tcW w:w="4239" w:type="dxa"/>
            <w:vMerge w:val="restart"/>
            <w:vAlign w:val="center"/>
          </w:tcPr>
          <w:p w:rsidR="00196894" w:rsidRPr="00196894" w:rsidRDefault="00196894" w:rsidP="00510877">
            <w:pPr>
              <w:spacing w:line="240" w:lineRule="atLeast"/>
              <w:jc w:val="both"/>
              <w:rPr>
                <w:b/>
                <w:bCs/>
              </w:rPr>
            </w:pPr>
            <w:r w:rsidRPr="00196894">
              <w:rPr>
                <w:b/>
                <w:bCs/>
                <w:sz w:val="22"/>
                <w:szCs w:val="22"/>
              </w:rPr>
              <w:t>Articolazione dei moduli</w:t>
            </w:r>
          </w:p>
        </w:tc>
        <w:tc>
          <w:tcPr>
            <w:tcW w:w="2833" w:type="dxa"/>
            <w:vAlign w:val="center"/>
          </w:tcPr>
          <w:p w:rsidR="00196894" w:rsidRPr="00196894" w:rsidRDefault="00196894" w:rsidP="00510877">
            <w:pPr>
              <w:spacing w:line="240" w:lineRule="atLeast"/>
              <w:jc w:val="both"/>
              <w:rPr>
                <w:bCs/>
              </w:rPr>
            </w:pPr>
            <w:r w:rsidRPr="00196894">
              <w:rPr>
                <w:bCs/>
                <w:sz w:val="22"/>
                <w:szCs w:val="22"/>
              </w:rPr>
              <w:t>Disciplina</w:t>
            </w:r>
          </w:p>
        </w:tc>
        <w:tc>
          <w:tcPr>
            <w:tcW w:w="2567" w:type="dxa"/>
            <w:vAlign w:val="center"/>
          </w:tcPr>
          <w:p w:rsidR="00196894" w:rsidRPr="00196894" w:rsidRDefault="00196894" w:rsidP="00510877">
            <w:pPr>
              <w:spacing w:line="240" w:lineRule="atLeast"/>
              <w:jc w:val="both"/>
              <w:rPr>
                <w:bCs/>
              </w:rPr>
            </w:pPr>
            <w:r w:rsidRPr="00196894">
              <w:rPr>
                <w:bCs/>
                <w:sz w:val="22"/>
                <w:szCs w:val="22"/>
              </w:rPr>
              <w:t>Class</w:t>
            </w:r>
            <w:r w:rsidR="00B53593">
              <w:rPr>
                <w:bCs/>
                <w:sz w:val="22"/>
                <w:szCs w:val="22"/>
              </w:rPr>
              <w:t>e</w:t>
            </w:r>
          </w:p>
        </w:tc>
      </w:tr>
      <w:tr w:rsidR="00196894" w:rsidRPr="00196894" w:rsidTr="00510877">
        <w:trPr>
          <w:trHeight w:val="253"/>
        </w:trPr>
        <w:tc>
          <w:tcPr>
            <w:tcW w:w="4239" w:type="dxa"/>
            <w:vMerge/>
            <w:vAlign w:val="center"/>
          </w:tcPr>
          <w:p w:rsidR="00196894" w:rsidRPr="00196894" w:rsidRDefault="00196894" w:rsidP="00510877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2833" w:type="dxa"/>
            <w:vAlign w:val="center"/>
          </w:tcPr>
          <w:p w:rsidR="00196894" w:rsidRPr="00510877" w:rsidRDefault="00196894" w:rsidP="00510877">
            <w:pPr>
              <w:spacing w:line="240" w:lineRule="atLeast"/>
              <w:jc w:val="both"/>
              <w:rPr>
                <w:b/>
                <w:bCs/>
                <w:color w:val="FF0000"/>
              </w:rPr>
            </w:pPr>
            <w:r w:rsidRPr="00510877">
              <w:rPr>
                <w:b/>
                <w:bCs/>
                <w:color w:val="FF0000"/>
                <w:sz w:val="22"/>
                <w:szCs w:val="22"/>
              </w:rPr>
              <w:t>Chimica</w:t>
            </w:r>
          </w:p>
        </w:tc>
        <w:tc>
          <w:tcPr>
            <w:tcW w:w="2567" w:type="dxa"/>
            <w:vAlign w:val="center"/>
          </w:tcPr>
          <w:p w:rsidR="00196894" w:rsidRPr="00196894" w:rsidRDefault="00196894" w:rsidP="00510877">
            <w:pPr>
              <w:spacing w:line="240" w:lineRule="atLeast"/>
              <w:jc w:val="both"/>
              <w:rPr>
                <w:bCs/>
              </w:rPr>
            </w:pPr>
            <w:r w:rsidRPr="00510877">
              <w:rPr>
                <w:b/>
                <w:bCs/>
                <w:color w:val="FF0000"/>
                <w:sz w:val="22"/>
                <w:szCs w:val="22"/>
              </w:rPr>
              <w:t>IV</w:t>
            </w:r>
            <w:r w:rsidRPr="00196894">
              <w:rPr>
                <w:bCs/>
                <w:sz w:val="22"/>
                <w:szCs w:val="22"/>
              </w:rPr>
              <w:t xml:space="preserve"> LS</w:t>
            </w:r>
          </w:p>
        </w:tc>
      </w:tr>
    </w:tbl>
    <w:tbl>
      <w:tblPr>
        <w:tblW w:w="5379" w:type="pct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508"/>
        <w:gridCol w:w="1328"/>
        <w:gridCol w:w="5246"/>
        <w:gridCol w:w="594"/>
        <w:gridCol w:w="1815"/>
      </w:tblGrid>
      <w:tr w:rsidR="00196894" w:rsidRPr="00196894" w:rsidTr="00182643">
        <w:trPr>
          <w:gridBefore w:val="1"/>
          <w:gridAfter w:val="1"/>
          <w:wBefore w:w="719" w:type="pct"/>
          <w:wAfter w:w="865" w:type="pct"/>
          <w:cantSplit/>
          <w:trHeight w:val="283"/>
          <w:jc w:val="center"/>
        </w:trPr>
        <w:tc>
          <w:tcPr>
            <w:tcW w:w="3416" w:type="pct"/>
            <w:gridSpan w:val="3"/>
            <w:vAlign w:val="center"/>
          </w:tcPr>
          <w:p w:rsidR="00196894" w:rsidRPr="00196894" w:rsidRDefault="00196894" w:rsidP="001E2D24">
            <w:pPr>
              <w:spacing w:line="240" w:lineRule="atLeast"/>
              <w:jc w:val="center"/>
            </w:pPr>
            <w:r w:rsidRPr="00196894">
              <w:rPr>
                <w:b/>
                <w:sz w:val="22"/>
                <w:szCs w:val="22"/>
              </w:rPr>
              <w:t>Dalla materia e le sostanze alle reazioni chimiche</w:t>
            </w:r>
          </w:p>
        </w:tc>
      </w:tr>
      <w:tr w:rsidR="00182643" w:rsidRPr="00196894" w:rsidTr="000051CB">
        <w:tblPrEx>
          <w:jc w:val="left"/>
          <w:tblLook w:val="01E0"/>
        </w:tblPrEx>
        <w:trPr>
          <w:trHeight w:val="170"/>
        </w:trPr>
        <w:tc>
          <w:tcPr>
            <w:tcW w:w="1352" w:type="pct"/>
            <w:gridSpan w:val="2"/>
          </w:tcPr>
          <w:p w:rsidR="00196894" w:rsidRPr="00196894" w:rsidRDefault="00510877" w:rsidP="0051087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96894">
              <w:rPr>
                <w:b/>
                <w:bCs/>
                <w:sz w:val="22"/>
                <w:szCs w:val="22"/>
              </w:rPr>
              <w:t>COMPETENZE</w:t>
            </w:r>
          </w:p>
        </w:tc>
        <w:tc>
          <w:tcPr>
            <w:tcW w:w="2500" w:type="pct"/>
          </w:tcPr>
          <w:p w:rsidR="00196894" w:rsidRPr="00196894" w:rsidRDefault="00510877" w:rsidP="0051087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96894">
              <w:rPr>
                <w:b/>
                <w:bCs/>
                <w:sz w:val="22"/>
                <w:szCs w:val="22"/>
              </w:rPr>
              <w:t>ABILITÀ</w:t>
            </w:r>
          </w:p>
        </w:tc>
        <w:tc>
          <w:tcPr>
            <w:tcW w:w="1148" w:type="pct"/>
            <w:gridSpan w:val="2"/>
          </w:tcPr>
          <w:p w:rsidR="00196894" w:rsidRPr="00196894" w:rsidRDefault="00510877" w:rsidP="0051087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96894">
              <w:rPr>
                <w:b/>
                <w:bCs/>
                <w:sz w:val="22"/>
                <w:szCs w:val="22"/>
              </w:rPr>
              <w:t>CONOSCENZE</w:t>
            </w:r>
          </w:p>
        </w:tc>
      </w:tr>
      <w:tr w:rsidR="00182643" w:rsidRPr="00196894" w:rsidTr="000051CB">
        <w:tblPrEx>
          <w:jc w:val="left"/>
          <w:tblLook w:val="01E0"/>
        </w:tblPrEx>
        <w:tc>
          <w:tcPr>
            <w:tcW w:w="1352" w:type="pct"/>
            <w:gridSpan w:val="2"/>
          </w:tcPr>
          <w:p w:rsidR="00196894" w:rsidRPr="00196894" w:rsidRDefault="00196894" w:rsidP="0048745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Spiegare la struttura delle sostanze che presentano legame ionico, legame covalente e legame metallico.</w:t>
            </w:r>
          </w:p>
          <w:p w:rsidR="00196894" w:rsidRPr="00196894" w:rsidRDefault="00196894" w:rsidP="00B5359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Utilizzare le diverse teorie sui legami chimici per spiegare le proprietà e le strutture delle molecole.</w:t>
            </w:r>
          </w:p>
        </w:tc>
        <w:tc>
          <w:tcPr>
            <w:tcW w:w="2500" w:type="pct"/>
          </w:tcPr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Comparare i diversi legami chimici.</w:t>
            </w:r>
          </w:p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Stabilire la polarità dei legami e delle molecole sulla base delle differenze di elettronegatività degli elementi e della geometria delle molecole.</w:t>
            </w:r>
          </w:p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Spiegare il concetto di ibridazione.</w:t>
            </w:r>
          </w:p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Disegnare le strutture elettroniche delle principali molecole.</w:t>
            </w:r>
          </w:p>
        </w:tc>
        <w:tc>
          <w:tcPr>
            <w:tcW w:w="1148" w:type="pct"/>
            <w:gridSpan w:val="2"/>
          </w:tcPr>
          <w:p w:rsidR="00196894" w:rsidRDefault="00196894" w:rsidP="00487451">
            <w:pPr>
              <w:spacing w:line="240" w:lineRule="atLeast"/>
              <w:jc w:val="both"/>
            </w:pPr>
            <w:r w:rsidRPr="00196894">
              <w:rPr>
                <w:sz w:val="22"/>
                <w:szCs w:val="22"/>
              </w:rPr>
              <w:t>L’energia di legame, la regola dell’ottetto, legame covalente, ionico, metallico, forma delle molecole.</w:t>
            </w:r>
          </w:p>
          <w:p w:rsidR="00F6597F" w:rsidRPr="00196894" w:rsidRDefault="00F6597F" w:rsidP="00487451">
            <w:pPr>
              <w:spacing w:line="240" w:lineRule="atLeast"/>
              <w:jc w:val="both"/>
            </w:pPr>
          </w:p>
          <w:p w:rsidR="00196894" w:rsidRPr="00196894" w:rsidRDefault="00196894" w:rsidP="00487451">
            <w:pPr>
              <w:spacing w:line="240" w:lineRule="atLeast"/>
              <w:jc w:val="both"/>
            </w:pPr>
            <w:r w:rsidRPr="00196894">
              <w:rPr>
                <w:sz w:val="22"/>
                <w:szCs w:val="22"/>
              </w:rPr>
              <w:t>Orbitali ibridi.</w:t>
            </w:r>
          </w:p>
        </w:tc>
      </w:tr>
      <w:tr w:rsidR="00182643" w:rsidRPr="00196894" w:rsidTr="000051CB">
        <w:tblPrEx>
          <w:jc w:val="left"/>
          <w:tblLook w:val="01E0"/>
        </w:tblPrEx>
        <w:tc>
          <w:tcPr>
            <w:tcW w:w="1352" w:type="pct"/>
            <w:gridSpan w:val="2"/>
          </w:tcPr>
          <w:p w:rsidR="00196894" w:rsidRDefault="00196894" w:rsidP="0019111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Spiegare le proprietà fisiche dei materiali sulla base delle interazioni microscopiche fra atomi, ioni e molecole e della loro struttura cristallina.</w:t>
            </w:r>
          </w:p>
          <w:p w:rsidR="000051CB" w:rsidRPr="00196894" w:rsidRDefault="000051CB" w:rsidP="0019111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</w:p>
        </w:tc>
        <w:tc>
          <w:tcPr>
            <w:tcW w:w="2500" w:type="pct"/>
          </w:tcPr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lastRenderedPageBreak/>
              <w:t>Confrontare le forze di attrazione interatomiche (legame ionico, legame covalente e legame metallico) con le forze intermolecolari.</w:t>
            </w:r>
          </w:p>
          <w:p w:rsidR="00196894" w:rsidRPr="00196894" w:rsidRDefault="00196894" w:rsidP="00B5359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Spiegare le differenze nelle proprietà fisiche dei materiali, dovute alle interazioni interatomiche e intermolecolari.</w:t>
            </w:r>
          </w:p>
        </w:tc>
        <w:tc>
          <w:tcPr>
            <w:tcW w:w="1148" w:type="pct"/>
            <w:gridSpan w:val="2"/>
          </w:tcPr>
          <w:p w:rsidR="00196894" w:rsidRPr="00196894" w:rsidRDefault="00196894" w:rsidP="00487451">
            <w:pPr>
              <w:spacing w:line="240" w:lineRule="atLeast"/>
              <w:jc w:val="both"/>
            </w:pPr>
            <w:r w:rsidRPr="00196894">
              <w:rPr>
                <w:sz w:val="22"/>
                <w:szCs w:val="22"/>
              </w:rPr>
              <w:t>Forze intermolecolari, molecole polari e apolari, forze dipolo-dipolo, legame a idrogeno</w:t>
            </w:r>
            <w:r w:rsidR="00B53593">
              <w:rPr>
                <w:sz w:val="22"/>
                <w:szCs w:val="22"/>
              </w:rPr>
              <w:t>.</w:t>
            </w:r>
          </w:p>
        </w:tc>
      </w:tr>
      <w:tr w:rsidR="00182643" w:rsidRPr="00196894" w:rsidTr="000051CB">
        <w:tblPrEx>
          <w:jc w:val="left"/>
          <w:tblLook w:val="01E0"/>
        </w:tblPrEx>
        <w:tc>
          <w:tcPr>
            <w:tcW w:w="1352" w:type="pct"/>
            <w:gridSpan w:val="2"/>
          </w:tcPr>
          <w:p w:rsidR="00196894" w:rsidRPr="00196894" w:rsidRDefault="00196894" w:rsidP="00191118">
            <w:pPr>
              <w:autoSpaceDE w:val="0"/>
              <w:autoSpaceDN w:val="0"/>
              <w:adjustRightInd w:val="0"/>
              <w:spacing w:line="240" w:lineRule="atLeast"/>
              <w:ind w:right="-56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lastRenderedPageBreak/>
              <w:t>Utilizzare le formule dei composti inorganici per classificarli secondo le regole della nomenclatura sistematica e tradizionale.</w:t>
            </w:r>
          </w:p>
        </w:tc>
        <w:tc>
          <w:tcPr>
            <w:tcW w:w="2500" w:type="pct"/>
          </w:tcPr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Classificare i composti secondo la natura ionica, molecolare, binaria, ternaria.</w:t>
            </w:r>
          </w:p>
          <w:p w:rsidR="00B53593" w:rsidRDefault="00196894" w:rsidP="00B5359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Assegnare il numero di ossidazione.</w:t>
            </w:r>
          </w:p>
          <w:p w:rsidR="00196894" w:rsidRPr="00196894" w:rsidRDefault="00196894" w:rsidP="00B5359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 xml:space="preserve">Usare le regole della nomenclatura IUPAC o tradizionale per scrivere le formule. </w:t>
            </w:r>
          </w:p>
        </w:tc>
        <w:tc>
          <w:tcPr>
            <w:tcW w:w="1148" w:type="pct"/>
            <w:gridSpan w:val="2"/>
          </w:tcPr>
          <w:p w:rsidR="00196894" w:rsidRPr="00196894" w:rsidRDefault="00196894" w:rsidP="00487451">
            <w:pPr>
              <w:spacing w:line="240" w:lineRule="atLeast"/>
              <w:jc w:val="both"/>
            </w:pPr>
            <w:r w:rsidRPr="00196894">
              <w:rPr>
                <w:sz w:val="22"/>
                <w:szCs w:val="22"/>
              </w:rPr>
              <w:t>Numero di ossidazione, nomenclatura dei composti binari e ternari.</w:t>
            </w:r>
          </w:p>
        </w:tc>
      </w:tr>
      <w:tr w:rsidR="00182643" w:rsidRPr="00196894" w:rsidTr="000051CB">
        <w:tblPrEx>
          <w:jc w:val="left"/>
          <w:tblLook w:val="01E0"/>
        </w:tblPrEx>
        <w:tc>
          <w:tcPr>
            <w:tcW w:w="1352" w:type="pct"/>
            <w:gridSpan w:val="2"/>
          </w:tcPr>
          <w:p w:rsidR="00196894" w:rsidRPr="00196894" w:rsidRDefault="00F6597F" w:rsidP="00B5359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Preparare s</w:t>
            </w:r>
            <w:r w:rsidR="00196894" w:rsidRPr="00196894">
              <w:rPr>
                <w:color w:val="000000"/>
                <w:sz w:val="22"/>
                <w:szCs w:val="22"/>
              </w:rPr>
              <w:t>oluzioni a concentrazione nota e spiegare la solubilità nei solventi col modello cinetico-molecolare.</w:t>
            </w:r>
          </w:p>
        </w:tc>
        <w:tc>
          <w:tcPr>
            <w:tcW w:w="2500" w:type="pct"/>
          </w:tcPr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Provare la solubilità di una sostanza in acqua o in altri solventi.</w:t>
            </w:r>
          </w:p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Preparare soluzioni di data concentrazione</w:t>
            </w:r>
            <w:r w:rsidR="00F6597F">
              <w:rPr>
                <w:color w:val="000000"/>
                <w:sz w:val="22"/>
                <w:szCs w:val="22"/>
              </w:rPr>
              <w:t>.</w:t>
            </w:r>
          </w:p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sz w:val="22"/>
                <w:szCs w:val="22"/>
              </w:rPr>
              <w:t>Saper eseguire semplici calcoli per determinare la concentrazione delle soluzioni.</w:t>
            </w:r>
          </w:p>
        </w:tc>
        <w:tc>
          <w:tcPr>
            <w:tcW w:w="1148" w:type="pct"/>
            <w:gridSpan w:val="2"/>
          </w:tcPr>
          <w:p w:rsidR="00196894" w:rsidRPr="00196894" w:rsidRDefault="00196894" w:rsidP="00487451">
            <w:pPr>
              <w:spacing w:line="240" w:lineRule="atLeast"/>
              <w:jc w:val="both"/>
            </w:pPr>
            <w:r w:rsidRPr="00196894">
              <w:rPr>
                <w:sz w:val="22"/>
                <w:szCs w:val="22"/>
              </w:rPr>
              <w:t>Concentrazione delle soluzion</w:t>
            </w:r>
            <w:r w:rsidR="00F6597F">
              <w:rPr>
                <w:sz w:val="22"/>
                <w:szCs w:val="22"/>
              </w:rPr>
              <w:t>i</w:t>
            </w:r>
            <w:r w:rsidR="00B53593">
              <w:rPr>
                <w:sz w:val="22"/>
                <w:szCs w:val="22"/>
              </w:rPr>
              <w:t>.</w:t>
            </w:r>
          </w:p>
        </w:tc>
      </w:tr>
      <w:tr w:rsidR="00182643" w:rsidRPr="00196894" w:rsidTr="000051CB">
        <w:tblPrEx>
          <w:jc w:val="left"/>
          <w:tblLook w:val="01E0"/>
        </w:tblPrEx>
        <w:tc>
          <w:tcPr>
            <w:tcW w:w="1352" w:type="pct"/>
            <w:gridSpan w:val="2"/>
          </w:tcPr>
          <w:p w:rsidR="00196894" w:rsidRPr="00196894" w:rsidRDefault="00196894" w:rsidP="00B5359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Investigare e bilanciare le reazioni che realmente avvengono, eseguendo anche calcoli quantitativi su reagenti e prodotti.</w:t>
            </w:r>
          </w:p>
        </w:tc>
        <w:tc>
          <w:tcPr>
            <w:tcW w:w="2500" w:type="pct"/>
          </w:tcPr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Bilanciare una reazione chimica.</w:t>
            </w:r>
          </w:p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Effettuare calcoli stechiometrici.</w:t>
            </w:r>
          </w:p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 xml:space="preserve">Leggere un’equazione chimica bilanciata sia sotto l’aspetto macroscopico </w:t>
            </w:r>
            <w:r w:rsidR="000D7F6D">
              <w:rPr>
                <w:color w:val="000000"/>
                <w:sz w:val="22"/>
                <w:szCs w:val="22"/>
              </w:rPr>
              <w:t>sia</w:t>
            </w:r>
            <w:r w:rsidRPr="00196894">
              <w:rPr>
                <w:color w:val="000000"/>
                <w:sz w:val="22"/>
                <w:szCs w:val="22"/>
              </w:rPr>
              <w:t xml:space="preserve"> sotto l’aspetto microscopico.</w:t>
            </w:r>
          </w:p>
        </w:tc>
        <w:tc>
          <w:tcPr>
            <w:tcW w:w="1148" w:type="pct"/>
            <w:gridSpan w:val="2"/>
          </w:tcPr>
          <w:p w:rsidR="00196894" w:rsidRPr="00196894" w:rsidRDefault="00196894" w:rsidP="00487451">
            <w:pPr>
              <w:spacing w:line="240" w:lineRule="atLeast"/>
              <w:jc w:val="both"/>
            </w:pPr>
            <w:r w:rsidRPr="00196894">
              <w:rPr>
                <w:sz w:val="22"/>
                <w:szCs w:val="22"/>
              </w:rPr>
              <w:t>Equazioni di reazione, calcoli stechiometrici, vari tipi di reazione</w:t>
            </w:r>
            <w:r w:rsidR="00B53593">
              <w:rPr>
                <w:sz w:val="22"/>
                <w:szCs w:val="22"/>
              </w:rPr>
              <w:t>.</w:t>
            </w:r>
          </w:p>
        </w:tc>
      </w:tr>
      <w:tr w:rsidR="00182643" w:rsidRPr="00196894" w:rsidTr="000051CB">
        <w:tblPrEx>
          <w:jc w:val="left"/>
          <w:tblLook w:val="01E0"/>
        </w:tblPrEx>
        <w:tc>
          <w:tcPr>
            <w:tcW w:w="1352" w:type="pct"/>
            <w:gridSpan w:val="2"/>
          </w:tcPr>
          <w:p w:rsidR="00196894" w:rsidRPr="00196894" w:rsidRDefault="00196894" w:rsidP="00B5359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Spiegare l’azione dei diversi parametri che influenzano la velocità di reazione (temperatura, concentrazione, pressione, superficie di contatto, presenza dei catalizzatori).</w:t>
            </w:r>
          </w:p>
        </w:tc>
        <w:tc>
          <w:tcPr>
            <w:tcW w:w="2500" w:type="pct"/>
          </w:tcPr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Usare la teoria degli urti per prevedere l’andamento di una reazione</w:t>
            </w:r>
          </w:p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Descrivere il comportamento di una reazione con la teoria dello stato di transizione</w:t>
            </w:r>
          </w:p>
          <w:p w:rsid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Descrivere il funzionamento del catalizzatore nelle reazioni.</w:t>
            </w:r>
          </w:p>
          <w:p w:rsidR="000D7F6D" w:rsidRPr="00196894" w:rsidRDefault="000D7F6D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</w:p>
        </w:tc>
        <w:tc>
          <w:tcPr>
            <w:tcW w:w="1148" w:type="pct"/>
            <w:gridSpan w:val="2"/>
          </w:tcPr>
          <w:p w:rsidR="00196894" w:rsidRPr="00196894" w:rsidRDefault="00196894" w:rsidP="00487451">
            <w:pPr>
              <w:spacing w:line="240" w:lineRule="atLeast"/>
              <w:jc w:val="both"/>
            </w:pPr>
            <w:r w:rsidRPr="00196894">
              <w:rPr>
                <w:sz w:val="22"/>
                <w:szCs w:val="22"/>
              </w:rPr>
              <w:t>L’equazione cinetica, fattori che influiscono sulla velocità di reazione, l’energia di attivazione</w:t>
            </w:r>
            <w:r w:rsidR="00B53593">
              <w:rPr>
                <w:sz w:val="22"/>
                <w:szCs w:val="22"/>
              </w:rPr>
              <w:t>.</w:t>
            </w:r>
          </w:p>
        </w:tc>
      </w:tr>
      <w:tr w:rsidR="00182643" w:rsidRPr="00196894" w:rsidTr="000051CB">
        <w:tblPrEx>
          <w:jc w:val="left"/>
          <w:tblLook w:val="01E0"/>
        </w:tblPrEx>
        <w:tc>
          <w:tcPr>
            <w:tcW w:w="1352" w:type="pct"/>
            <w:gridSpan w:val="2"/>
          </w:tcPr>
          <w:p w:rsidR="00196894" w:rsidRPr="00196894" w:rsidRDefault="00196894" w:rsidP="00B5359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Spiegare le proprietà dei sistemi chimici all’equilibrio e risolvere problemi quantitativi riguardanti la solubilità e le costanti di equilibrio.</w:t>
            </w:r>
          </w:p>
        </w:tc>
        <w:tc>
          <w:tcPr>
            <w:tcW w:w="2500" w:type="pct"/>
          </w:tcPr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Descrivere l’equilibrio chimico sia da un punto di vista macroscopico che microscopico.</w:t>
            </w:r>
          </w:p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Calcolare la costante di equilibrio di una reazione dai valori delle concentrazioni.</w:t>
            </w:r>
          </w:p>
          <w:p w:rsidR="00182643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Valutare il grado di completezza di una reazione per mezzo della costante di equilibrio.</w:t>
            </w:r>
          </w:p>
          <w:p w:rsidR="00182643" w:rsidRPr="00196894" w:rsidRDefault="00182643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</w:p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Utilizzare il principio di Le Châtelier per predire l’effetto del cambiamento del numero di moli, del volume o della temperatura sulla posizione dell’equilibrio.</w:t>
            </w:r>
          </w:p>
        </w:tc>
        <w:tc>
          <w:tcPr>
            <w:tcW w:w="1148" w:type="pct"/>
            <w:gridSpan w:val="2"/>
          </w:tcPr>
          <w:p w:rsidR="00196894" w:rsidRPr="00196894" w:rsidRDefault="00196894" w:rsidP="00487451">
            <w:pPr>
              <w:spacing w:line="240" w:lineRule="atLeast"/>
              <w:jc w:val="both"/>
            </w:pPr>
            <w:r w:rsidRPr="00196894">
              <w:rPr>
                <w:sz w:val="22"/>
                <w:szCs w:val="22"/>
              </w:rPr>
              <w:t>L’equilibrio dinamico, l’equilibrio chimico, la costante di equilibrio, il principio di Le Ch</w:t>
            </w:r>
            <w:r w:rsidR="00F8075A" w:rsidRPr="00196894">
              <w:rPr>
                <w:color w:val="000000"/>
                <w:sz w:val="22"/>
                <w:szCs w:val="22"/>
              </w:rPr>
              <w:t>â</w:t>
            </w:r>
            <w:r w:rsidRPr="00196894">
              <w:rPr>
                <w:sz w:val="22"/>
                <w:szCs w:val="22"/>
              </w:rPr>
              <w:t>telier</w:t>
            </w:r>
            <w:r w:rsidR="00B53593">
              <w:rPr>
                <w:sz w:val="22"/>
                <w:szCs w:val="22"/>
              </w:rPr>
              <w:t>.</w:t>
            </w:r>
          </w:p>
        </w:tc>
      </w:tr>
      <w:tr w:rsidR="00182643" w:rsidRPr="00196894" w:rsidTr="000051CB">
        <w:tblPrEx>
          <w:jc w:val="left"/>
          <w:tblLook w:val="01E0"/>
        </w:tblPrEx>
        <w:tc>
          <w:tcPr>
            <w:tcW w:w="1352" w:type="pct"/>
            <w:gridSpan w:val="2"/>
          </w:tcPr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Spiegare le proprietà di acidi e basi, mediante le teorie di Arrhenius, Brønsted-Lowry, di Lewis, e risolvere problemi quantitativi riguardanti queste sostanze.</w:t>
            </w:r>
          </w:p>
        </w:tc>
        <w:tc>
          <w:tcPr>
            <w:tcW w:w="2500" w:type="pct"/>
          </w:tcPr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Riconoscere le sostanze acide e basiche tramite gli indicatori.</w:t>
            </w:r>
          </w:p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Misurare il pH di una soluzione con l’indicatore universale.</w:t>
            </w:r>
          </w:p>
          <w:p w:rsidR="00196894" w:rsidRPr="00196894" w:rsidRDefault="00196894" w:rsidP="0051087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Distinguere gli acidi e le basi forti dagli acidi e basi deboli.</w:t>
            </w:r>
          </w:p>
        </w:tc>
        <w:tc>
          <w:tcPr>
            <w:tcW w:w="1148" w:type="pct"/>
            <w:gridSpan w:val="2"/>
          </w:tcPr>
          <w:p w:rsidR="00196894" w:rsidRPr="00196894" w:rsidRDefault="00196894" w:rsidP="00487451">
            <w:pPr>
              <w:spacing w:line="240" w:lineRule="atLeast"/>
              <w:jc w:val="both"/>
            </w:pPr>
            <w:r w:rsidRPr="00196894">
              <w:rPr>
                <w:sz w:val="22"/>
                <w:szCs w:val="22"/>
              </w:rPr>
              <w:t>Ionizzazione dell’acqua, il pH, calcolo del pH, forza degli acidi e delle basi, la neutralizzazione</w:t>
            </w:r>
            <w:r w:rsidR="00B53593">
              <w:rPr>
                <w:sz w:val="22"/>
                <w:szCs w:val="22"/>
              </w:rPr>
              <w:t>.</w:t>
            </w:r>
          </w:p>
        </w:tc>
      </w:tr>
      <w:tr w:rsidR="00182643" w:rsidRPr="00196894" w:rsidTr="000051CB">
        <w:tblPrEx>
          <w:jc w:val="left"/>
          <w:tblLook w:val="01E0"/>
        </w:tblPrEx>
        <w:tc>
          <w:tcPr>
            <w:tcW w:w="1352" w:type="pct"/>
            <w:gridSpan w:val="2"/>
          </w:tcPr>
          <w:p w:rsidR="00196894" w:rsidRPr="00196894" w:rsidRDefault="00196894" w:rsidP="00B53593">
            <w:pPr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sz w:val="22"/>
                <w:szCs w:val="22"/>
              </w:rPr>
              <w:t>Identificare le reazioni di ossido-riduzione, bilanciarle col metodo ionico elettronico e risolvere problemi quantitativi.</w:t>
            </w:r>
          </w:p>
        </w:tc>
        <w:tc>
          <w:tcPr>
            <w:tcW w:w="2500" w:type="pct"/>
          </w:tcPr>
          <w:p w:rsidR="000051CB" w:rsidRDefault="00196894" w:rsidP="00510877">
            <w:pPr>
              <w:spacing w:line="240" w:lineRule="atLeast"/>
              <w:jc w:val="both"/>
            </w:pPr>
            <w:r w:rsidRPr="00196894">
              <w:rPr>
                <w:sz w:val="22"/>
                <w:szCs w:val="22"/>
              </w:rPr>
              <w:t>Determinare il numero di ossidazione degli elementi liberi e nei composti.</w:t>
            </w:r>
          </w:p>
          <w:p w:rsidR="00196894" w:rsidRPr="00196894" w:rsidRDefault="00196894" w:rsidP="00510877">
            <w:pPr>
              <w:spacing w:line="240" w:lineRule="atLeast"/>
              <w:jc w:val="both"/>
            </w:pPr>
            <w:r w:rsidRPr="00196894">
              <w:rPr>
                <w:sz w:val="22"/>
                <w:szCs w:val="22"/>
              </w:rPr>
              <w:t>Bilanciare le reazioni di ossido-riduzione.</w:t>
            </w:r>
          </w:p>
        </w:tc>
        <w:tc>
          <w:tcPr>
            <w:tcW w:w="1148" w:type="pct"/>
            <w:gridSpan w:val="2"/>
          </w:tcPr>
          <w:p w:rsidR="00196894" w:rsidRPr="00196894" w:rsidRDefault="00196894" w:rsidP="00487451">
            <w:pPr>
              <w:spacing w:line="240" w:lineRule="atLeast"/>
              <w:jc w:val="both"/>
            </w:pPr>
            <w:r w:rsidRPr="00196894">
              <w:rPr>
                <w:sz w:val="22"/>
                <w:szCs w:val="22"/>
              </w:rPr>
              <w:t>Il numero di ossidazione, bilanciamento delle reazioni redox</w:t>
            </w:r>
            <w:r w:rsidR="00B53593">
              <w:rPr>
                <w:sz w:val="22"/>
                <w:szCs w:val="22"/>
              </w:rPr>
              <w:t>.</w:t>
            </w:r>
          </w:p>
        </w:tc>
      </w:tr>
    </w:tbl>
    <w:p w:rsidR="00B53593" w:rsidRDefault="00B53593" w:rsidP="00196894">
      <w:pPr>
        <w:spacing w:line="240" w:lineRule="atLeast"/>
        <w:ind w:left="360"/>
        <w:jc w:val="both"/>
        <w:rPr>
          <w:sz w:val="22"/>
          <w:szCs w:val="22"/>
        </w:rPr>
      </w:pPr>
    </w:p>
    <w:p w:rsidR="000D7F6D" w:rsidRDefault="000D7F6D" w:rsidP="00196894">
      <w:pPr>
        <w:spacing w:line="240" w:lineRule="atLeast"/>
        <w:ind w:left="360"/>
        <w:jc w:val="both"/>
        <w:rPr>
          <w:sz w:val="22"/>
          <w:szCs w:val="22"/>
        </w:rPr>
      </w:pPr>
    </w:p>
    <w:p w:rsidR="000051CB" w:rsidRDefault="000051CB" w:rsidP="00196894">
      <w:pPr>
        <w:spacing w:line="240" w:lineRule="atLeast"/>
        <w:ind w:left="360"/>
        <w:jc w:val="both"/>
        <w:rPr>
          <w:sz w:val="22"/>
          <w:szCs w:val="22"/>
        </w:rPr>
      </w:pPr>
    </w:p>
    <w:p w:rsidR="000051CB" w:rsidRDefault="000051CB" w:rsidP="00196894">
      <w:pPr>
        <w:spacing w:line="240" w:lineRule="atLeast"/>
        <w:ind w:left="360"/>
        <w:jc w:val="both"/>
        <w:rPr>
          <w:sz w:val="22"/>
          <w:szCs w:val="22"/>
        </w:rPr>
      </w:pPr>
    </w:p>
    <w:p w:rsidR="000051CB" w:rsidRDefault="000051CB" w:rsidP="00196894">
      <w:pPr>
        <w:spacing w:line="240" w:lineRule="atLeast"/>
        <w:ind w:left="360"/>
        <w:jc w:val="both"/>
        <w:rPr>
          <w:sz w:val="22"/>
          <w:szCs w:val="22"/>
        </w:rPr>
      </w:pPr>
    </w:p>
    <w:p w:rsidR="000051CB" w:rsidRDefault="000051CB" w:rsidP="00196894">
      <w:pPr>
        <w:spacing w:line="240" w:lineRule="atLeast"/>
        <w:ind w:left="360"/>
        <w:jc w:val="both"/>
        <w:rPr>
          <w:sz w:val="22"/>
          <w:szCs w:val="22"/>
        </w:rPr>
      </w:pPr>
    </w:p>
    <w:p w:rsidR="000051CB" w:rsidRDefault="000051CB" w:rsidP="00196894">
      <w:pPr>
        <w:spacing w:line="240" w:lineRule="atLeast"/>
        <w:ind w:left="360"/>
        <w:jc w:val="both"/>
        <w:rPr>
          <w:sz w:val="22"/>
          <w:szCs w:val="22"/>
        </w:rPr>
      </w:pPr>
    </w:p>
    <w:p w:rsidR="000051CB" w:rsidRDefault="000051CB" w:rsidP="00196894">
      <w:pPr>
        <w:spacing w:line="240" w:lineRule="atLeast"/>
        <w:ind w:left="360"/>
        <w:jc w:val="both"/>
        <w:rPr>
          <w:sz w:val="22"/>
          <w:szCs w:val="22"/>
        </w:rPr>
      </w:pPr>
    </w:p>
    <w:p w:rsidR="000051CB" w:rsidRDefault="000051CB" w:rsidP="00196894">
      <w:pPr>
        <w:spacing w:line="240" w:lineRule="atLeast"/>
        <w:ind w:left="360"/>
        <w:jc w:val="both"/>
        <w:rPr>
          <w:sz w:val="22"/>
          <w:szCs w:val="22"/>
        </w:rPr>
      </w:pPr>
    </w:p>
    <w:p w:rsidR="000051CB" w:rsidRDefault="000051CB" w:rsidP="00196894">
      <w:pPr>
        <w:spacing w:line="240" w:lineRule="atLeast"/>
        <w:ind w:left="360"/>
        <w:jc w:val="both"/>
        <w:rPr>
          <w:sz w:val="22"/>
          <w:szCs w:val="22"/>
        </w:rPr>
      </w:pPr>
    </w:p>
    <w:p w:rsidR="000051CB" w:rsidRDefault="000051CB" w:rsidP="00196894">
      <w:pPr>
        <w:spacing w:line="240" w:lineRule="atLeast"/>
        <w:ind w:left="360"/>
        <w:jc w:val="both"/>
        <w:rPr>
          <w:sz w:val="22"/>
          <w:szCs w:val="22"/>
        </w:rPr>
      </w:pPr>
    </w:p>
    <w:p w:rsidR="000051CB" w:rsidRDefault="000051CB" w:rsidP="00196894">
      <w:pPr>
        <w:spacing w:line="240" w:lineRule="atLeast"/>
        <w:ind w:left="360"/>
        <w:jc w:val="both"/>
        <w:rPr>
          <w:sz w:val="22"/>
          <w:szCs w:val="22"/>
        </w:rPr>
      </w:pPr>
    </w:p>
    <w:p w:rsidR="00FE129A" w:rsidRDefault="00FE129A" w:rsidP="00196894">
      <w:pPr>
        <w:spacing w:line="240" w:lineRule="atLeast"/>
        <w:ind w:left="360"/>
        <w:jc w:val="both"/>
        <w:rPr>
          <w:sz w:val="22"/>
          <w:szCs w:val="22"/>
        </w:rPr>
      </w:pPr>
    </w:p>
    <w:p w:rsidR="00FE129A" w:rsidRDefault="00FE129A" w:rsidP="00196894">
      <w:pPr>
        <w:spacing w:line="240" w:lineRule="atLeast"/>
        <w:ind w:left="360"/>
        <w:jc w:val="both"/>
        <w:rPr>
          <w:sz w:val="22"/>
          <w:szCs w:val="22"/>
        </w:rPr>
      </w:pPr>
    </w:p>
    <w:p w:rsidR="000051CB" w:rsidRPr="00196894" w:rsidRDefault="000051CB" w:rsidP="00196894">
      <w:pPr>
        <w:spacing w:line="240" w:lineRule="atLeast"/>
        <w:ind w:left="360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10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2843"/>
        <w:gridCol w:w="2576"/>
      </w:tblGrid>
      <w:tr w:rsidR="00196894" w:rsidRPr="00196894" w:rsidTr="001E2D24">
        <w:trPr>
          <w:trHeight w:val="232"/>
        </w:trPr>
        <w:tc>
          <w:tcPr>
            <w:tcW w:w="4252" w:type="dxa"/>
            <w:vMerge w:val="restart"/>
            <w:vAlign w:val="center"/>
          </w:tcPr>
          <w:p w:rsidR="00196894" w:rsidRPr="00196894" w:rsidRDefault="00196894" w:rsidP="00191118">
            <w:pPr>
              <w:spacing w:line="240" w:lineRule="atLeast"/>
              <w:jc w:val="both"/>
              <w:rPr>
                <w:b/>
                <w:bCs/>
              </w:rPr>
            </w:pPr>
            <w:r w:rsidRPr="00196894">
              <w:rPr>
                <w:b/>
                <w:bCs/>
                <w:sz w:val="22"/>
                <w:szCs w:val="22"/>
              </w:rPr>
              <w:t>Articolazione dei moduli</w:t>
            </w:r>
          </w:p>
        </w:tc>
        <w:tc>
          <w:tcPr>
            <w:tcW w:w="2843" w:type="dxa"/>
            <w:vAlign w:val="center"/>
          </w:tcPr>
          <w:p w:rsidR="00196894" w:rsidRPr="00196894" w:rsidRDefault="00196894" w:rsidP="00191118">
            <w:pPr>
              <w:spacing w:line="240" w:lineRule="atLeast"/>
              <w:jc w:val="both"/>
              <w:rPr>
                <w:bCs/>
              </w:rPr>
            </w:pPr>
            <w:r w:rsidRPr="00196894">
              <w:rPr>
                <w:bCs/>
                <w:sz w:val="22"/>
                <w:szCs w:val="22"/>
              </w:rPr>
              <w:t>Disciplina</w:t>
            </w:r>
          </w:p>
        </w:tc>
        <w:tc>
          <w:tcPr>
            <w:tcW w:w="2576" w:type="dxa"/>
            <w:vAlign w:val="center"/>
          </w:tcPr>
          <w:p w:rsidR="00196894" w:rsidRPr="00196894" w:rsidRDefault="00196894" w:rsidP="00191118">
            <w:pPr>
              <w:spacing w:line="240" w:lineRule="atLeast"/>
              <w:jc w:val="both"/>
              <w:rPr>
                <w:bCs/>
              </w:rPr>
            </w:pPr>
            <w:r w:rsidRPr="00196894">
              <w:rPr>
                <w:bCs/>
                <w:sz w:val="22"/>
                <w:szCs w:val="22"/>
              </w:rPr>
              <w:t>Class</w:t>
            </w:r>
            <w:r w:rsidR="00B53593">
              <w:rPr>
                <w:bCs/>
                <w:sz w:val="22"/>
                <w:szCs w:val="22"/>
              </w:rPr>
              <w:t>e</w:t>
            </w:r>
          </w:p>
        </w:tc>
      </w:tr>
      <w:tr w:rsidR="00196894" w:rsidRPr="00196894" w:rsidTr="001E2D24">
        <w:trPr>
          <w:trHeight w:val="250"/>
        </w:trPr>
        <w:tc>
          <w:tcPr>
            <w:tcW w:w="4252" w:type="dxa"/>
            <w:vMerge/>
            <w:vAlign w:val="center"/>
          </w:tcPr>
          <w:p w:rsidR="00196894" w:rsidRPr="00196894" w:rsidRDefault="00196894" w:rsidP="00191118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2843" w:type="dxa"/>
            <w:vAlign w:val="center"/>
          </w:tcPr>
          <w:p w:rsidR="00196894" w:rsidRPr="00B53593" w:rsidRDefault="00196894" w:rsidP="00191118">
            <w:pPr>
              <w:spacing w:line="240" w:lineRule="atLeast"/>
              <w:jc w:val="both"/>
              <w:rPr>
                <w:b/>
                <w:bCs/>
                <w:color w:val="FF0000"/>
              </w:rPr>
            </w:pPr>
            <w:r w:rsidRPr="00B53593">
              <w:rPr>
                <w:b/>
                <w:bCs/>
                <w:color w:val="FF0000"/>
                <w:sz w:val="22"/>
                <w:szCs w:val="22"/>
              </w:rPr>
              <w:t>Scienze della Terra</w:t>
            </w:r>
          </w:p>
        </w:tc>
        <w:tc>
          <w:tcPr>
            <w:tcW w:w="2576" w:type="dxa"/>
            <w:vAlign w:val="center"/>
          </w:tcPr>
          <w:p w:rsidR="00196894" w:rsidRPr="00196894" w:rsidRDefault="00196894" w:rsidP="00191118">
            <w:pPr>
              <w:spacing w:line="240" w:lineRule="atLeast"/>
              <w:jc w:val="both"/>
              <w:rPr>
                <w:bCs/>
              </w:rPr>
            </w:pPr>
            <w:r w:rsidRPr="00B53593">
              <w:rPr>
                <w:b/>
                <w:bCs/>
                <w:color w:val="FF0000"/>
                <w:sz w:val="22"/>
                <w:szCs w:val="22"/>
              </w:rPr>
              <w:t>IV</w:t>
            </w:r>
            <w:r w:rsidRPr="00196894">
              <w:rPr>
                <w:bCs/>
                <w:sz w:val="22"/>
                <w:szCs w:val="22"/>
              </w:rPr>
              <w:t xml:space="preserve">  LS</w:t>
            </w:r>
          </w:p>
        </w:tc>
      </w:tr>
    </w:tbl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34"/>
        <w:gridCol w:w="668"/>
        <w:gridCol w:w="2953"/>
        <w:gridCol w:w="3048"/>
        <w:gridCol w:w="2367"/>
        <w:gridCol w:w="606"/>
      </w:tblGrid>
      <w:tr w:rsidR="00196894" w:rsidRPr="00196894" w:rsidTr="001E2D24">
        <w:trPr>
          <w:gridBefore w:val="2"/>
          <w:gridAfter w:val="1"/>
          <w:wBefore w:w="363" w:type="pct"/>
          <w:wAfter w:w="313" w:type="pct"/>
          <w:cantSplit/>
          <w:trHeight w:val="283"/>
          <w:jc w:val="center"/>
        </w:trPr>
        <w:tc>
          <w:tcPr>
            <w:tcW w:w="4324" w:type="pct"/>
            <w:gridSpan w:val="3"/>
            <w:vAlign w:val="center"/>
          </w:tcPr>
          <w:p w:rsidR="00196894" w:rsidRPr="00196894" w:rsidRDefault="00196894" w:rsidP="001E2D24">
            <w:pPr>
              <w:spacing w:line="240" w:lineRule="atLeast"/>
              <w:jc w:val="center"/>
            </w:pPr>
            <w:r w:rsidRPr="00196894">
              <w:rPr>
                <w:b/>
                <w:sz w:val="22"/>
                <w:szCs w:val="22"/>
              </w:rPr>
              <w:t>Minerali e rocce, i fenomeni vulcanici, i fenomeni sismici</w:t>
            </w:r>
          </w:p>
        </w:tc>
      </w:tr>
      <w:tr w:rsidR="001E2D24" w:rsidRPr="00196894" w:rsidTr="00182643">
        <w:tblPrEx>
          <w:jc w:val="left"/>
          <w:tblLook w:val="01E0"/>
        </w:tblPrEx>
        <w:trPr>
          <w:trHeight w:val="283"/>
        </w:trPr>
        <w:tc>
          <w:tcPr>
            <w:tcW w:w="1889" w:type="pct"/>
            <w:gridSpan w:val="3"/>
          </w:tcPr>
          <w:p w:rsidR="00196894" w:rsidRPr="00196894" w:rsidRDefault="00191118" w:rsidP="0019111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96894">
              <w:rPr>
                <w:b/>
                <w:bCs/>
                <w:sz w:val="22"/>
                <w:szCs w:val="22"/>
              </w:rPr>
              <w:t>COMPETENZE</w:t>
            </w:r>
          </w:p>
        </w:tc>
        <w:tc>
          <w:tcPr>
            <w:tcW w:w="1575" w:type="pct"/>
          </w:tcPr>
          <w:p w:rsidR="00196894" w:rsidRPr="00196894" w:rsidRDefault="00191118" w:rsidP="0019111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96894">
              <w:rPr>
                <w:b/>
                <w:bCs/>
                <w:sz w:val="22"/>
                <w:szCs w:val="22"/>
              </w:rPr>
              <w:t>ABILITÀ</w:t>
            </w:r>
          </w:p>
        </w:tc>
        <w:tc>
          <w:tcPr>
            <w:tcW w:w="1536" w:type="pct"/>
            <w:gridSpan w:val="2"/>
          </w:tcPr>
          <w:p w:rsidR="00196894" w:rsidRPr="00196894" w:rsidRDefault="00191118" w:rsidP="0019111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96894">
              <w:rPr>
                <w:b/>
                <w:bCs/>
                <w:sz w:val="22"/>
                <w:szCs w:val="22"/>
              </w:rPr>
              <w:t>CONOSCENZE</w:t>
            </w:r>
          </w:p>
        </w:tc>
      </w:tr>
      <w:tr w:rsidR="001E2D24" w:rsidRPr="00196894" w:rsidTr="00182643">
        <w:tblPrEx>
          <w:jc w:val="left"/>
          <w:tblLook w:val="01E0"/>
        </w:tblPrEx>
        <w:trPr>
          <w:trHeight w:val="3402"/>
        </w:trPr>
        <w:tc>
          <w:tcPr>
            <w:tcW w:w="1889" w:type="pct"/>
            <w:gridSpan w:val="3"/>
          </w:tcPr>
          <w:p w:rsidR="00196894" w:rsidRPr="00196894" w:rsidRDefault="00196894" w:rsidP="00E824E1">
            <w:pPr>
              <w:spacing w:after="60" w:line="240" w:lineRule="atLeast"/>
              <w:jc w:val="both"/>
            </w:pPr>
            <w:r w:rsidRPr="00196894">
              <w:rPr>
                <w:sz w:val="22"/>
                <w:szCs w:val="22"/>
              </w:rPr>
              <w:t>Saper distinguere i diversi tipi di roccia, rappresentare il ciclo delle rocce e sua importanza nel riciclaggio della crosta terrestre.</w:t>
            </w:r>
          </w:p>
          <w:p w:rsidR="00196894" w:rsidRPr="00196894" w:rsidRDefault="00196894" w:rsidP="00E824E1">
            <w:pPr>
              <w:spacing w:after="60" w:line="240" w:lineRule="atLeast"/>
              <w:jc w:val="both"/>
            </w:pPr>
            <w:r w:rsidRPr="00196894">
              <w:rPr>
                <w:sz w:val="22"/>
                <w:szCs w:val="22"/>
              </w:rPr>
              <w:t>Mettere in relazione la composizione chimica del magma col tipo di attività vulcanica, correlare l’edificio vulcanico col tipo di attività, comprendere il significato di rischio vulcanico.</w:t>
            </w:r>
          </w:p>
          <w:p w:rsidR="002F561C" w:rsidRPr="00196894" w:rsidRDefault="00196894" w:rsidP="00FE129A">
            <w:pPr>
              <w:spacing w:line="240" w:lineRule="atLeast"/>
              <w:jc w:val="both"/>
            </w:pPr>
            <w:r w:rsidRPr="00196894">
              <w:rPr>
                <w:sz w:val="22"/>
                <w:szCs w:val="22"/>
              </w:rPr>
              <w:t>Descrivere il comportamento delle rocce, illustrare la teoria del rimbalzo elastico, distinguere tra magnitudo e intensità, operare la distinzione tra previsione deterministica e statistica, analizzare il rischio simico.</w:t>
            </w:r>
          </w:p>
        </w:tc>
        <w:tc>
          <w:tcPr>
            <w:tcW w:w="1575" w:type="pct"/>
          </w:tcPr>
          <w:p w:rsidR="00196894" w:rsidRPr="00196894" w:rsidRDefault="00196894" w:rsidP="00487451">
            <w:pPr>
              <w:spacing w:line="240" w:lineRule="atLeast"/>
              <w:jc w:val="both"/>
            </w:pPr>
            <w:r w:rsidRPr="00196894">
              <w:rPr>
                <w:sz w:val="22"/>
                <w:szCs w:val="22"/>
              </w:rPr>
              <w:t xml:space="preserve">Saper classificare minerali e rocce, comprendere il significato dei processi litogenetici. </w:t>
            </w:r>
          </w:p>
          <w:p w:rsidR="00196894" w:rsidRPr="00E824E1" w:rsidRDefault="00196894" w:rsidP="00487451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196894" w:rsidRPr="00196894" w:rsidRDefault="00196894" w:rsidP="00487451">
            <w:pPr>
              <w:spacing w:line="240" w:lineRule="atLeast"/>
              <w:jc w:val="both"/>
            </w:pPr>
            <w:r w:rsidRPr="00196894">
              <w:rPr>
                <w:sz w:val="22"/>
                <w:szCs w:val="22"/>
              </w:rPr>
              <w:t>Descrivere l’attività vulcanica e i suoi prodotti, descrivere il meccanismo eruttivo, illustrare le caratteristiche dei vulcani attivi.</w:t>
            </w:r>
          </w:p>
          <w:p w:rsidR="00196894" w:rsidRPr="00E824E1" w:rsidRDefault="00196894" w:rsidP="00487451">
            <w:pPr>
              <w:spacing w:line="240" w:lineRule="atLeast"/>
              <w:ind w:left="113"/>
              <w:jc w:val="both"/>
              <w:rPr>
                <w:sz w:val="16"/>
                <w:szCs w:val="16"/>
              </w:rPr>
            </w:pPr>
          </w:p>
          <w:p w:rsidR="00196894" w:rsidRPr="00196894" w:rsidRDefault="00196894" w:rsidP="001E2D24">
            <w:pPr>
              <w:spacing w:line="240" w:lineRule="atLeast"/>
              <w:jc w:val="both"/>
            </w:pPr>
            <w:r w:rsidRPr="00196894">
              <w:rPr>
                <w:sz w:val="22"/>
                <w:szCs w:val="22"/>
              </w:rPr>
              <w:t>Descrivere la propagazione delle onde sismiche, gli effetti del terremoto, comprendere l’importanza dell’analisi sismica.</w:t>
            </w:r>
          </w:p>
        </w:tc>
        <w:tc>
          <w:tcPr>
            <w:tcW w:w="1536" w:type="pct"/>
            <w:gridSpan w:val="2"/>
          </w:tcPr>
          <w:p w:rsidR="00196894" w:rsidRDefault="00196894" w:rsidP="00487451">
            <w:pPr>
              <w:spacing w:line="240" w:lineRule="atLeast"/>
              <w:jc w:val="both"/>
            </w:pPr>
            <w:r w:rsidRPr="00196894">
              <w:rPr>
                <w:sz w:val="22"/>
                <w:szCs w:val="22"/>
              </w:rPr>
              <w:t>Definizione di minerale e roccia, proprietà dei minerali, caratteristiche dei tre principali gruppi di rocce.</w:t>
            </w:r>
          </w:p>
          <w:p w:rsidR="00E824E1" w:rsidRPr="00E824E1" w:rsidRDefault="00E824E1" w:rsidP="00487451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196894" w:rsidRDefault="00196894" w:rsidP="00487451">
            <w:pPr>
              <w:spacing w:line="240" w:lineRule="atLeast"/>
              <w:jc w:val="both"/>
            </w:pPr>
            <w:r w:rsidRPr="00196894">
              <w:rPr>
                <w:sz w:val="22"/>
                <w:szCs w:val="22"/>
              </w:rPr>
              <w:t>Descrivere l’attività vulcanica e i suoi prodotti, descrivere il meccanismo eruttivo, illustrare le caratteristiche dei vulcani attivi.</w:t>
            </w:r>
          </w:p>
          <w:p w:rsidR="00E824E1" w:rsidRPr="00E824E1" w:rsidRDefault="00E824E1" w:rsidP="00487451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196894" w:rsidRPr="00196894" w:rsidRDefault="00196894" w:rsidP="001E2D24">
            <w:pPr>
              <w:spacing w:line="240" w:lineRule="atLeast"/>
              <w:jc w:val="both"/>
            </w:pPr>
            <w:r w:rsidRPr="00196894">
              <w:rPr>
                <w:sz w:val="22"/>
                <w:szCs w:val="22"/>
              </w:rPr>
              <w:t>Natura e origine dei terremoti, le onde sismiche, misura della forza dei terremoti, rischio sismico.</w:t>
            </w:r>
          </w:p>
        </w:tc>
      </w:tr>
      <w:tr w:rsidR="002D229B" w:rsidRPr="00196894" w:rsidTr="00F77B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Before w:val="1"/>
          <w:wBefore w:w="18" w:type="pct"/>
          <w:trHeight w:val="523"/>
          <w:jc w:val="center"/>
        </w:trPr>
        <w:tc>
          <w:tcPr>
            <w:tcW w:w="49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FF9FF"/>
            <w:vAlign w:val="center"/>
          </w:tcPr>
          <w:p w:rsidR="002D229B" w:rsidRPr="00191118" w:rsidRDefault="002D229B" w:rsidP="00182643">
            <w:pPr>
              <w:numPr>
                <w:ilvl w:val="0"/>
                <w:numId w:val="1"/>
              </w:numPr>
              <w:spacing w:before="840"/>
              <w:ind w:left="782" w:hanging="357"/>
              <w:rPr>
                <w:b/>
                <w:highlight w:val="yellow"/>
              </w:rPr>
            </w:pPr>
            <w:r w:rsidRPr="00191118">
              <w:rPr>
                <w:b/>
                <w:bCs/>
                <w:highlight w:val="yellow"/>
              </w:rPr>
              <w:t>CONTENUTI DISCIPLINARI MINIMI</w:t>
            </w:r>
          </w:p>
        </w:tc>
      </w:tr>
    </w:tbl>
    <w:p w:rsidR="002D229B" w:rsidRPr="00196894" w:rsidRDefault="002D229B" w:rsidP="00B00306">
      <w:pPr>
        <w:rPr>
          <w:sz w:val="22"/>
          <w:szCs w:val="22"/>
        </w:rPr>
      </w:pPr>
    </w:p>
    <w:tbl>
      <w:tblPr>
        <w:tblW w:w="9719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9719"/>
      </w:tblGrid>
      <w:tr w:rsidR="002D229B" w:rsidRPr="00196894" w:rsidTr="00FE129A">
        <w:trPr>
          <w:trHeight w:val="340"/>
          <w:jc w:val="center"/>
        </w:trPr>
        <w:tc>
          <w:tcPr>
            <w:tcW w:w="9719" w:type="dxa"/>
            <w:vAlign w:val="center"/>
          </w:tcPr>
          <w:p w:rsidR="00B53593" w:rsidRPr="00196894" w:rsidRDefault="00E824E1" w:rsidP="00B53593">
            <w:pPr>
              <w:numPr>
                <w:ilvl w:val="0"/>
                <w:numId w:val="8"/>
              </w:numPr>
              <w:tabs>
                <w:tab w:val="left" w:pos="14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B53593" w:rsidRPr="00196894">
              <w:rPr>
                <w:color w:val="000000"/>
                <w:sz w:val="22"/>
                <w:szCs w:val="22"/>
              </w:rPr>
              <w:t>escrivere l'atomo e le sue particelle elemen</w:t>
            </w:r>
            <w:r w:rsidR="00FE129A">
              <w:rPr>
                <w:color w:val="000000"/>
                <w:sz w:val="22"/>
                <w:szCs w:val="22"/>
              </w:rPr>
              <w:t>tari</w:t>
            </w:r>
            <w:r w:rsidR="00B53593">
              <w:rPr>
                <w:color w:val="000000"/>
                <w:sz w:val="22"/>
                <w:szCs w:val="22"/>
              </w:rPr>
              <w:t>.</w:t>
            </w:r>
          </w:p>
          <w:p w:rsidR="00B53593" w:rsidRPr="00196894" w:rsidRDefault="00B53593" w:rsidP="00B53593">
            <w:pPr>
              <w:numPr>
                <w:ilvl w:val="0"/>
                <w:numId w:val="8"/>
              </w:numPr>
              <w:tabs>
                <w:tab w:val="left" w:pos="14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B53593">
              <w:rPr>
                <w:color w:val="000000"/>
                <w:sz w:val="22"/>
                <w:szCs w:val="22"/>
              </w:rPr>
              <w:t>Conoscere la struttura della tavola periodica degli elementi e le c</w:t>
            </w:r>
            <w:r>
              <w:rPr>
                <w:color w:val="000000"/>
                <w:sz w:val="22"/>
                <w:szCs w:val="22"/>
              </w:rPr>
              <w:t>onseguenti proprietà periodiche.</w:t>
            </w:r>
            <w:r w:rsidRPr="00B53593">
              <w:rPr>
                <w:color w:val="000000"/>
                <w:sz w:val="22"/>
                <w:szCs w:val="22"/>
              </w:rPr>
              <w:t xml:space="preserve"> Calcolare il numero di ossidazione degli elementi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53593" w:rsidRPr="00196894" w:rsidRDefault="00B53593" w:rsidP="00B53593">
            <w:pPr>
              <w:numPr>
                <w:ilvl w:val="0"/>
                <w:numId w:val="8"/>
              </w:numPr>
              <w:tabs>
                <w:tab w:val="left" w:pos="14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Conoscere i modi per esprimere la concentrazione di una soluzione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53593" w:rsidRPr="00196894" w:rsidRDefault="00B53593" w:rsidP="00B53593">
            <w:pPr>
              <w:numPr>
                <w:ilvl w:val="0"/>
                <w:numId w:val="8"/>
              </w:numPr>
              <w:tabs>
                <w:tab w:val="left" w:pos="14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Spiegare e descrivere il concetto di equilibrio chimico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53593" w:rsidRPr="00196894" w:rsidRDefault="00B53593" w:rsidP="00B53593">
            <w:pPr>
              <w:numPr>
                <w:ilvl w:val="0"/>
                <w:numId w:val="8"/>
              </w:numPr>
              <w:tabs>
                <w:tab w:val="left" w:pos="14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Descrivere i diversi tipi di legame chimico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53593" w:rsidRPr="00196894" w:rsidRDefault="00B53593" w:rsidP="00B53593">
            <w:pPr>
              <w:numPr>
                <w:ilvl w:val="0"/>
                <w:numId w:val="8"/>
              </w:numPr>
              <w:tabs>
                <w:tab w:val="left" w:pos="14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Saper prevedere i tipi di legami che si formeranno tra due o più elementi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53593" w:rsidRPr="00196894" w:rsidRDefault="00B53593" w:rsidP="00B53593">
            <w:pPr>
              <w:numPr>
                <w:ilvl w:val="0"/>
                <w:numId w:val="8"/>
              </w:numPr>
              <w:tabs>
                <w:tab w:val="left" w:pos="14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Conoscere la differenza tra acidi e basi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53593" w:rsidRPr="00196894" w:rsidRDefault="00B53593" w:rsidP="00B53593">
            <w:pPr>
              <w:numPr>
                <w:ilvl w:val="0"/>
                <w:numId w:val="8"/>
              </w:numPr>
              <w:tabs>
                <w:tab w:val="left" w:pos="14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Esercizi sul calcolo del pH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53593" w:rsidRPr="00196894" w:rsidRDefault="00B53593" w:rsidP="00B53593">
            <w:pPr>
              <w:numPr>
                <w:ilvl w:val="0"/>
                <w:numId w:val="8"/>
              </w:numPr>
              <w:tabs>
                <w:tab w:val="left" w:pos="14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Individuare le specie chimiche più comuni e denominarle con la nomenclatura tradizionale e IUPAC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53593" w:rsidRPr="00196894" w:rsidRDefault="00B53593" w:rsidP="00B53593">
            <w:pPr>
              <w:numPr>
                <w:ilvl w:val="0"/>
                <w:numId w:val="8"/>
              </w:numPr>
              <w:tabs>
                <w:tab w:val="left" w:pos="14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Saper bilanciare le reazioni chimiche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53593" w:rsidRPr="00196894" w:rsidRDefault="00B53593" w:rsidP="00B53593">
            <w:pPr>
              <w:numPr>
                <w:ilvl w:val="0"/>
                <w:numId w:val="8"/>
              </w:numPr>
              <w:tabs>
                <w:tab w:val="left" w:pos="14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Saper eseguire calcoli stechiometrici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53593" w:rsidRPr="00196894" w:rsidRDefault="00B53593" w:rsidP="00B53593">
            <w:pPr>
              <w:numPr>
                <w:ilvl w:val="0"/>
                <w:numId w:val="8"/>
              </w:numPr>
              <w:tabs>
                <w:tab w:val="left" w:pos="14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Saper utilizzare le proprietà periodiche per descrivere il comportamento chimico di un elemento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53593" w:rsidRDefault="00B53593" w:rsidP="00B53593">
            <w:pPr>
              <w:numPr>
                <w:ilvl w:val="0"/>
                <w:numId w:val="8"/>
              </w:numPr>
              <w:tabs>
                <w:tab w:val="left" w:pos="147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 w:rsidRPr="00196894">
              <w:rPr>
                <w:color w:val="000000"/>
                <w:sz w:val="22"/>
                <w:szCs w:val="22"/>
              </w:rPr>
              <w:t>Saper risolvere semplici ossido-riduzioni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53593" w:rsidRPr="00182643" w:rsidRDefault="00B53593" w:rsidP="00B53593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40" w:lineRule="atLeast"/>
              <w:ind w:left="644"/>
              <w:jc w:val="both"/>
              <w:rPr>
                <w:color w:val="000000"/>
              </w:rPr>
            </w:pPr>
          </w:p>
          <w:p w:rsidR="00B53593" w:rsidRPr="00E824E1" w:rsidRDefault="00B53593" w:rsidP="00E824E1">
            <w:pPr>
              <w:pStyle w:val="Paragrafoelenco"/>
              <w:numPr>
                <w:ilvl w:val="0"/>
                <w:numId w:val="15"/>
              </w:numPr>
              <w:tabs>
                <w:tab w:val="left" w:pos="1004"/>
              </w:tabs>
              <w:autoSpaceDE w:val="0"/>
              <w:autoSpaceDN w:val="0"/>
              <w:adjustRightInd w:val="0"/>
              <w:spacing w:line="276" w:lineRule="auto"/>
              <w:ind w:left="655"/>
              <w:jc w:val="both"/>
              <w:rPr>
                <w:sz w:val="20"/>
              </w:rPr>
            </w:pPr>
            <w:r w:rsidRPr="00E824E1">
              <w:rPr>
                <w:color w:val="000000"/>
                <w:sz w:val="22"/>
                <w:szCs w:val="22"/>
              </w:rPr>
              <w:t xml:space="preserve">Descrivere le caratteristiche </w:t>
            </w:r>
            <w:r w:rsidR="000B0C51" w:rsidRPr="00E824E1">
              <w:rPr>
                <w:color w:val="000000"/>
                <w:sz w:val="22"/>
                <w:szCs w:val="22"/>
              </w:rPr>
              <w:t>de</w:t>
            </w:r>
            <w:r w:rsidRPr="00E824E1">
              <w:rPr>
                <w:color w:val="000000"/>
                <w:sz w:val="22"/>
                <w:szCs w:val="22"/>
              </w:rPr>
              <w:t>i diversi tipi di roccia</w:t>
            </w:r>
            <w:r w:rsidR="000B0C51" w:rsidRPr="00E824E1">
              <w:rPr>
                <w:color w:val="000000"/>
                <w:sz w:val="22"/>
                <w:szCs w:val="22"/>
              </w:rPr>
              <w:t>, minerali, cristalli e dei processi litogenetici.</w:t>
            </w:r>
          </w:p>
          <w:p w:rsidR="00182643" w:rsidRPr="00182643" w:rsidRDefault="00B53593" w:rsidP="00182643">
            <w:pPr>
              <w:pStyle w:val="Paragrafoelenco"/>
              <w:numPr>
                <w:ilvl w:val="0"/>
                <w:numId w:val="15"/>
              </w:numPr>
              <w:tabs>
                <w:tab w:val="left" w:pos="1004"/>
              </w:tabs>
              <w:autoSpaceDE w:val="0"/>
              <w:autoSpaceDN w:val="0"/>
              <w:adjustRightInd w:val="0"/>
              <w:spacing w:after="120" w:line="240" w:lineRule="atLeast"/>
              <w:ind w:left="652" w:hanging="357"/>
              <w:jc w:val="both"/>
              <w:rPr>
                <w:sz w:val="20"/>
              </w:rPr>
            </w:pPr>
            <w:r w:rsidRPr="00E824E1">
              <w:rPr>
                <w:color w:val="000000"/>
                <w:sz w:val="22"/>
                <w:szCs w:val="22"/>
              </w:rPr>
              <w:t>Descrivere i fenomeni vulcanici e sismici e le cause del loro verificarsi.</w:t>
            </w:r>
          </w:p>
        </w:tc>
      </w:tr>
    </w:tbl>
    <w:p w:rsidR="000051CB" w:rsidRDefault="000051CB"/>
    <w:p w:rsidR="00FE129A" w:rsidRDefault="00FE129A"/>
    <w:tbl>
      <w:tblPr>
        <w:tblW w:w="9742" w:type="dxa"/>
        <w:jc w:val="center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"/>
        <w:gridCol w:w="217"/>
        <w:gridCol w:w="97"/>
        <w:gridCol w:w="3275"/>
        <w:gridCol w:w="403"/>
        <w:gridCol w:w="1375"/>
        <w:gridCol w:w="315"/>
        <w:gridCol w:w="1474"/>
        <w:gridCol w:w="2413"/>
        <w:gridCol w:w="10"/>
      </w:tblGrid>
      <w:tr w:rsidR="002D229B" w:rsidRPr="00196894" w:rsidTr="00FE129A">
        <w:trPr>
          <w:gridAfter w:val="1"/>
          <w:wAfter w:w="10" w:type="dxa"/>
          <w:cantSplit/>
          <w:trHeight w:val="283"/>
          <w:jc w:val="center"/>
        </w:trPr>
        <w:tc>
          <w:tcPr>
            <w:tcW w:w="9732" w:type="dxa"/>
            <w:gridSpan w:val="9"/>
            <w:shd w:val="clear" w:color="auto" w:fill="EFF9FF"/>
            <w:vAlign w:val="center"/>
          </w:tcPr>
          <w:p w:rsidR="002D229B" w:rsidRPr="00B53593" w:rsidRDefault="000051CB" w:rsidP="00887E76">
            <w:pPr>
              <w:pStyle w:val="Paragrafoelenco"/>
              <w:numPr>
                <w:ilvl w:val="0"/>
                <w:numId w:val="1"/>
              </w:numPr>
              <w:rPr>
                <w:b/>
                <w:iCs/>
                <w:highlight w:val="yellow"/>
              </w:rPr>
            </w:pPr>
            <w:r>
              <w:br w:type="page"/>
            </w:r>
            <w:r w:rsidR="002D229B" w:rsidRPr="00B53593">
              <w:rPr>
                <w:b/>
                <w:bCs/>
                <w:highlight w:val="yellow"/>
              </w:rPr>
              <w:t>METODOLOGIE</w:t>
            </w:r>
          </w:p>
        </w:tc>
      </w:tr>
      <w:tr w:rsidR="002D229B" w:rsidRPr="00196894" w:rsidTr="00FE129A">
        <w:trPr>
          <w:cantSplit/>
          <w:trHeight w:val="283"/>
          <w:jc w:val="center"/>
        </w:trPr>
        <w:tc>
          <w:tcPr>
            <w:tcW w:w="380" w:type="dxa"/>
            <w:gridSpan w:val="2"/>
            <w:vAlign w:val="center"/>
          </w:tcPr>
          <w:p w:rsidR="002D229B" w:rsidRPr="00196894" w:rsidRDefault="00887E76" w:rsidP="002F6A4E">
            <w:pPr>
              <w:jc w:val="center"/>
              <w:rPr>
                <w:sz w:val="20"/>
              </w:rPr>
            </w:pPr>
            <w:r w:rsidRPr="00196894">
              <w:rPr>
                <w:sz w:val="20"/>
              </w:rPr>
              <w:t>X</w:t>
            </w:r>
          </w:p>
        </w:tc>
        <w:tc>
          <w:tcPr>
            <w:tcW w:w="5150" w:type="dxa"/>
            <w:gridSpan w:val="4"/>
            <w:vAlign w:val="center"/>
          </w:tcPr>
          <w:p w:rsidR="002D229B" w:rsidRPr="00196894" w:rsidRDefault="002D229B" w:rsidP="002F6A4E">
            <w:r w:rsidRPr="00196894">
              <w:t>Lezione frontale</w:t>
            </w:r>
          </w:p>
          <w:p w:rsidR="002D229B" w:rsidRPr="00196894" w:rsidRDefault="002D229B" w:rsidP="002F6A4E">
            <w:r w:rsidRPr="00196894">
              <w:rPr>
                <w:i/>
              </w:rPr>
              <w:t>(presentazione di contenuti e dimostrazioni logiche)</w:t>
            </w:r>
          </w:p>
        </w:tc>
        <w:tc>
          <w:tcPr>
            <w:tcW w:w="315" w:type="dxa"/>
            <w:vAlign w:val="center"/>
          </w:tcPr>
          <w:p w:rsidR="002D229B" w:rsidRPr="00196894" w:rsidRDefault="00887E76" w:rsidP="002F6A4E">
            <w:pPr>
              <w:jc w:val="center"/>
            </w:pPr>
            <w:r w:rsidRPr="00196894">
              <w:t>X</w:t>
            </w:r>
          </w:p>
        </w:tc>
        <w:tc>
          <w:tcPr>
            <w:tcW w:w="3897" w:type="dxa"/>
            <w:gridSpan w:val="3"/>
            <w:vAlign w:val="center"/>
          </w:tcPr>
          <w:p w:rsidR="002D229B" w:rsidRPr="00196894" w:rsidRDefault="002D229B" w:rsidP="002F6A4E">
            <w:r w:rsidRPr="00196894">
              <w:t>Cooperative learning</w:t>
            </w:r>
          </w:p>
          <w:p w:rsidR="002D229B" w:rsidRPr="00196894" w:rsidRDefault="002D229B" w:rsidP="002F6A4E">
            <w:pPr>
              <w:rPr>
                <w:i/>
              </w:rPr>
            </w:pPr>
            <w:r w:rsidRPr="00196894">
              <w:rPr>
                <w:i/>
              </w:rPr>
              <w:t>(lavoro collettivo guidato o autonomo)</w:t>
            </w:r>
          </w:p>
        </w:tc>
      </w:tr>
      <w:tr w:rsidR="002D229B" w:rsidRPr="00196894" w:rsidTr="00FE129A">
        <w:trPr>
          <w:trHeight w:val="283"/>
          <w:jc w:val="center"/>
        </w:trPr>
        <w:tc>
          <w:tcPr>
            <w:tcW w:w="380" w:type="dxa"/>
            <w:gridSpan w:val="2"/>
            <w:vAlign w:val="center"/>
          </w:tcPr>
          <w:p w:rsidR="002D229B" w:rsidRPr="00196894" w:rsidRDefault="00887E76" w:rsidP="002F6A4E">
            <w:pPr>
              <w:jc w:val="center"/>
              <w:rPr>
                <w:sz w:val="20"/>
              </w:rPr>
            </w:pPr>
            <w:r w:rsidRPr="00196894">
              <w:rPr>
                <w:sz w:val="20"/>
              </w:rPr>
              <w:t>X</w:t>
            </w:r>
          </w:p>
        </w:tc>
        <w:tc>
          <w:tcPr>
            <w:tcW w:w="5150" w:type="dxa"/>
            <w:gridSpan w:val="4"/>
            <w:vAlign w:val="center"/>
          </w:tcPr>
          <w:p w:rsidR="002D229B" w:rsidRPr="00196894" w:rsidRDefault="002D229B" w:rsidP="002F6A4E">
            <w:pPr>
              <w:jc w:val="both"/>
            </w:pPr>
            <w:r w:rsidRPr="00196894">
              <w:t xml:space="preserve">Lezione interattiva </w:t>
            </w:r>
            <w:r w:rsidR="00B52382">
              <w:rPr>
                <w:lang w:val="it-CH"/>
              </w:rPr>
              <w:t>e didattica laboratoriale</w:t>
            </w:r>
          </w:p>
          <w:p w:rsidR="002D229B" w:rsidRPr="00196894" w:rsidRDefault="002D229B" w:rsidP="002F6A4E">
            <w:pPr>
              <w:jc w:val="both"/>
            </w:pPr>
            <w:r w:rsidRPr="00196894">
              <w:rPr>
                <w:i/>
              </w:rPr>
              <w:t xml:space="preserve">(discussioni sui libri o a tema, interrogazioni </w:t>
            </w:r>
            <w:r w:rsidRPr="00196894">
              <w:rPr>
                <w:i/>
              </w:rPr>
              <w:lastRenderedPageBreak/>
              <w:t>collettive)</w:t>
            </w:r>
          </w:p>
        </w:tc>
        <w:tc>
          <w:tcPr>
            <w:tcW w:w="315" w:type="dxa"/>
            <w:vAlign w:val="center"/>
          </w:tcPr>
          <w:p w:rsidR="002D229B" w:rsidRPr="00196894" w:rsidRDefault="00887E76" w:rsidP="002F6A4E">
            <w:pPr>
              <w:jc w:val="center"/>
            </w:pPr>
            <w:r w:rsidRPr="00196894">
              <w:lastRenderedPageBreak/>
              <w:t>X</w:t>
            </w:r>
          </w:p>
        </w:tc>
        <w:tc>
          <w:tcPr>
            <w:tcW w:w="3897" w:type="dxa"/>
            <w:gridSpan w:val="3"/>
            <w:vAlign w:val="center"/>
          </w:tcPr>
          <w:p w:rsidR="002D229B" w:rsidRPr="00196894" w:rsidRDefault="002D229B" w:rsidP="002F6A4E">
            <w:pPr>
              <w:jc w:val="both"/>
            </w:pPr>
            <w:r w:rsidRPr="00196894">
              <w:rPr>
                <w:lang w:val="en-US"/>
              </w:rPr>
              <w:t xml:space="preserve">Problem solving </w:t>
            </w:r>
          </w:p>
          <w:p w:rsidR="002D229B" w:rsidRPr="00196894" w:rsidRDefault="002D229B" w:rsidP="002F6A4E">
            <w:pPr>
              <w:jc w:val="both"/>
              <w:rPr>
                <w:i/>
              </w:rPr>
            </w:pPr>
            <w:r w:rsidRPr="00196894">
              <w:rPr>
                <w:i/>
              </w:rPr>
              <w:t>(definizione collettiva)</w:t>
            </w:r>
          </w:p>
        </w:tc>
      </w:tr>
      <w:tr w:rsidR="002D229B" w:rsidRPr="00196894" w:rsidTr="00FE129A">
        <w:trPr>
          <w:trHeight w:val="283"/>
          <w:jc w:val="center"/>
        </w:trPr>
        <w:tc>
          <w:tcPr>
            <w:tcW w:w="380" w:type="dxa"/>
            <w:gridSpan w:val="2"/>
            <w:vAlign w:val="center"/>
          </w:tcPr>
          <w:p w:rsidR="002D229B" w:rsidRPr="00196894" w:rsidRDefault="00887E76" w:rsidP="002F6A4E">
            <w:pPr>
              <w:jc w:val="center"/>
              <w:rPr>
                <w:sz w:val="20"/>
              </w:rPr>
            </w:pPr>
            <w:r w:rsidRPr="00196894">
              <w:rPr>
                <w:sz w:val="20"/>
              </w:rPr>
              <w:lastRenderedPageBreak/>
              <w:t>X</w:t>
            </w:r>
          </w:p>
        </w:tc>
        <w:tc>
          <w:tcPr>
            <w:tcW w:w="5150" w:type="dxa"/>
            <w:gridSpan w:val="4"/>
            <w:vAlign w:val="center"/>
          </w:tcPr>
          <w:p w:rsidR="002D229B" w:rsidRPr="00196894" w:rsidRDefault="002D229B" w:rsidP="002F6A4E">
            <w:r w:rsidRPr="00196894">
              <w:t>Lezione multimediale</w:t>
            </w:r>
          </w:p>
          <w:p w:rsidR="002D229B" w:rsidRPr="00196894" w:rsidRDefault="002D229B" w:rsidP="002F6A4E">
            <w:r w:rsidRPr="00196894">
              <w:rPr>
                <w:i/>
              </w:rPr>
              <w:t>(utilizzo della LIM, di PPT, di audio video)</w:t>
            </w:r>
          </w:p>
        </w:tc>
        <w:tc>
          <w:tcPr>
            <w:tcW w:w="315" w:type="dxa"/>
            <w:vAlign w:val="center"/>
          </w:tcPr>
          <w:p w:rsidR="002D229B" w:rsidRPr="00196894" w:rsidRDefault="00887E76" w:rsidP="002F6A4E">
            <w:pPr>
              <w:jc w:val="center"/>
            </w:pPr>
            <w:r w:rsidRPr="00196894">
              <w:t>X</w:t>
            </w:r>
          </w:p>
        </w:tc>
        <w:tc>
          <w:tcPr>
            <w:tcW w:w="3897" w:type="dxa"/>
            <w:gridSpan w:val="3"/>
            <w:vAlign w:val="center"/>
          </w:tcPr>
          <w:p w:rsidR="002D229B" w:rsidRPr="00196894" w:rsidRDefault="002D229B" w:rsidP="002F6A4E">
            <w:pPr>
              <w:rPr>
                <w:lang w:val="it-CH"/>
              </w:rPr>
            </w:pPr>
            <w:r w:rsidRPr="00196894">
              <w:rPr>
                <w:lang w:val="it-CH"/>
              </w:rPr>
              <w:t xml:space="preserve">Attività </w:t>
            </w:r>
            <w:r w:rsidR="00B63992" w:rsidRPr="00196894">
              <w:rPr>
                <w:lang w:val="it-CH"/>
              </w:rPr>
              <w:t>laboratoriale</w:t>
            </w:r>
          </w:p>
          <w:p w:rsidR="002D229B" w:rsidRPr="00196894" w:rsidRDefault="002D229B" w:rsidP="002F6A4E">
            <w:r w:rsidRPr="00196894">
              <w:rPr>
                <w:i/>
                <w:lang w:val="it-CH"/>
              </w:rPr>
              <w:t>(esperienza individuale o di gruppo)</w:t>
            </w:r>
          </w:p>
        </w:tc>
      </w:tr>
      <w:tr w:rsidR="001E2D24" w:rsidRPr="00196894" w:rsidTr="00FE129A">
        <w:tblPrEx>
          <w:jc w:val="left"/>
          <w:tblCellMar>
            <w:top w:w="28" w:type="dxa"/>
            <w:bottom w:w="28" w:type="dxa"/>
          </w:tblCellMar>
        </w:tblPrEx>
        <w:trPr>
          <w:gridBefore w:val="1"/>
          <w:gridAfter w:val="2"/>
          <w:wBefore w:w="163" w:type="dxa"/>
          <w:wAfter w:w="2423" w:type="dxa"/>
          <w:cantSplit/>
          <w:trHeight w:val="283"/>
        </w:trPr>
        <w:tc>
          <w:tcPr>
            <w:tcW w:w="7156" w:type="dxa"/>
            <w:gridSpan w:val="7"/>
            <w:shd w:val="clear" w:color="auto" w:fill="EFF9FF"/>
            <w:vAlign w:val="center"/>
          </w:tcPr>
          <w:p w:rsidR="002D229B" w:rsidRPr="00B53593" w:rsidRDefault="002D229B" w:rsidP="00887E76">
            <w:pPr>
              <w:pStyle w:val="Paragrafoelenco"/>
              <w:numPr>
                <w:ilvl w:val="0"/>
                <w:numId w:val="1"/>
              </w:numPr>
              <w:rPr>
                <w:b/>
                <w:iCs/>
                <w:highlight w:val="yellow"/>
              </w:rPr>
            </w:pPr>
            <w:r w:rsidRPr="00B53593">
              <w:rPr>
                <w:b/>
                <w:bCs/>
                <w:highlight w:val="yellow"/>
              </w:rPr>
              <w:t>MEZZI, STRUMENTI, SPAZI</w:t>
            </w:r>
          </w:p>
        </w:tc>
      </w:tr>
      <w:tr w:rsidR="00182643" w:rsidRPr="00196894" w:rsidTr="00FE129A">
        <w:tblPrEx>
          <w:jc w:val="left"/>
          <w:tblCellMar>
            <w:top w:w="28" w:type="dxa"/>
            <w:bottom w:w="28" w:type="dxa"/>
          </w:tblCellMar>
        </w:tblPrEx>
        <w:trPr>
          <w:gridBefore w:val="1"/>
          <w:gridAfter w:val="2"/>
          <w:wBefore w:w="163" w:type="dxa"/>
          <w:wAfter w:w="2423" w:type="dxa"/>
          <w:cantSplit/>
          <w:trHeight w:val="283"/>
        </w:trPr>
        <w:tc>
          <w:tcPr>
            <w:tcW w:w="314" w:type="dxa"/>
            <w:gridSpan w:val="2"/>
            <w:vAlign w:val="center"/>
          </w:tcPr>
          <w:p w:rsidR="00182643" w:rsidRPr="00196894" w:rsidRDefault="00182643" w:rsidP="00B52382">
            <w:pPr>
              <w:jc w:val="center"/>
            </w:pPr>
            <w:r w:rsidRPr="00196894">
              <w:t>X</w:t>
            </w:r>
          </w:p>
        </w:tc>
        <w:tc>
          <w:tcPr>
            <w:tcW w:w="3275" w:type="dxa"/>
            <w:vAlign w:val="center"/>
          </w:tcPr>
          <w:p w:rsidR="00182643" w:rsidRPr="00196894" w:rsidRDefault="00182643" w:rsidP="00B52382">
            <w:r w:rsidRPr="00196894">
              <w:t>Libri di testo</w:t>
            </w:r>
          </w:p>
        </w:tc>
        <w:tc>
          <w:tcPr>
            <w:tcW w:w="403" w:type="dxa"/>
            <w:vAlign w:val="center"/>
          </w:tcPr>
          <w:p w:rsidR="00182643" w:rsidRPr="00196894" w:rsidRDefault="00182643" w:rsidP="00B52382">
            <w:pPr>
              <w:jc w:val="center"/>
            </w:pPr>
            <w:r w:rsidRPr="00196894">
              <w:t>X</w:t>
            </w:r>
          </w:p>
        </w:tc>
        <w:tc>
          <w:tcPr>
            <w:tcW w:w="3164" w:type="dxa"/>
            <w:gridSpan w:val="3"/>
            <w:vAlign w:val="center"/>
          </w:tcPr>
          <w:p w:rsidR="00182643" w:rsidRPr="00196894" w:rsidRDefault="00182643" w:rsidP="00B52382">
            <w:pPr>
              <w:jc w:val="both"/>
            </w:pPr>
            <w:r w:rsidRPr="00196894">
              <w:t xml:space="preserve">Computer </w:t>
            </w:r>
          </w:p>
        </w:tc>
      </w:tr>
      <w:tr w:rsidR="00182643" w:rsidRPr="00196894" w:rsidTr="00FE129A">
        <w:tblPrEx>
          <w:jc w:val="left"/>
          <w:tblCellMar>
            <w:top w:w="28" w:type="dxa"/>
            <w:bottom w:w="28" w:type="dxa"/>
          </w:tblCellMar>
        </w:tblPrEx>
        <w:trPr>
          <w:gridBefore w:val="1"/>
          <w:gridAfter w:val="2"/>
          <w:wBefore w:w="163" w:type="dxa"/>
          <w:wAfter w:w="2423" w:type="dxa"/>
          <w:trHeight w:val="283"/>
        </w:trPr>
        <w:tc>
          <w:tcPr>
            <w:tcW w:w="314" w:type="dxa"/>
            <w:gridSpan w:val="2"/>
            <w:vAlign w:val="center"/>
          </w:tcPr>
          <w:p w:rsidR="00182643" w:rsidRPr="00196894" w:rsidRDefault="00182643" w:rsidP="00B52382">
            <w:pPr>
              <w:jc w:val="center"/>
            </w:pPr>
            <w:r w:rsidRPr="00196894">
              <w:t>X</w:t>
            </w:r>
          </w:p>
        </w:tc>
        <w:tc>
          <w:tcPr>
            <w:tcW w:w="3275" w:type="dxa"/>
            <w:vAlign w:val="center"/>
          </w:tcPr>
          <w:p w:rsidR="00182643" w:rsidRPr="00196894" w:rsidRDefault="00182643" w:rsidP="00B52382">
            <w:pPr>
              <w:jc w:val="both"/>
            </w:pPr>
            <w:r>
              <w:t>Slide</w:t>
            </w:r>
          </w:p>
        </w:tc>
        <w:tc>
          <w:tcPr>
            <w:tcW w:w="403" w:type="dxa"/>
            <w:vAlign w:val="center"/>
          </w:tcPr>
          <w:p w:rsidR="00182643" w:rsidRPr="00196894" w:rsidRDefault="00182643" w:rsidP="00B52382">
            <w:pPr>
              <w:jc w:val="center"/>
            </w:pPr>
            <w:r w:rsidRPr="00196894">
              <w:t>X</w:t>
            </w:r>
          </w:p>
        </w:tc>
        <w:tc>
          <w:tcPr>
            <w:tcW w:w="3164" w:type="dxa"/>
            <w:gridSpan w:val="3"/>
            <w:vAlign w:val="center"/>
          </w:tcPr>
          <w:p w:rsidR="00182643" w:rsidRPr="00196894" w:rsidRDefault="00182643" w:rsidP="00B52382">
            <w:r w:rsidRPr="00196894">
              <w:t>LIM</w:t>
            </w:r>
          </w:p>
        </w:tc>
      </w:tr>
      <w:tr w:rsidR="00182643" w:rsidRPr="00196894" w:rsidTr="00FE129A">
        <w:tblPrEx>
          <w:jc w:val="left"/>
          <w:tblCellMar>
            <w:top w:w="28" w:type="dxa"/>
            <w:bottom w:w="28" w:type="dxa"/>
          </w:tblCellMar>
        </w:tblPrEx>
        <w:trPr>
          <w:gridBefore w:val="1"/>
          <w:gridAfter w:val="2"/>
          <w:wBefore w:w="163" w:type="dxa"/>
          <w:wAfter w:w="2423" w:type="dxa"/>
          <w:trHeight w:val="283"/>
        </w:trPr>
        <w:tc>
          <w:tcPr>
            <w:tcW w:w="314" w:type="dxa"/>
            <w:gridSpan w:val="2"/>
            <w:vAlign w:val="center"/>
          </w:tcPr>
          <w:p w:rsidR="00182643" w:rsidRPr="00196894" w:rsidRDefault="00182643" w:rsidP="00B52382">
            <w:pPr>
              <w:jc w:val="center"/>
            </w:pPr>
            <w:r w:rsidRPr="00196894">
              <w:t>X</w:t>
            </w:r>
          </w:p>
        </w:tc>
        <w:tc>
          <w:tcPr>
            <w:tcW w:w="3275" w:type="dxa"/>
            <w:vAlign w:val="center"/>
          </w:tcPr>
          <w:p w:rsidR="00182643" w:rsidRPr="00196894" w:rsidRDefault="00182643" w:rsidP="00B52382">
            <w:r>
              <w:t>Web</w:t>
            </w:r>
          </w:p>
        </w:tc>
        <w:tc>
          <w:tcPr>
            <w:tcW w:w="403" w:type="dxa"/>
            <w:vAlign w:val="center"/>
          </w:tcPr>
          <w:p w:rsidR="00182643" w:rsidRPr="00196894" w:rsidRDefault="00182643" w:rsidP="00B52382">
            <w:pPr>
              <w:jc w:val="center"/>
            </w:pPr>
            <w:r w:rsidRPr="00196894">
              <w:t>X</w:t>
            </w:r>
          </w:p>
        </w:tc>
        <w:tc>
          <w:tcPr>
            <w:tcW w:w="3164" w:type="dxa"/>
            <w:gridSpan w:val="3"/>
            <w:vAlign w:val="center"/>
          </w:tcPr>
          <w:p w:rsidR="00182643" w:rsidRPr="00196894" w:rsidRDefault="00182643" w:rsidP="00B52382">
            <w:r w:rsidRPr="00196894">
              <w:t>Laboratorio</w:t>
            </w:r>
          </w:p>
        </w:tc>
      </w:tr>
    </w:tbl>
    <w:p w:rsidR="002D229B" w:rsidRDefault="002D229B" w:rsidP="00B00306"/>
    <w:p w:rsidR="00E824E1" w:rsidRPr="00196894" w:rsidRDefault="00E824E1" w:rsidP="00B00306"/>
    <w:p w:rsidR="00553F57" w:rsidRPr="00196894" w:rsidRDefault="00553F57" w:rsidP="00553F57">
      <w:pPr>
        <w:ind w:left="-142"/>
      </w:pPr>
    </w:p>
    <w:tbl>
      <w:tblPr>
        <w:tblW w:w="365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85"/>
        <w:gridCol w:w="3259"/>
        <w:gridCol w:w="424"/>
        <w:gridCol w:w="3120"/>
      </w:tblGrid>
      <w:tr w:rsidR="002D229B" w:rsidRPr="00196894" w:rsidTr="001E2D24">
        <w:trPr>
          <w:cantSplit/>
          <w:trHeight w:val="227"/>
        </w:trPr>
        <w:tc>
          <w:tcPr>
            <w:tcW w:w="5000" w:type="pct"/>
            <w:gridSpan w:val="4"/>
            <w:tcBorders>
              <w:right w:val="single" w:sz="12" w:space="0" w:color="auto"/>
            </w:tcBorders>
            <w:vAlign w:val="center"/>
          </w:tcPr>
          <w:p w:rsidR="002D229B" w:rsidRPr="00B53593" w:rsidRDefault="002D229B" w:rsidP="00887E76">
            <w:pPr>
              <w:pStyle w:val="Paragrafoelenco"/>
              <w:numPr>
                <w:ilvl w:val="0"/>
                <w:numId w:val="1"/>
              </w:numPr>
              <w:rPr>
                <w:b/>
                <w:highlight w:val="yellow"/>
              </w:rPr>
            </w:pPr>
            <w:r w:rsidRPr="00B53593">
              <w:rPr>
                <w:b/>
                <w:bCs/>
                <w:highlight w:val="yellow"/>
              </w:rPr>
              <w:t>TIPOLOGIA DI VERIFICHE</w:t>
            </w:r>
          </w:p>
        </w:tc>
      </w:tr>
      <w:tr w:rsidR="00191118" w:rsidRPr="00196894" w:rsidTr="001E2D24">
        <w:trPr>
          <w:trHeight w:val="283"/>
        </w:trPr>
        <w:tc>
          <w:tcPr>
            <w:tcW w:w="201" w:type="pct"/>
            <w:vAlign w:val="center"/>
          </w:tcPr>
          <w:p w:rsidR="002D229B" w:rsidRPr="00196894" w:rsidRDefault="00196894" w:rsidP="002F6A4E">
            <w:pPr>
              <w:jc w:val="center"/>
            </w:pPr>
            <w:r w:rsidRPr="00196894">
              <w:t>X</w:t>
            </w:r>
          </w:p>
        </w:tc>
        <w:tc>
          <w:tcPr>
            <w:tcW w:w="2299" w:type="pct"/>
            <w:vAlign w:val="center"/>
          </w:tcPr>
          <w:p w:rsidR="002D229B" w:rsidRPr="00196894" w:rsidRDefault="007700E0" w:rsidP="007700E0">
            <w:pPr>
              <w:pStyle w:val="Default"/>
            </w:pPr>
            <w:r w:rsidRPr="00196894">
              <w:t>Verifiche orali</w:t>
            </w:r>
          </w:p>
        </w:tc>
        <w:tc>
          <w:tcPr>
            <w:tcW w:w="299" w:type="pct"/>
            <w:vAlign w:val="center"/>
          </w:tcPr>
          <w:p w:rsidR="002D229B" w:rsidRPr="00196894" w:rsidRDefault="00196894" w:rsidP="002F6A4E">
            <w:pPr>
              <w:jc w:val="center"/>
            </w:pPr>
            <w:r w:rsidRPr="00196894">
              <w:t>X</w:t>
            </w:r>
          </w:p>
        </w:tc>
        <w:tc>
          <w:tcPr>
            <w:tcW w:w="2201" w:type="pct"/>
            <w:tcBorders>
              <w:right w:val="single" w:sz="12" w:space="0" w:color="auto"/>
            </w:tcBorders>
            <w:vAlign w:val="center"/>
          </w:tcPr>
          <w:p w:rsidR="002D229B" w:rsidRPr="00196894" w:rsidRDefault="00182643" w:rsidP="007700E0">
            <w:pPr>
              <w:pStyle w:val="Default"/>
            </w:pPr>
            <w:r>
              <w:t>Prove strutturate</w:t>
            </w:r>
          </w:p>
        </w:tc>
      </w:tr>
      <w:tr w:rsidR="00191118" w:rsidRPr="00196894" w:rsidTr="001E2D24">
        <w:trPr>
          <w:trHeight w:val="283"/>
        </w:trPr>
        <w:tc>
          <w:tcPr>
            <w:tcW w:w="201" w:type="pct"/>
            <w:vAlign w:val="center"/>
          </w:tcPr>
          <w:p w:rsidR="002D229B" w:rsidRPr="00196894" w:rsidRDefault="00196894" w:rsidP="002F6A4E">
            <w:pPr>
              <w:jc w:val="center"/>
            </w:pPr>
            <w:r w:rsidRPr="00196894">
              <w:t>X</w:t>
            </w:r>
          </w:p>
        </w:tc>
        <w:tc>
          <w:tcPr>
            <w:tcW w:w="2299" w:type="pct"/>
            <w:vAlign w:val="center"/>
          </w:tcPr>
          <w:p w:rsidR="002D229B" w:rsidRPr="00196894" w:rsidRDefault="00182643" w:rsidP="007700E0">
            <w:pPr>
              <w:pStyle w:val="Default"/>
            </w:pPr>
            <w:r>
              <w:t>Prove semistrutturate</w:t>
            </w:r>
          </w:p>
        </w:tc>
        <w:tc>
          <w:tcPr>
            <w:tcW w:w="299" w:type="pct"/>
            <w:vAlign w:val="center"/>
          </w:tcPr>
          <w:p w:rsidR="002D229B" w:rsidRPr="00196894" w:rsidRDefault="00196894" w:rsidP="002F6A4E">
            <w:pPr>
              <w:jc w:val="center"/>
            </w:pPr>
            <w:r w:rsidRPr="00196894">
              <w:t>X</w:t>
            </w:r>
          </w:p>
        </w:tc>
        <w:tc>
          <w:tcPr>
            <w:tcW w:w="2201" w:type="pct"/>
            <w:tcBorders>
              <w:right w:val="single" w:sz="12" w:space="0" w:color="auto"/>
            </w:tcBorders>
            <w:vAlign w:val="center"/>
          </w:tcPr>
          <w:p w:rsidR="002D229B" w:rsidRPr="00196894" w:rsidRDefault="007700E0" w:rsidP="00887E76">
            <w:r w:rsidRPr="00196894">
              <w:t>Riscontro del lavoro domestico</w:t>
            </w:r>
          </w:p>
        </w:tc>
      </w:tr>
      <w:tr w:rsidR="00191118" w:rsidRPr="00196894" w:rsidTr="001E2D24">
        <w:trPr>
          <w:trHeight w:val="283"/>
        </w:trPr>
        <w:tc>
          <w:tcPr>
            <w:tcW w:w="201" w:type="pct"/>
            <w:vAlign w:val="center"/>
          </w:tcPr>
          <w:p w:rsidR="002D229B" w:rsidRPr="00196894" w:rsidRDefault="00196894" w:rsidP="002F6A4E">
            <w:pPr>
              <w:jc w:val="center"/>
            </w:pPr>
            <w:r w:rsidRPr="00196894">
              <w:t>X</w:t>
            </w:r>
          </w:p>
        </w:tc>
        <w:tc>
          <w:tcPr>
            <w:tcW w:w="2299" w:type="pct"/>
            <w:vAlign w:val="center"/>
          </w:tcPr>
          <w:p w:rsidR="002D229B" w:rsidRPr="00196894" w:rsidRDefault="007700E0" w:rsidP="002F6A4E">
            <w:r w:rsidRPr="00196894">
              <w:t>Problem solving</w:t>
            </w:r>
          </w:p>
        </w:tc>
        <w:tc>
          <w:tcPr>
            <w:tcW w:w="299" w:type="pct"/>
            <w:vAlign w:val="center"/>
          </w:tcPr>
          <w:p w:rsidR="002D229B" w:rsidRPr="00196894" w:rsidRDefault="00196894" w:rsidP="002F6A4E">
            <w:pPr>
              <w:jc w:val="center"/>
            </w:pPr>
            <w:r w:rsidRPr="00196894">
              <w:t>X</w:t>
            </w:r>
          </w:p>
        </w:tc>
        <w:tc>
          <w:tcPr>
            <w:tcW w:w="2201" w:type="pct"/>
            <w:tcBorders>
              <w:right w:val="single" w:sz="12" w:space="0" w:color="auto"/>
            </w:tcBorders>
            <w:vAlign w:val="center"/>
          </w:tcPr>
          <w:p w:rsidR="002D229B" w:rsidRPr="00196894" w:rsidRDefault="007700E0" w:rsidP="002F6A4E">
            <w:r w:rsidRPr="00196894">
              <w:t>Test a riposta aperta</w:t>
            </w:r>
          </w:p>
        </w:tc>
      </w:tr>
      <w:tr w:rsidR="00182643" w:rsidRPr="00196894" w:rsidTr="001E2D24">
        <w:trPr>
          <w:gridAfter w:val="2"/>
          <w:wAfter w:w="2500" w:type="pct"/>
          <w:trHeight w:val="283"/>
        </w:trPr>
        <w:tc>
          <w:tcPr>
            <w:tcW w:w="201" w:type="pct"/>
            <w:vAlign w:val="center"/>
          </w:tcPr>
          <w:p w:rsidR="00182643" w:rsidRPr="00196894" w:rsidRDefault="00182643" w:rsidP="00887E76">
            <w:pPr>
              <w:jc w:val="center"/>
            </w:pPr>
            <w:r w:rsidRPr="00196894">
              <w:t>X</w:t>
            </w:r>
          </w:p>
        </w:tc>
        <w:tc>
          <w:tcPr>
            <w:tcW w:w="2299" w:type="pct"/>
            <w:vAlign w:val="center"/>
          </w:tcPr>
          <w:p w:rsidR="00182643" w:rsidRPr="00196894" w:rsidRDefault="00182643" w:rsidP="007700E0">
            <w:r w:rsidRPr="00196894">
              <w:t>Colloqui aperti a tutta la classe</w:t>
            </w:r>
          </w:p>
        </w:tc>
      </w:tr>
    </w:tbl>
    <w:p w:rsidR="002D229B" w:rsidRDefault="002D229B" w:rsidP="00B00306"/>
    <w:p w:rsidR="00CB22D2" w:rsidRDefault="00CB22D2" w:rsidP="00B00306"/>
    <w:p w:rsidR="000D7F6D" w:rsidRDefault="000D7F6D" w:rsidP="00B00306"/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39"/>
        <w:gridCol w:w="6049"/>
        <w:gridCol w:w="325"/>
        <w:gridCol w:w="3028"/>
      </w:tblGrid>
      <w:tr w:rsidR="002D229B" w:rsidRPr="00196894" w:rsidTr="00182643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:rsidR="002D229B" w:rsidRPr="00CB22D2" w:rsidRDefault="002D229B" w:rsidP="00887E76">
            <w:pPr>
              <w:pStyle w:val="Nessunaspaziatur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B22D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CRITERI </w:t>
            </w:r>
            <w:r w:rsidRPr="00CB22D2">
              <w:rPr>
                <w:rFonts w:ascii="Times New Roman" w:hAnsi="Times New Roman"/>
                <w:b/>
                <w:sz w:val="24"/>
                <w:szCs w:val="24"/>
                <w:highlight w:val="yellow"/>
                <w:lang w:val="en-GB"/>
              </w:rPr>
              <w:t>DI VALUTAZIONE</w:t>
            </w:r>
          </w:p>
        </w:tc>
      </w:tr>
      <w:tr w:rsidR="002D229B" w:rsidRPr="00196894" w:rsidTr="00182643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:rsidR="00182643" w:rsidRDefault="002D229B" w:rsidP="002F6A4E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2D24"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</w:t>
            </w:r>
            <w:r w:rsidR="000B0C51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1E2D24">
              <w:rPr>
                <w:rFonts w:ascii="Times New Roman" w:hAnsi="Times New Roman"/>
                <w:i/>
                <w:sz w:val="24"/>
                <w:szCs w:val="24"/>
              </w:rPr>
              <w:t xml:space="preserve">OF d’Istituto </w:t>
            </w:r>
            <w:r w:rsidR="00182643">
              <w:rPr>
                <w:rFonts w:ascii="Times New Roman" w:hAnsi="Times New Roman"/>
                <w:i/>
                <w:sz w:val="24"/>
                <w:szCs w:val="24"/>
              </w:rPr>
              <w:t>(a cui si rimanda)</w:t>
            </w:r>
            <w:r w:rsidR="00B5238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B0C51" w:rsidRDefault="00B52382" w:rsidP="002F6A4E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</w:t>
            </w:r>
            <w:r w:rsidR="002D229B" w:rsidRPr="001E2D24">
              <w:rPr>
                <w:rFonts w:ascii="Times New Roman" w:hAnsi="Times New Roman"/>
                <w:i/>
                <w:sz w:val="24"/>
                <w:szCs w:val="24"/>
              </w:rPr>
              <w:t xml:space="preserve">e griglie elaborate dal Dipartimento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sono</w:t>
            </w:r>
            <w:r w:rsidR="001826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824E1">
              <w:rPr>
                <w:rFonts w:ascii="Times New Roman" w:hAnsi="Times New Roman"/>
                <w:i/>
                <w:sz w:val="24"/>
                <w:szCs w:val="24"/>
              </w:rPr>
              <w:t>inserite ne</w:t>
            </w:r>
            <w:r w:rsidR="002D229B" w:rsidRPr="001E2D24">
              <w:rPr>
                <w:rFonts w:ascii="Times New Roman" w:hAnsi="Times New Roman"/>
                <w:i/>
                <w:sz w:val="24"/>
                <w:szCs w:val="24"/>
              </w:rPr>
              <w:t xml:space="preserve">lla presente programmazione. </w:t>
            </w:r>
          </w:p>
          <w:p w:rsidR="002D229B" w:rsidRPr="000B0C51" w:rsidRDefault="002D229B" w:rsidP="00B52382">
            <w:pPr>
              <w:pStyle w:val="Nessunaspaziatura"/>
              <w:spacing w:before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B0C51">
              <w:rPr>
                <w:rFonts w:ascii="Times New Roman" w:hAnsi="Times New Roman"/>
                <w:iCs/>
                <w:sz w:val="24"/>
                <w:szCs w:val="24"/>
              </w:rPr>
              <w:t>La valutazione terrà conto di:</w:t>
            </w:r>
          </w:p>
        </w:tc>
      </w:tr>
      <w:tr w:rsidR="002D229B" w:rsidRPr="00196894" w:rsidTr="00182643">
        <w:trPr>
          <w:trHeight w:val="340"/>
          <w:jc w:val="center"/>
        </w:trPr>
        <w:tc>
          <w:tcPr>
            <w:tcW w:w="174" w:type="pct"/>
            <w:vAlign w:val="center"/>
          </w:tcPr>
          <w:p w:rsidR="002D229B" w:rsidRPr="001E2D24" w:rsidRDefault="00887E76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D2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05" w:type="pct"/>
            <w:vAlign w:val="center"/>
          </w:tcPr>
          <w:p w:rsidR="002D229B" w:rsidRPr="001E2D24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1E2D24"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167" w:type="pct"/>
            <w:vAlign w:val="center"/>
          </w:tcPr>
          <w:p w:rsidR="002D229B" w:rsidRPr="001E2D24" w:rsidRDefault="00887E76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D2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3" w:type="pct"/>
            <w:vAlign w:val="center"/>
          </w:tcPr>
          <w:p w:rsidR="002D229B" w:rsidRPr="001E2D24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1E2D24"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2D229B" w:rsidRPr="00196894" w:rsidTr="00182643">
        <w:trPr>
          <w:trHeight w:val="340"/>
          <w:jc w:val="center"/>
        </w:trPr>
        <w:tc>
          <w:tcPr>
            <w:tcW w:w="174" w:type="pct"/>
            <w:vAlign w:val="center"/>
          </w:tcPr>
          <w:p w:rsidR="002D229B" w:rsidRPr="001E2D24" w:rsidRDefault="00887E76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D2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05" w:type="pct"/>
            <w:vAlign w:val="center"/>
          </w:tcPr>
          <w:p w:rsidR="002D229B" w:rsidRPr="001E2D24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1E2D24"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167" w:type="pct"/>
            <w:vAlign w:val="center"/>
          </w:tcPr>
          <w:p w:rsidR="002D229B" w:rsidRPr="001E2D24" w:rsidRDefault="00887E76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D2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3" w:type="pct"/>
            <w:vAlign w:val="center"/>
          </w:tcPr>
          <w:p w:rsidR="002D229B" w:rsidRPr="001E2D24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1E2D24"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2D229B" w:rsidRPr="00196894" w:rsidTr="00182643">
        <w:trPr>
          <w:trHeight w:val="340"/>
          <w:jc w:val="center"/>
        </w:trPr>
        <w:tc>
          <w:tcPr>
            <w:tcW w:w="174" w:type="pct"/>
            <w:vAlign w:val="center"/>
          </w:tcPr>
          <w:p w:rsidR="002D229B" w:rsidRPr="001E2D24" w:rsidRDefault="00887E76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D2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05" w:type="pct"/>
            <w:vAlign w:val="center"/>
          </w:tcPr>
          <w:p w:rsidR="002D229B" w:rsidRPr="001E2D24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1E2D24"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167" w:type="pct"/>
            <w:vAlign w:val="center"/>
          </w:tcPr>
          <w:p w:rsidR="002D229B" w:rsidRPr="001E2D24" w:rsidRDefault="00887E76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D2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3" w:type="pct"/>
            <w:vAlign w:val="center"/>
          </w:tcPr>
          <w:p w:rsidR="002D229B" w:rsidRPr="001E2D24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1E2D24"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2D229B" w:rsidRPr="00196894" w:rsidTr="00182643">
        <w:trPr>
          <w:trHeight w:val="340"/>
          <w:jc w:val="center"/>
        </w:trPr>
        <w:tc>
          <w:tcPr>
            <w:tcW w:w="174" w:type="pct"/>
            <w:vAlign w:val="center"/>
          </w:tcPr>
          <w:p w:rsidR="002D229B" w:rsidRPr="001E2D24" w:rsidRDefault="00887E76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D2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05" w:type="pct"/>
            <w:vAlign w:val="center"/>
          </w:tcPr>
          <w:p w:rsidR="002D229B" w:rsidRPr="001E2D24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1E2D24"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167" w:type="pct"/>
            <w:vAlign w:val="center"/>
          </w:tcPr>
          <w:p w:rsidR="002D229B" w:rsidRPr="001E2D24" w:rsidRDefault="00887E76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D2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3" w:type="pct"/>
            <w:vAlign w:val="center"/>
          </w:tcPr>
          <w:p w:rsidR="002D229B" w:rsidRPr="001E2D24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1E2D24"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:rsidR="002D229B" w:rsidRPr="00196894" w:rsidRDefault="002D229B" w:rsidP="00B00306">
      <w:pPr>
        <w:rPr>
          <w:sz w:val="22"/>
          <w:szCs w:val="22"/>
        </w:rPr>
      </w:pPr>
    </w:p>
    <w:p w:rsidR="002D229B" w:rsidRDefault="002D229B" w:rsidP="00B00306">
      <w:pPr>
        <w:ind w:left="340"/>
        <w:rPr>
          <w:sz w:val="22"/>
          <w:szCs w:val="22"/>
        </w:rPr>
      </w:pPr>
    </w:p>
    <w:p w:rsidR="00876543" w:rsidRDefault="00876543" w:rsidP="00B00306">
      <w:pPr>
        <w:ind w:left="340"/>
        <w:rPr>
          <w:sz w:val="22"/>
          <w:szCs w:val="22"/>
        </w:rPr>
      </w:pPr>
    </w:p>
    <w:p w:rsidR="00876543" w:rsidRDefault="00876543" w:rsidP="00B00306">
      <w:pPr>
        <w:ind w:left="340"/>
        <w:rPr>
          <w:sz w:val="22"/>
          <w:szCs w:val="22"/>
        </w:rPr>
      </w:pPr>
    </w:p>
    <w:p w:rsidR="000B0C51" w:rsidRDefault="000B0C51" w:rsidP="00B00306">
      <w:pPr>
        <w:ind w:left="340"/>
        <w:rPr>
          <w:sz w:val="22"/>
          <w:szCs w:val="22"/>
        </w:rPr>
      </w:pPr>
    </w:p>
    <w:p w:rsidR="000B0C51" w:rsidRDefault="000B0C51" w:rsidP="00B00306">
      <w:pPr>
        <w:ind w:left="340"/>
        <w:rPr>
          <w:sz w:val="22"/>
          <w:szCs w:val="22"/>
        </w:rPr>
      </w:pPr>
    </w:p>
    <w:p w:rsidR="000B0C51" w:rsidRDefault="000B0C51" w:rsidP="00B00306">
      <w:pPr>
        <w:ind w:left="340"/>
        <w:rPr>
          <w:sz w:val="22"/>
          <w:szCs w:val="22"/>
        </w:rPr>
      </w:pPr>
    </w:p>
    <w:p w:rsidR="000B0C51" w:rsidRDefault="000B0C51" w:rsidP="00B00306">
      <w:pPr>
        <w:ind w:left="340"/>
        <w:rPr>
          <w:sz w:val="22"/>
          <w:szCs w:val="22"/>
        </w:rPr>
      </w:pPr>
    </w:p>
    <w:p w:rsidR="00E824E1" w:rsidRDefault="00E824E1" w:rsidP="00B00306">
      <w:pPr>
        <w:ind w:left="340"/>
        <w:rPr>
          <w:sz w:val="22"/>
          <w:szCs w:val="22"/>
        </w:rPr>
      </w:pPr>
    </w:p>
    <w:p w:rsidR="00E824E1" w:rsidRDefault="00E824E1" w:rsidP="00B00306">
      <w:pPr>
        <w:ind w:left="340"/>
        <w:rPr>
          <w:sz w:val="22"/>
          <w:szCs w:val="22"/>
        </w:rPr>
      </w:pPr>
    </w:p>
    <w:p w:rsidR="00E824E1" w:rsidRDefault="00E824E1" w:rsidP="00B00306">
      <w:pPr>
        <w:ind w:left="340"/>
        <w:rPr>
          <w:sz w:val="22"/>
          <w:szCs w:val="22"/>
        </w:rPr>
      </w:pPr>
    </w:p>
    <w:p w:rsidR="00E824E1" w:rsidRDefault="00E824E1" w:rsidP="00B00306">
      <w:pPr>
        <w:ind w:left="340"/>
        <w:rPr>
          <w:sz w:val="22"/>
          <w:szCs w:val="22"/>
        </w:rPr>
      </w:pPr>
    </w:p>
    <w:p w:rsidR="00E824E1" w:rsidRDefault="00E824E1" w:rsidP="00B00306">
      <w:pPr>
        <w:ind w:left="340"/>
        <w:rPr>
          <w:sz w:val="22"/>
          <w:szCs w:val="22"/>
        </w:rPr>
      </w:pPr>
    </w:p>
    <w:p w:rsidR="00182643" w:rsidRDefault="00182643" w:rsidP="00B00306">
      <w:pPr>
        <w:ind w:left="340"/>
        <w:rPr>
          <w:sz w:val="22"/>
          <w:szCs w:val="22"/>
        </w:rPr>
      </w:pPr>
    </w:p>
    <w:p w:rsidR="00182643" w:rsidRDefault="00182643" w:rsidP="00B00306">
      <w:pPr>
        <w:ind w:left="340"/>
        <w:rPr>
          <w:sz w:val="22"/>
          <w:szCs w:val="22"/>
        </w:rPr>
      </w:pPr>
    </w:p>
    <w:p w:rsidR="000B0C51" w:rsidRDefault="000B0C51" w:rsidP="00B00306">
      <w:pPr>
        <w:ind w:left="340"/>
        <w:rPr>
          <w:sz w:val="22"/>
          <w:szCs w:val="22"/>
        </w:rPr>
      </w:pPr>
    </w:p>
    <w:p w:rsidR="00FE129A" w:rsidRDefault="00FE129A" w:rsidP="008E04EA">
      <w:pPr>
        <w:jc w:val="center"/>
        <w:rPr>
          <w:b/>
        </w:rPr>
      </w:pPr>
    </w:p>
    <w:p w:rsidR="00FE129A" w:rsidRDefault="00FE129A" w:rsidP="008E04EA">
      <w:pPr>
        <w:jc w:val="center"/>
        <w:rPr>
          <w:b/>
        </w:rPr>
      </w:pPr>
    </w:p>
    <w:p w:rsidR="00FE129A" w:rsidRDefault="00FE129A" w:rsidP="008E04EA">
      <w:pPr>
        <w:jc w:val="center"/>
        <w:rPr>
          <w:b/>
        </w:rPr>
      </w:pPr>
    </w:p>
    <w:p w:rsidR="00FE129A" w:rsidRDefault="00FE129A" w:rsidP="008E04EA">
      <w:pPr>
        <w:jc w:val="center"/>
        <w:rPr>
          <w:b/>
        </w:rPr>
      </w:pPr>
    </w:p>
    <w:p w:rsidR="00FE129A" w:rsidRDefault="00FE129A" w:rsidP="008E04EA">
      <w:pPr>
        <w:jc w:val="center"/>
        <w:rPr>
          <w:b/>
        </w:rPr>
      </w:pPr>
    </w:p>
    <w:p w:rsidR="00FE129A" w:rsidRDefault="00FE129A" w:rsidP="008E04EA">
      <w:pPr>
        <w:jc w:val="center"/>
        <w:rPr>
          <w:b/>
        </w:rPr>
      </w:pPr>
    </w:p>
    <w:p w:rsidR="00FE129A" w:rsidRDefault="00FE129A" w:rsidP="008E04EA">
      <w:pPr>
        <w:jc w:val="center"/>
        <w:rPr>
          <w:b/>
        </w:rPr>
      </w:pPr>
    </w:p>
    <w:p w:rsidR="00FE129A" w:rsidRDefault="00FE129A" w:rsidP="008E04EA">
      <w:pPr>
        <w:jc w:val="center"/>
        <w:rPr>
          <w:b/>
        </w:rPr>
      </w:pPr>
    </w:p>
    <w:p w:rsidR="00FE129A" w:rsidRDefault="00FE129A" w:rsidP="008E04EA">
      <w:pPr>
        <w:jc w:val="center"/>
        <w:rPr>
          <w:b/>
        </w:rPr>
      </w:pPr>
    </w:p>
    <w:p w:rsidR="00FE129A" w:rsidRDefault="00FE129A" w:rsidP="008E04EA">
      <w:pPr>
        <w:jc w:val="center"/>
        <w:rPr>
          <w:b/>
        </w:rPr>
      </w:pPr>
    </w:p>
    <w:p w:rsidR="00FE129A" w:rsidRDefault="00FE129A" w:rsidP="008E04EA">
      <w:pPr>
        <w:jc w:val="center"/>
        <w:rPr>
          <w:b/>
        </w:rPr>
      </w:pPr>
    </w:p>
    <w:p w:rsidR="00A96F85" w:rsidRDefault="00A96F85" w:rsidP="008E04EA">
      <w:pPr>
        <w:jc w:val="center"/>
        <w:rPr>
          <w:b/>
        </w:rPr>
      </w:pPr>
      <w:r w:rsidRPr="008B7685">
        <w:rPr>
          <w:b/>
        </w:rPr>
        <w:t>GRIGLIA DI VALUTAZIONE</w:t>
      </w:r>
      <w:r w:rsidR="00876543">
        <w:rPr>
          <w:b/>
        </w:rPr>
        <w:t xml:space="preserve"> - Prova orale</w:t>
      </w:r>
    </w:p>
    <w:p w:rsidR="00876543" w:rsidRDefault="00876543" w:rsidP="00A96F85">
      <w:pPr>
        <w:rPr>
          <w:b/>
        </w:rPr>
      </w:pPr>
    </w:p>
    <w:tbl>
      <w:tblPr>
        <w:tblStyle w:val="Grigliatabella"/>
        <w:tblW w:w="5720" w:type="pct"/>
        <w:jc w:val="center"/>
        <w:tblLook w:val="04A0"/>
      </w:tblPr>
      <w:tblGrid>
        <w:gridCol w:w="1470"/>
        <w:gridCol w:w="1757"/>
        <w:gridCol w:w="2368"/>
        <w:gridCol w:w="1781"/>
        <w:gridCol w:w="2209"/>
        <w:gridCol w:w="1903"/>
      </w:tblGrid>
      <w:tr w:rsidR="00876543" w:rsidTr="0075755F">
        <w:trPr>
          <w:jc w:val="center"/>
        </w:trPr>
        <w:tc>
          <w:tcPr>
            <w:tcW w:w="652" w:type="pct"/>
            <w:vAlign w:val="center"/>
          </w:tcPr>
          <w:p w:rsidR="00876543" w:rsidRPr="00876543" w:rsidRDefault="00876543" w:rsidP="00AF7A17">
            <w:pPr>
              <w:jc w:val="center"/>
              <w:rPr>
                <w:b/>
              </w:rPr>
            </w:pPr>
            <w:r w:rsidRPr="00876543">
              <w:rPr>
                <w:b/>
              </w:rPr>
              <w:t>VOTI/10</w:t>
            </w:r>
          </w:p>
          <w:p w:rsidR="00876543" w:rsidRPr="00876543" w:rsidRDefault="00876543" w:rsidP="00AF7A17">
            <w:pPr>
              <w:jc w:val="center"/>
              <w:rPr>
                <w:b/>
              </w:rPr>
            </w:pPr>
          </w:p>
          <w:p w:rsidR="00876543" w:rsidRPr="00876543" w:rsidRDefault="00876543" w:rsidP="00AF7A17">
            <w:pPr>
              <w:jc w:val="center"/>
              <w:rPr>
                <w:b/>
              </w:rPr>
            </w:pPr>
            <w:r w:rsidRPr="00876543">
              <w:rPr>
                <w:b/>
              </w:rPr>
              <w:t>GIUDIZI</w:t>
            </w:r>
          </w:p>
        </w:tc>
        <w:tc>
          <w:tcPr>
            <w:tcW w:w="779" w:type="pct"/>
            <w:vAlign w:val="center"/>
          </w:tcPr>
          <w:p w:rsidR="00876543" w:rsidRPr="00876543" w:rsidRDefault="00876543" w:rsidP="00AF7A17">
            <w:pPr>
              <w:spacing w:line="276" w:lineRule="auto"/>
              <w:jc w:val="center"/>
              <w:rPr>
                <w:b/>
              </w:rPr>
            </w:pPr>
            <w:r w:rsidRPr="00876543">
              <w:rPr>
                <w:b/>
              </w:rPr>
              <w:t>CONOSCENZE</w:t>
            </w:r>
          </w:p>
          <w:p w:rsidR="00876543" w:rsidRPr="00876543" w:rsidRDefault="00876543" w:rsidP="00AF7A17">
            <w:pPr>
              <w:jc w:val="center"/>
              <w:rPr>
                <w:i/>
              </w:rPr>
            </w:pPr>
            <w:r w:rsidRPr="00876543">
              <w:rPr>
                <w:i/>
              </w:rPr>
              <w:t>Acquisizione dei contenuti</w:t>
            </w:r>
          </w:p>
        </w:tc>
        <w:tc>
          <w:tcPr>
            <w:tcW w:w="1050" w:type="pct"/>
            <w:vAlign w:val="center"/>
          </w:tcPr>
          <w:p w:rsidR="00876543" w:rsidRPr="00876543" w:rsidRDefault="00876543" w:rsidP="00AF7A17">
            <w:pPr>
              <w:spacing w:line="276" w:lineRule="auto"/>
              <w:jc w:val="center"/>
              <w:rPr>
                <w:b/>
              </w:rPr>
            </w:pPr>
            <w:r w:rsidRPr="00876543">
              <w:rPr>
                <w:b/>
              </w:rPr>
              <w:t>CAPACITÀ/ABILITÀ</w:t>
            </w:r>
          </w:p>
          <w:p w:rsidR="00876543" w:rsidRPr="00876543" w:rsidRDefault="00876543" w:rsidP="00AF7A17">
            <w:pPr>
              <w:jc w:val="center"/>
              <w:rPr>
                <w:i/>
              </w:rPr>
            </w:pPr>
            <w:r w:rsidRPr="00876543">
              <w:rPr>
                <w:i/>
              </w:rPr>
              <w:t xml:space="preserve">Di rilevare e rielaborare, </w:t>
            </w:r>
          </w:p>
          <w:p w:rsidR="00876543" w:rsidRPr="00876543" w:rsidRDefault="00876543" w:rsidP="00AF7A17">
            <w:pPr>
              <w:jc w:val="center"/>
              <w:rPr>
                <w:i/>
              </w:rPr>
            </w:pPr>
            <w:r w:rsidRPr="00876543">
              <w:rPr>
                <w:i/>
              </w:rPr>
              <w:t xml:space="preserve">di rappresentare e schematizzare, </w:t>
            </w:r>
          </w:p>
          <w:p w:rsidR="00876543" w:rsidRPr="00876543" w:rsidRDefault="00876543" w:rsidP="00AF7A17">
            <w:pPr>
              <w:jc w:val="center"/>
              <w:rPr>
                <w:i/>
              </w:rPr>
            </w:pPr>
            <w:r w:rsidRPr="00876543">
              <w:rPr>
                <w:i/>
              </w:rPr>
              <w:t xml:space="preserve">di correlare, </w:t>
            </w:r>
          </w:p>
          <w:p w:rsidR="00876543" w:rsidRPr="00876543" w:rsidRDefault="00876543" w:rsidP="00AF7A17">
            <w:pPr>
              <w:jc w:val="center"/>
              <w:rPr>
                <w:i/>
              </w:rPr>
            </w:pPr>
            <w:r w:rsidRPr="00876543">
              <w:rPr>
                <w:i/>
              </w:rPr>
              <w:t>di comprendere,</w:t>
            </w:r>
          </w:p>
          <w:p w:rsidR="00876543" w:rsidRPr="00876543" w:rsidRDefault="00876543" w:rsidP="00AF7A17">
            <w:pPr>
              <w:jc w:val="center"/>
              <w:rPr>
                <w:i/>
              </w:rPr>
            </w:pPr>
            <w:r w:rsidRPr="00876543">
              <w:rPr>
                <w:i/>
              </w:rPr>
              <w:t>di utilizzare un linguaggio specifico</w:t>
            </w:r>
          </w:p>
        </w:tc>
        <w:tc>
          <w:tcPr>
            <w:tcW w:w="790" w:type="pct"/>
            <w:vAlign w:val="center"/>
          </w:tcPr>
          <w:p w:rsidR="00876543" w:rsidRPr="00876543" w:rsidRDefault="00876543" w:rsidP="00AF7A17">
            <w:pPr>
              <w:spacing w:line="276" w:lineRule="auto"/>
              <w:jc w:val="center"/>
              <w:rPr>
                <w:b/>
              </w:rPr>
            </w:pPr>
            <w:r w:rsidRPr="00876543">
              <w:rPr>
                <w:b/>
              </w:rPr>
              <w:t>COMPETENZE</w:t>
            </w:r>
          </w:p>
          <w:p w:rsidR="00876543" w:rsidRPr="00876543" w:rsidRDefault="00876543" w:rsidP="00AF7A17">
            <w:pPr>
              <w:jc w:val="center"/>
              <w:rPr>
                <w:i/>
              </w:rPr>
            </w:pPr>
            <w:r w:rsidRPr="00876543">
              <w:rPr>
                <w:i/>
              </w:rPr>
              <w:t>Applicazione delle conoscenze e delle capacità</w:t>
            </w:r>
          </w:p>
        </w:tc>
        <w:tc>
          <w:tcPr>
            <w:tcW w:w="980" w:type="pct"/>
            <w:vAlign w:val="center"/>
          </w:tcPr>
          <w:p w:rsidR="00876543" w:rsidRPr="00876543" w:rsidRDefault="00876543" w:rsidP="00AF7A17">
            <w:pPr>
              <w:jc w:val="center"/>
              <w:rPr>
                <w:b/>
              </w:rPr>
            </w:pPr>
            <w:r w:rsidRPr="00876543">
              <w:rPr>
                <w:b/>
              </w:rPr>
              <w:t>IMPEGNO</w:t>
            </w:r>
          </w:p>
          <w:p w:rsidR="00876543" w:rsidRPr="00876543" w:rsidRDefault="00876543" w:rsidP="00AF7A17">
            <w:pPr>
              <w:jc w:val="center"/>
              <w:rPr>
                <w:b/>
              </w:rPr>
            </w:pPr>
            <w:r w:rsidRPr="00876543">
              <w:rPr>
                <w:b/>
              </w:rPr>
              <w:t>INTERESSE</w:t>
            </w:r>
          </w:p>
          <w:p w:rsidR="00876543" w:rsidRPr="00876543" w:rsidRDefault="00876543" w:rsidP="00AF7A17">
            <w:pPr>
              <w:spacing w:line="276" w:lineRule="auto"/>
              <w:jc w:val="center"/>
              <w:rPr>
                <w:b/>
              </w:rPr>
            </w:pPr>
            <w:r w:rsidRPr="00876543">
              <w:rPr>
                <w:b/>
              </w:rPr>
              <w:t>PARTECIPAZIONE</w:t>
            </w:r>
          </w:p>
          <w:p w:rsidR="00876543" w:rsidRPr="00876543" w:rsidRDefault="00876543" w:rsidP="00AF7A17">
            <w:pPr>
              <w:jc w:val="center"/>
              <w:rPr>
                <w:i/>
              </w:rPr>
            </w:pPr>
            <w:r w:rsidRPr="00876543">
              <w:rPr>
                <w:i/>
              </w:rPr>
              <w:t>al dialogo educativo</w:t>
            </w:r>
          </w:p>
        </w:tc>
        <w:tc>
          <w:tcPr>
            <w:tcW w:w="749" w:type="pct"/>
            <w:vAlign w:val="center"/>
          </w:tcPr>
          <w:p w:rsidR="00876543" w:rsidRPr="00876543" w:rsidRDefault="00876543" w:rsidP="00AF7A17">
            <w:pPr>
              <w:spacing w:line="276" w:lineRule="auto"/>
              <w:jc w:val="center"/>
              <w:rPr>
                <w:b/>
              </w:rPr>
            </w:pPr>
            <w:r w:rsidRPr="00876543">
              <w:rPr>
                <w:b/>
              </w:rPr>
              <w:t>APPLICAZIONE</w:t>
            </w:r>
          </w:p>
          <w:p w:rsidR="00876543" w:rsidRPr="00876543" w:rsidRDefault="00876543" w:rsidP="00AF7A17">
            <w:pPr>
              <w:jc w:val="center"/>
            </w:pPr>
            <w:r w:rsidRPr="00876543">
              <w:t>[Chimica Laboratorio]</w:t>
            </w:r>
          </w:p>
        </w:tc>
      </w:tr>
      <w:tr w:rsidR="00876543" w:rsidTr="0075755F">
        <w:trPr>
          <w:jc w:val="center"/>
        </w:trPr>
        <w:tc>
          <w:tcPr>
            <w:tcW w:w="652" w:type="pct"/>
            <w:vAlign w:val="center"/>
          </w:tcPr>
          <w:p w:rsidR="00876543" w:rsidRPr="00246BB1" w:rsidRDefault="00876543" w:rsidP="00AF7A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46BB1">
              <w:rPr>
                <w:b/>
                <w:color w:val="FF0000"/>
                <w:sz w:val="24"/>
                <w:szCs w:val="24"/>
              </w:rPr>
              <w:t>1-3</w:t>
            </w:r>
          </w:p>
          <w:p w:rsidR="00876543" w:rsidRPr="00CA1FAE" w:rsidRDefault="00876543" w:rsidP="00AF7A17">
            <w:pPr>
              <w:jc w:val="center"/>
              <w:rPr>
                <w:b/>
                <w:sz w:val="24"/>
                <w:szCs w:val="24"/>
              </w:rPr>
            </w:pPr>
            <w:r w:rsidRPr="00CA1FAE">
              <w:rPr>
                <w:b/>
                <w:sz w:val="24"/>
                <w:szCs w:val="24"/>
              </w:rPr>
              <w:t>nullo</w:t>
            </w:r>
          </w:p>
        </w:tc>
        <w:tc>
          <w:tcPr>
            <w:tcW w:w="779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Inesistenti o frammentarie</w:t>
            </w:r>
          </w:p>
        </w:tc>
        <w:tc>
          <w:tcPr>
            <w:tcW w:w="105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Del tutto inadeguate, esposizione confusa</w:t>
            </w:r>
          </w:p>
        </w:tc>
        <w:tc>
          <w:tcPr>
            <w:tcW w:w="79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Nulle o quasi inesistenti</w:t>
            </w:r>
          </w:p>
        </w:tc>
        <w:tc>
          <w:tcPr>
            <w:tcW w:w="98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Nulli o quasi nulli</w:t>
            </w:r>
          </w:p>
        </w:tc>
        <w:tc>
          <w:tcPr>
            <w:tcW w:w="749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Applica le conoscenze a compiti molto semplici</w:t>
            </w:r>
            <w:r>
              <w:rPr>
                <w:sz w:val="20"/>
                <w:szCs w:val="20"/>
              </w:rPr>
              <w:t>,</w:t>
            </w:r>
            <w:r w:rsidRPr="009F64D5">
              <w:rPr>
                <w:sz w:val="20"/>
                <w:szCs w:val="20"/>
              </w:rPr>
              <w:t xml:space="preserve"> ma con errori molto gravi</w:t>
            </w:r>
          </w:p>
        </w:tc>
      </w:tr>
      <w:tr w:rsidR="00876543" w:rsidTr="0075755F">
        <w:trPr>
          <w:jc w:val="center"/>
        </w:trPr>
        <w:tc>
          <w:tcPr>
            <w:tcW w:w="652" w:type="pct"/>
            <w:vAlign w:val="center"/>
          </w:tcPr>
          <w:p w:rsidR="00876543" w:rsidRPr="00246BB1" w:rsidRDefault="00876543" w:rsidP="00AF7A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46BB1">
              <w:rPr>
                <w:b/>
                <w:color w:val="FF0000"/>
                <w:sz w:val="24"/>
                <w:szCs w:val="24"/>
              </w:rPr>
              <w:t>4</w:t>
            </w:r>
          </w:p>
          <w:p w:rsidR="00876543" w:rsidRPr="00CA1FAE" w:rsidRDefault="00876543" w:rsidP="00AF7A17">
            <w:pPr>
              <w:jc w:val="center"/>
              <w:rPr>
                <w:b/>
                <w:sz w:val="24"/>
                <w:szCs w:val="24"/>
              </w:rPr>
            </w:pPr>
            <w:r w:rsidRPr="00CA1FAE">
              <w:rPr>
                <w:b/>
                <w:sz w:val="24"/>
                <w:szCs w:val="24"/>
              </w:rPr>
              <w:t>gravemente insufficiente</w:t>
            </w:r>
          </w:p>
        </w:tc>
        <w:tc>
          <w:tcPr>
            <w:tcW w:w="779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Lacunose, parziali, incoerenti</w:t>
            </w:r>
          </w:p>
        </w:tc>
        <w:tc>
          <w:tcPr>
            <w:tcW w:w="1050" w:type="pct"/>
            <w:vAlign w:val="center"/>
          </w:tcPr>
          <w:p w:rsidR="00876543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 xml:space="preserve">Molto limitate </w:t>
            </w:r>
          </w:p>
          <w:p w:rsidR="00876543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 xml:space="preserve">in tutti gli argomenti; </w:t>
            </w:r>
          </w:p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esposizione frammentarie</w:t>
            </w:r>
          </w:p>
        </w:tc>
        <w:tc>
          <w:tcPr>
            <w:tcW w:w="790" w:type="pct"/>
            <w:vAlign w:val="center"/>
          </w:tcPr>
          <w:p w:rsidR="00876543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 xml:space="preserve">Frammentarie, inadeguate agli obiettivi della disciplina; </w:t>
            </w:r>
          </w:p>
          <w:p w:rsidR="00876543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 xml:space="preserve">anche se assistito commette </w:t>
            </w:r>
          </w:p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gravi errori nell’applicazione</w:t>
            </w:r>
          </w:p>
        </w:tc>
        <w:tc>
          <w:tcPr>
            <w:tcW w:w="98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Molto limitati</w:t>
            </w:r>
          </w:p>
        </w:tc>
        <w:tc>
          <w:tcPr>
            <w:tcW w:w="749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Applica le conoscenze a compiti molto semplici</w:t>
            </w:r>
            <w:r>
              <w:rPr>
                <w:sz w:val="20"/>
                <w:szCs w:val="20"/>
              </w:rPr>
              <w:t>,</w:t>
            </w:r>
            <w:r w:rsidRPr="009F64D5">
              <w:rPr>
                <w:sz w:val="20"/>
                <w:szCs w:val="20"/>
              </w:rPr>
              <w:t xml:space="preserve"> ma con errori anche gravi</w:t>
            </w:r>
          </w:p>
        </w:tc>
      </w:tr>
      <w:tr w:rsidR="00876543" w:rsidTr="0075755F">
        <w:trPr>
          <w:jc w:val="center"/>
        </w:trPr>
        <w:tc>
          <w:tcPr>
            <w:tcW w:w="652" w:type="pct"/>
            <w:vAlign w:val="center"/>
          </w:tcPr>
          <w:p w:rsidR="00876543" w:rsidRPr="002A6180" w:rsidRDefault="00876543" w:rsidP="00AF7A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A6180">
              <w:rPr>
                <w:b/>
                <w:color w:val="FF0000"/>
                <w:sz w:val="24"/>
                <w:szCs w:val="24"/>
              </w:rPr>
              <w:t>5</w:t>
            </w:r>
          </w:p>
          <w:p w:rsidR="00876543" w:rsidRPr="00CA1FAE" w:rsidRDefault="00876543" w:rsidP="00AF7A17">
            <w:pPr>
              <w:jc w:val="center"/>
              <w:rPr>
                <w:b/>
                <w:sz w:val="24"/>
                <w:szCs w:val="24"/>
              </w:rPr>
            </w:pPr>
            <w:r w:rsidRPr="00CA1FAE">
              <w:rPr>
                <w:b/>
                <w:sz w:val="24"/>
                <w:szCs w:val="24"/>
              </w:rPr>
              <w:t>insufficiente</w:t>
            </w:r>
          </w:p>
          <w:p w:rsidR="00876543" w:rsidRPr="00CA1FAE" w:rsidRDefault="00876543" w:rsidP="00AF7A17">
            <w:pPr>
              <w:jc w:val="center"/>
              <w:rPr>
                <w:b/>
                <w:sz w:val="24"/>
                <w:szCs w:val="24"/>
              </w:rPr>
            </w:pPr>
            <w:r w:rsidRPr="00CA1FAE">
              <w:rPr>
                <w:b/>
                <w:sz w:val="24"/>
                <w:szCs w:val="24"/>
              </w:rPr>
              <w:t>(mediocre)</w:t>
            </w:r>
          </w:p>
        </w:tc>
        <w:tc>
          <w:tcPr>
            <w:tcW w:w="779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Superficiali sugli argomenti di base, con qualche lacun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050" w:type="pct"/>
            <w:vAlign w:val="center"/>
          </w:tcPr>
          <w:p w:rsidR="00876543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 xml:space="preserve">Approssimative e limitate ad argomenti semplici; </w:t>
            </w:r>
          </w:p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esposizione impropria</w:t>
            </w:r>
          </w:p>
        </w:tc>
        <w:tc>
          <w:tcPr>
            <w:tcW w:w="79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Incerto nelle applicazioni semplici, commette errori</w:t>
            </w:r>
          </w:p>
        </w:tc>
        <w:tc>
          <w:tcPr>
            <w:tcW w:w="98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 xml:space="preserve">Superficiali </w:t>
            </w:r>
          </w:p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e/o discontinui</w:t>
            </w:r>
          </w:p>
        </w:tc>
        <w:tc>
          <w:tcPr>
            <w:tcW w:w="749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Sa applicare le conoscenze in compiti semplici, ma commette errori</w:t>
            </w:r>
          </w:p>
        </w:tc>
      </w:tr>
      <w:tr w:rsidR="00876543" w:rsidTr="0075755F">
        <w:trPr>
          <w:jc w:val="center"/>
        </w:trPr>
        <w:tc>
          <w:tcPr>
            <w:tcW w:w="652" w:type="pct"/>
            <w:vAlign w:val="center"/>
          </w:tcPr>
          <w:p w:rsidR="00876543" w:rsidRPr="00246BB1" w:rsidRDefault="00876543" w:rsidP="00AF7A1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46BB1">
              <w:rPr>
                <w:b/>
                <w:color w:val="00B050"/>
                <w:sz w:val="24"/>
                <w:szCs w:val="24"/>
              </w:rPr>
              <w:t>6</w:t>
            </w:r>
          </w:p>
          <w:p w:rsidR="00876543" w:rsidRPr="00CA1FAE" w:rsidRDefault="00876543" w:rsidP="00AF7A17">
            <w:pPr>
              <w:jc w:val="center"/>
              <w:rPr>
                <w:b/>
                <w:sz w:val="24"/>
                <w:szCs w:val="24"/>
              </w:rPr>
            </w:pPr>
            <w:r w:rsidRPr="00CA1FAE">
              <w:rPr>
                <w:b/>
                <w:sz w:val="24"/>
                <w:szCs w:val="24"/>
              </w:rPr>
              <w:t>sufficiente</w:t>
            </w:r>
          </w:p>
        </w:tc>
        <w:tc>
          <w:tcPr>
            <w:tcW w:w="779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Essenziali e sostanzialmente corrette</w:t>
            </w:r>
          </w:p>
        </w:tc>
        <w:tc>
          <w:tcPr>
            <w:tcW w:w="105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Complete su aspetti globali; esposizione semplice e corretta</w:t>
            </w:r>
          </w:p>
        </w:tc>
        <w:tc>
          <w:tcPr>
            <w:tcW w:w="79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Applica le conoscenze di base a situazioni semplici, senza errori significativi</w:t>
            </w:r>
          </w:p>
        </w:tc>
        <w:tc>
          <w:tcPr>
            <w:tcW w:w="98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Limitati al necessario</w:t>
            </w:r>
          </w:p>
        </w:tc>
        <w:tc>
          <w:tcPr>
            <w:tcW w:w="749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Sa applicare le conoscenze in compiti semplici, senza errori</w:t>
            </w:r>
          </w:p>
        </w:tc>
      </w:tr>
      <w:tr w:rsidR="00876543" w:rsidTr="0075755F">
        <w:trPr>
          <w:jc w:val="center"/>
        </w:trPr>
        <w:tc>
          <w:tcPr>
            <w:tcW w:w="652" w:type="pct"/>
            <w:vAlign w:val="center"/>
          </w:tcPr>
          <w:p w:rsidR="00876543" w:rsidRPr="00246BB1" w:rsidRDefault="00876543" w:rsidP="00AF7A1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46BB1">
              <w:rPr>
                <w:b/>
                <w:color w:val="00B050"/>
                <w:sz w:val="24"/>
                <w:szCs w:val="24"/>
              </w:rPr>
              <w:t>7</w:t>
            </w:r>
          </w:p>
          <w:p w:rsidR="00876543" w:rsidRPr="00CA1FAE" w:rsidRDefault="00876543" w:rsidP="00AF7A17">
            <w:pPr>
              <w:jc w:val="center"/>
              <w:rPr>
                <w:b/>
                <w:sz w:val="24"/>
                <w:szCs w:val="24"/>
              </w:rPr>
            </w:pPr>
            <w:r w:rsidRPr="00CA1FAE">
              <w:rPr>
                <w:b/>
                <w:sz w:val="24"/>
                <w:szCs w:val="24"/>
              </w:rPr>
              <w:t>discreto</w:t>
            </w:r>
          </w:p>
        </w:tc>
        <w:tc>
          <w:tcPr>
            <w:tcW w:w="779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Complete e corrette</w:t>
            </w:r>
          </w:p>
        </w:tc>
        <w:tc>
          <w:tcPr>
            <w:tcW w:w="105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Utilizzate in modo abbastanza autonomo; esposizione appropriata</w:t>
            </w:r>
          </w:p>
        </w:tc>
        <w:tc>
          <w:tcPr>
            <w:tcW w:w="790" w:type="pct"/>
            <w:vAlign w:val="center"/>
          </w:tcPr>
          <w:p w:rsidR="00876543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 xml:space="preserve">Applica le conoscenze a situazioni anchecomplesse, </w:t>
            </w:r>
          </w:p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pur con qualche incertezza</w:t>
            </w:r>
          </w:p>
        </w:tc>
        <w:tc>
          <w:tcPr>
            <w:tcW w:w="98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 xml:space="preserve">Abbastanza costanti </w:t>
            </w:r>
          </w:p>
        </w:tc>
        <w:tc>
          <w:tcPr>
            <w:tcW w:w="749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Sa applicare le conoscenze e le procedure acquisite anche in compiti complessi, ma con qualche imprecisione</w:t>
            </w:r>
          </w:p>
        </w:tc>
      </w:tr>
      <w:tr w:rsidR="00876543" w:rsidTr="0075755F">
        <w:trPr>
          <w:jc w:val="center"/>
        </w:trPr>
        <w:tc>
          <w:tcPr>
            <w:tcW w:w="652" w:type="pct"/>
            <w:vAlign w:val="center"/>
          </w:tcPr>
          <w:p w:rsidR="00876543" w:rsidRPr="00246BB1" w:rsidRDefault="00876543" w:rsidP="00AF7A1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46BB1">
              <w:rPr>
                <w:b/>
                <w:color w:val="00B050"/>
                <w:sz w:val="24"/>
                <w:szCs w:val="24"/>
              </w:rPr>
              <w:t>8</w:t>
            </w:r>
          </w:p>
          <w:p w:rsidR="00876543" w:rsidRPr="00CA1FAE" w:rsidRDefault="00876543" w:rsidP="00AF7A17">
            <w:pPr>
              <w:jc w:val="center"/>
              <w:rPr>
                <w:b/>
                <w:sz w:val="24"/>
                <w:szCs w:val="24"/>
              </w:rPr>
            </w:pPr>
            <w:r w:rsidRPr="00CA1FAE">
              <w:rPr>
                <w:b/>
                <w:sz w:val="24"/>
                <w:szCs w:val="24"/>
              </w:rPr>
              <w:t>buono</w:t>
            </w:r>
          </w:p>
        </w:tc>
        <w:tc>
          <w:tcPr>
            <w:tcW w:w="779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Complete, corrette e talvolta approfondite</w:t>
            </w:r>
          </w:p>
        </w:tc>
        <w:tc>
          <w:tcPr>
            <w:tcW w:w="105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Utilizzate con sicurezza; esposizione appropriata ed uso di una terminologia corretta</w:t>
            </w:r>
          </w:p>
        </w:tc>
        <w:tc>
          <w:tcPr>
            <w:tcW w:w="79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 xml:space="preserve">Applica </w:t>
            </w:r>
            <w:r>
              <w:rPr>
                <w:sz w:val="20"/>
                <w:szCs w:val="20"/>
              </w:rPr>
              <w:t xml:space="preserve">le conoscenze </w:t>
            </w:r>
            <w:r w:rsidRPr="009F64D5">
              <w:rPr>
                <w:sz w:val="20"/>
                <w:szCs w:val="20"/>
              </w:rPr>
              <w:t>correttamente anche in compiti complessi</w:t>
            </w:r>
          </w:p>
        </w:tc>
        <w:tc>
          <w:tcPr>
            <w:tcW w:w="98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Costanti</w:t>
            </w:r>
          </w:p>
        </w:tc>
        <w:tc>
          <w:tcPr>
            <w:tcW w:w="749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Sa applicare le conoscenze e le procedure acquisite anche in compiti complessi</w:t>
            </w:r>
          </w:p>
        </w:tc>
      </w:tr>
      <w:tr w:rsidR="00876543" w:rsidTr="0075755F">
        <w:trPr>
          <w:jc w:val="center"/>
        </w:trPr>
        <w:tc>
          <w:tcPr>
            <w:tcW w:w="652" w:type="pct"/>
            <w:vAlign w:val="center"/>
          </w:tcPr>
          <w:p w:rsidR="00876543" w:rsidRPr="00246BB1" w:rsidRDefault="00876543" w:rsidP="00AF7A1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46BB1">
              <w:rPr>
                <w:b/>
                <w:color w:val="00B050"/>
                <w:sz w:val="24"/>
                <w:szCs w:val="24"/>
              </w:rPr>
              <w:t>9</w:t>
            </w:r>
          </w:p>
          <w:p w:rsidR="00876543" w:rsidRPr="00CA1FAE" w:rsidRDefault="00876543" w:rsidP="00AF7A17">
            <w:pPr>
              <w:jc w:val="center"/>
              <w:rPr>
                <w:b/>
                <w:sz w:val="24"/>
                <w:szCs w:val="24"/>
              </w:rPr>
            </w:pPr>
            <w:r w:rsidRPr="00CA1FAE">
              <w:rPr>
                <w:b/>
                <w:sz w:val="24"/>
                <w:szCs w:val="24"/>
              </w:rPr>
              <w:t>ottimo</w:t>
            </w:r>
          </w:p>
        </w:tc>
        <w:tc>
          <w:tcPr>
            <w:tcW w:w="779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 xml:space="preserve">Complete, ampie, approfondite </w:t>
            </w:r>
          </w:p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in tutti gli argomenti</w:t>
            </w:r>
          </w:p>
        </w:tc>
        <w:tc>
          <w:tcPr>
            <w:tcW w:w="105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Utilizzate in modo completo e critico; esegue collegamenti tra le discipline; espone con padronanza</w:t>
            </w:r>
          </w:p>
        </w:tc>
        <w:tc>
          <w:tcPr>
            <w:tcW w:w="79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Applica correttamente in situazioni complesse in completa autonomia</w:t>
            </w:r>
          </w:p>
        </w:tc>
        <w:tc>
          <w:tcPr>
            <w:tcW w:w="98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Assidui</w:t>
            </w:r>
          </w:p>
        </w:tc>
        <w:tc>
          <w:tcPr>
            <w:tcW w:w="749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Applica le conoscenze e le procedure in problemi nuovi, senza errori ed imprecisioni</w:t>
            </w:r>
          </w:p>
        </w:tc>
      </w:tr>
      <w:tr w:rsidR="00876543" w:rsidTr="0075755F">
        <w:trPr>
          <w:jc w:val="center"/>
        </w:trPr>
        <w:tc>
          <w:tcPr>
            <w:tcW w:w="652" w:type="pct"/>
            <w:vAlign w:val="center"/>
          </w:tcPr>
          <w:p w:rsidR="00876543" w:rsidRPr="00246BB1" w:rsidRDefault="00876543" w:rsidP="00AF7A1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46BB1">
              <w:rPr>
                <w:b/>
                <w:color w:val="00B050"/>
                <w:sz w:val="24"/>
                <w:szCs w:val="24"/>
              </w:rPr>
              <w:t>10</w:t>
            </w:r>
          </w:p>
          <w:p w:rsidR="00876543" w:rsidRPr="00CA1FAE" w:rsidRDefault="00876543" w:rsidP="00AF7A17">
            <w:pPr>
              <w:jc w:val="center"/>
              <w:rPr>
                <w:b/>
                <w:sz w:val="24"/>
                <w:szCs w:val="24"/>
              </w:rPr>
            </w:pPr>
            <w:r w:rsidRPr="00CA1FAE">
              <w:rPr>
                <w:b/>
                <w:sz w:val="24"/>
                <w:szCs w:val="24"/>
              </w:rPr>
              <w:t>eccellente</w:t>
            </w:r>
          </w:p>
        </w:tc>
        <w:tc>
          <w:tcPr>
            <w:tcW w:w="779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 xml:space="preserve">Complete, ampie, approfondite </w:t>
            </w:r>
          </w:p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in tutti gli argomenti e strutturate in modo autonomo</w:t>
            </w:r>
          </w:p>
        </w:tc>
        <w:tc>
          <w:tcPr>
            <w:tcW w:w="105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Utilizzate in modo completo e critico anche in situazioni complesse; integra con competenza tutte lem discipline; espone con assoluta padronanza; elabora valutazioni personali</w:t>
            </w:r>
          </w:p>
        </w:tc>
        <w:tc>
          <w:tcPr>
            <w:tcW w:w="79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Applica correttamente ed autonomamente in situazioni complesse anche del tutto nuove, individuando soluzioni originali</w:t>
            </w:r>
          </w:p>
        </w:tc>
        <w:tc>
          <w:tcPr>
            <w:tcW w:w="980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Assidui e molto costruttivi</w:t>
            </w:r>
          </w:p>
        </w:tc>
        <w:tc>
          <w:tcPr>
            <w:tcW w:w="749" w:type="pct"/>
            <w:vAlign w:val="center"/>
          </w:tcPr>
          <w:p w:rsidR="00876543" w:rsidRPr="009F64D5" w:rsidRDefault="00876543" w:rsidP="00AF7A17">
            <w:pPr>
              <w:jc w:val="center"/>
              <w:rPr>
                <w:sz w:val="20"/>
                <w:szCs w:val="20"/>
              </w:rPr>
            </w:pPr>
            <w:r w:rsidRPr="009F64D5">
              <w:rPr>
                <w:sz w:val="20"/>
                <w:szCs w:val="20"/>
              </w:rPr>
              <w:t>Applica le conoscenze e le procedure in problemi nuovi, senza errori ed imprecisioni, anche con approfondimenti personali</w:t>
            </w:r>
          </w:p>
        </w:tc>
      </w:tr>
    </w:tbl>
    <w:p w:rsidR="00A96F85" w:rsidRPr="008B7685" w:rsidRDefault="00A96F85" w:rsidP="00A96F85">
      <w:pPr>
        <w:rPr>
          <w:b/>
        </w:rPr>
      </w:pPr>
    </w:p>
    <w:p w:rsidR="00A96F85" w:rsidRDefault="00A96F85" w:rsidP="00B00306">
      <w:pPr>
        <w:ind w:left="340"/>
        <w:rPr>
          <w:sz w:val="22"/>
          <w:szCs w:val="22"/>
        </w:rPr>
      </w:pPr>
    </w:p>
    <w:p w:rsidR="00A96F85" w:rsidRDefault="00A96F85" w:rsidP="00B00306">
      <w:pPr>
        <w:ind w:left="340"/>
        <w:rPr>
          <w:sz w:val="22"/>
          <w:szCs w:val="22"/>
        </w:rPr>
      </w:pPr>
    </w:p>
    <w:p w:rsidR="0075755F" w:rsidRDefault="0075755F" w:rsidP="00B00306">
      <w:pPr>
        <w:ind w:left="340"/>
        <w:rPr>
          <w:sz w:val="22"/>
          <w:szCs w:val="22"/>
        </w:rPr>
      </w:pPr>
    </w:p>
    <w:p w:rsidR="0075755F" w:rsidRDefault="0075755F" w:rsidP="0075755F">
      <w:pPr>
        <w:ind w:left="340"/>
        <w:jc w:val="center"/>
        <w:rPr>
          <w:sz w:val="22"/>
          <w:szCs w:val="22"/>
        </w:rPr>
      </w:pPr>
      <w:r w:rsidRPr="008B7685">
        <w:rPr>
          <w:b/>
        </w:rPr>
        <w:t>GRIGLIA DI VALUTAZIONE</w:t>
      </w:r>
      <w:r>
        <w:rPr>
          <w:b/>
        </w:rPr>
        <w:t xml:space="preserve"> - Prova scritta</w:t>
      </w:r>
    </w:p>
    <w:p w:rsidR="00A96F85" w:rsidRPr="00196894" w:rsidRDefault="00A96F85" w:rsidP="00B00306">
      <w:pPr>
        <w:ind w:left="340"/>
        <w:rPr>
          <w:sz w:val="22"/>
          <w:szCs w:val="22"/>
        </w:rPr>
      </w:pPr>
    </w:p>
    <w:tbl>
      <w:tblPr>
        <w:tblStyle w:val="Grigliatabella"/>
        <w:tblW w:w="10491" w:type="dxa"/>
        <w:tblInd w:w="-431" w:type="dxa"/>
        <w:tblLook w:val="04A0"/>
      </w:tblPr>
      <w:tblGrid>
        <w:gridCol w:w="1630"/>
        <w:gridCol w:w="5185"/>
        <w:gridCol w:w="3676"/>
      </w:tblGrid>
      <w:tr w:rsidR="0075755F" w:rsidTr="00AF7A17">
        <w:tc>
          <w:tcPr>
            <w:tcW w:w="1602" w:type="dxa"/>
            <w:vAlign w:val="center"/>
          </w:tcPr>
          <w:p w:rsidR="0075755F" w:rsidRPr="00EF7870" w:rsidRDefault="0075755F" w:rsidP="00AF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EF7870">
              <w:rPr>
                <w:b/>
                <w:bCs/>
                <w:sz w:val="24"/>
                <w:szCs w:val="24"/>
              </w:rPr>
              <w:t>VOTO/10</w:t>
            </w:r>
          </w:p>
          <w:p w:rsidR="0075755F" w:rsidRPr="00EF7870" w:rsidRDefault="0075755F" w:rsidP="00AF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EF7870">
              <w:rPr>
                <w:b/>
                <w:bCs/>
                <w:sz w:val="24"/>
                <w:szCs w:val="24"/>
              </w:rPr>
              <w:t>GIUDIZIO</w:t>
            </w:r>
          </w:p>
        </w:tc>
        <w:tc>
          <w:tcPr>
            <w:tcW w:w="5203" w:type="dxa"/>
            <w:vAlign w:val="center"/>
          </w:tcPr>
          <w:p w:rsidR="0075755F" w:rsidRPr="00EF7870" w:rsidRDefault="0075755F" w:rsidP="00AF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EF7870">
              <w:rPr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3686" w:type="dxa"/>
            <w:vAlign w:val="center"/>
          </w:tcPr>
          <w:p w:rsidR="0075755F" w:rsidRPr="00EF7870" w:rsidRDefault="0075755F" w:rsidP="00AF7A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INDICATORI</w:t>
            </w:r>
          </w:p>
        </w:tc>
      </w:tr>
      <w:tr w:rsidR="0075755F" w:rsidTr="00AF7A17">
        <w:tc>
          <w:tcPr>
            <w:tcW w:w="1602" w:type="dxa"/>
            <w:vAlign w:val="center"/>
          </w:tcPr>
          <w:p w:rsidR="0075755F" w:rsidRPr="00D506E6" w:rsidRDefault="0075755F" w:rsidP="00AF7A1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506E6">
              <w:rPr>
                <w:b/>
                <w:bCs/>
                <w:color w:val="FF0000"/>
                <w:sz w:val="24"/>
                <w:szCs w:val="24"/>
              </w:rPr>
              <w:t>1-3</w:t>
            </w:r>
          </w:p>
          <w:p w:rsidR="0075755F" w:rsidRPr="00EF7870" w:rsidRDefault="0075755F" w:rsidP="00AF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EF7870">
              <w:rPr>
                <w:b/>
                <w:bCs/>
                <w:sz w:val="24"/>
                <w:szCs w:val="24"/>
              </w:rPr>
              <w:t xml:space="preserve">Nullo </w:t>
            </w:r>
          </w:p>
        </w:tc>
        <w:tc>
          <w:tcPr>
            <w:tcW w:w="5203" w:type="dxa"/>
            <w:vAlign w:val="center"/>
          </w:tcPr>
          <w:p w:rsidR="0075755F" w:rsidRPr="008B63D2" w:rsidRDefault="0075755F" w:rsidP="00AF7A1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75755F" w:rsidRPr="00D13DCE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DCE">
              <w:rPr>
                <w:sz w:val="24"/>
                <w:szCs w:val="24"/>
              </w:rPr>
              <w:t xml:space="preserve">Assenza totale, o quasi, </w:t>
            </w:r>
          </w:p>
          <w:p w:rsidR="0075755F" w:rsidRPr="00D13DCE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DCE">
              <w:rPr>
                <w:sz w:val="24"/>
                <w:szCs w:val="24"/>
              </w:rPr>
              <w:t>degli indicatori di valutazione</w:t>
            </w:r>
          </w:p>
          <w:p w:rsidR="0075755F" w:rsidRPr="008B63D2" w:rsidRDefault="0075755F" w:rsidP="00AF7A1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75755F" w:rsidRPr="00064BAF" w:rsidRDefault="0075755F" w:rsidP="00AF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064BAF">
              <w:rPr>
                <w:b/>
                <w:bCs/>
                <w:sz w:val="24"/>
                <w:szCs w:val="24"/>
              </w:rPr>
              <w:t>CONOSCENZE</w:t>
            </w:r>
          </w:p>
          <w:p w:rsidR="0075755F" w:rsidRPr="008B63D2" w:rsidRDefault="0075755F" w:rsidP="00AF7A17">
            <w:pPr>
              <w:jc w:val="center"/>
            </w:pPr>
          </w:p>
          <w:p w:rsidR="0075755F" w:rsidRPr="008B63D2" w:rsidRDefault="0075755F" w:rsidP="0075755F">
            <w:pPr>
              <w:pStyle w:val="Paragrafoelenco"/>
              <w:numPr>
                <w:ilvl w:val="0"/>
                <w:numId w:val="11"/>
              </w:numPr>
              <w:spacing w:line="360" w:lineRule="auto"/>
              <w:ind w:left="31"/>
              <w:jc w:val="center"/>
            </w:pPr>
            <w:r w:rsidRPr="008B63D2">
              <w:t>Concetti</w:t>
            </w:r>
          </w:p>
          <w:p w:rsidR="0075755F" w:rsidRPr="008B63D2" w:rsidRDefault="0075755F" w:rsidP="0075755F">
            <w:pPr>
              <w:pStyle w:val="Paragrafoelenco"/>
              <w:numPr>
                <w:ilvl w:val="0"/>
                <w:numId w:val="11"/>
              </w:numPr>
              <w:spacing w:line="360" w:lineRule="auto"/>
              <w:ind w:left="31"/>
              <w:jc w:val="center"/>
            </w:pPr>
            <w:r w:rsidRPr="008B63D2">
              <w:t>Fatti</w:t>
            </w:r>
          </w:p>
          <w:p w:rsidR="0075755F" w:rsidRPr="008B63D2" w:rsidRDefault="0075755F" w:rsidP="0075755F">
            <w:pPr>
              <w:pStyle w:val="Paragrafoelenco"/>
              <w:numPr>
                <w:ilvl w:val="0"/>
                <w:numId w:val="11"/>
              </w:numPr>
              <w:ind w:left="31"/>
              <w:jc w:val="center"/>
            </w:pPr>
            <w:r w:rsidRPr="008B63D2">
              <w:t>Formule</w:t>
            </w:r>
          </w:p>
          <w:p w:rsidR="0075755F" w:rsidRPr="008B63D2" w:rsidRDefault="0075755F" w:rsidP="00AF7A17">
            <w:pPr>
              <w:jc w:val="center"/>
            </w:pPr>
          </w:p>
          <w:p w:rsidR="0075755F" w:rsidRDefault="0075755F" w:rsidP="00AF7A17">
            <w:pPr>
              <w:jc w:val="center"/>
            </w:pPr>
          </w:p>
          <w:p w:rsidR="00182643" w:rsidRPr="008B63D2" w:rsidRDefault="00182643" w:rsidP="00AF7A17">
            <w:pPr>
              <w:jc w:val="center"/>
            </w:pPr>
          </w:p>
          <w:p w:rsidR="0075755F" w:rsidRPr="008B63D2" w:rsidRDefault="0075755F" w:rsidP="00AF7A17">
            <w:pPr>
              <w:jc w:val="center"/>
            </w:pPr>
          </w:p>
          <w:p w:rsidR="0075755F" w:rsidRPr="00064BAF" w:rsidRDefault="0075755F" w:rsidP="00AF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064BAF">
              <w:rPr>
                <w:b/>
                <w:bCs/>
                <w:sz w:val="24"/>
                <w:szCs w:val="24"/>
              </w:rPr>
              <w:t>CAPACITÀ</w:t>
            </w:r>
          </w:p>
          <w:p w:rsidR="0075755F" w:rsidRPr="008B63D2" w:rsidRDefault="0075755F" w:rsidP="00AF7A17">
            <w:pPr>
              <w:jc w:val="center"/>
            </w:pPr>
          </w:p>
          <w:p w:rsidR="0075755F" w:rsidRPr="008B63D2" w:rsidRDefault="0075755F" w:rsidP="0075755F">
            <w:pPr>
              <w:pStyle w:val="Paragrafoelenco"/>
              <w:numPr>
                <w:ilvl w:val="0"/>
                <w:numId w:val="10"/>
              </w:numPr>
              <w:spacing w:line="276" w:lineRule="auto"/>
              <w:ind w:left="456" w:hanging="431"/>
              <w:jc w:val="center"/>
            </w:pPr>
            <w:r w:rsidRPr="008B63D2">
              <w:t>Selezione dei percorsi risolutivi</w:t>
            </w:r>
          </w:p>
          <w:p w:rsidR="0075755F" w:rsidRPr="008B63D2" w:rsidRDefault="0075755F" w:rsidP="00AF7A17">
            <w:pPr>
              <w:pStyle w:val="Paragrafoelenco"/>
              <w:spacing w:line="276" w:lineRule="auto"/>
              <w:ind w:left="456" w:hanging="431"/>
              <w:jc w:val="center"/>
              <w:rPr>
                <w:sz w:val="12"/>
                <w:szCs w:val="12"/>
              </w:rPr>
            </w:pPr>
          </w:p>
          <w:p w:rsidR="0075755F" w:rsidRPr="008B63D2" w:rsidRDefault="0075755F" w:rsidP="0075755F">
            <w:pPr>
              <w:pStyle w:val="Paragrafoelenco"/>
              <w:numPr>
                <w:ilvl w:val="0"/>
                <w:numId w:val="10"/>
              </w:numPr>
              <w:spacing w:line="276" w:lineRule="auto"/>
              <w:ind w:left="456" w:hanging="431"/>
              <w:jc w:val="center"/>
            </w:pPr>
            <w:r w:rsidRPr="008B63D2">
              <w:t xml:space="preserve">Collegamento tra diversi ambiti delle </w:t>
            </w:r>
            <w:r>
              <w:t>S</w:t>
            </w:r>
            <w:r w:rsidRPr="008B63D2">
              <w:t>cienze</w:t>
            </w:r>
          </w:p>
          <w:p w:rsidR="0075755F" w:rsidRPr="008B63D2" w:rsidRDefault="0075755F" w:rsidP="00AF7A17">
            <w:pPr>
              <w:jc w:val="center"/>
            </w:pPr>
          </w:p>
          <w:p w:rsidR="0075755F" w:rsidRDefault="0075755F" w:rsidP="00AF7A17">
            <w:pPr>
              <w:jc w:val="center"/>
            </w:pPr>
          </w:p>
          <w:p w:rsidR="00182643" w:rsidRPr="008B63D2" w:rsidRDefault="00182643" w:rsidP="00AF7A17">
            <w:pPr>
              <w:jc w:val="center"/>
            </w:pPr>
          </w:p>
          <w:p w:rsidR="0075755F" w:rsidRPr="008B63D2" w:rsidRDefault="0075755F" w:rsidP="00AF7A17">
            <w:pPr>
              <w:jc w:val="center"/>
            </w:pPr>
          </w:p>
          <w:p w:rsidR="0075755F" w:rsidRPr="00064BAF" w:rsidRDefault="0075755F" w:rsidP="00AF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064BAF">
              <w:rPr>
                <w:b/>
                <w:bCs/>
                <w:sz w:val="24"/>
                <w:szCs w:val="24"/>
              </w:rPr>
              <w:t>COMPETENZE</w:t>
            </w:r>
          </w:p>
          <w:p w:rsidR="0075755F" w:rsidRPr="008B63D2" w:rsidRDefault="0075755F" w:rsidP="00AF7A17">
            <w:pPr>
              <w:jc w:val="center"/>
            </w:pPr>
          </w:p>
          <w:p w:rsidR="0075755F" w:rsidRPr="008B63D2" w:rsidRDefault="0075755F" w:rsidP="0075755F">
            <w:pPr>
              <w:pStyle w:val="Paragrafoelenco"/>
              <w:numPr>
                <w:ilvl w:val="0"/>
                <w:numId w:val="12"/>
              </w:numPr>
              <w:spacing w:line="360" w:lineRule="auto"/>
              <w:ind w:left="456" w:hanging="456"/>
              <w:jc w:val="center"/>
            </w:pPr>
            <w:r w:rsidRPr="008B63D2">
              <w:t>Comprensione del testo</w:t>
            </w:r>
          </w:p>
          <w:p w:rsidR="0075755F" w:rsidRPr="008B63D2" w:rsidRDefault="0075755F" w:rsidP="0075755F">
            <w:pPr>
              <w:pStyle w:val="Paragrafoelenco"/>
              <w:numPr>
                <w:ilvl w:val="0"/>
                <w:numId w:val="12"/>
              </w:numPr>
              <w:spacing w:line="360" w:lineRule="auto"/>
              <w:ind w:left="456" w:hanging="456"/>
              <w:jc w:val="center"/>
            </w:pPr>
            <w:r w:rsidRPr="008B63D2">
              <w:t>Completezza risolutiva</w:t>
            </w:r>
          </w:p>
          <w:p w:rsidR="0075755F" w:rsidRPr="008B63D2" w:rsidRDefault="0075755F" w:rsidP="0075755F">
            <w:pPr>
              <w:pStyle w:val="Paragrafoelenco"/>
              <w:numPr>
                <w:ilvl w:val="0"/>
                <w:numId w:val="12"/>
              </w:numPr>
              <w:spacing w:line="360" w:lineRule="auto"/>
              <w:ind w:left="456" w:hanging="456"/>
              <w:jc w:val="center"/>
            </w:pPr>
            <w:r w:rsidRPr="008B63D2">
              <w:t>Organicità e coerenza espositiva</w:t>
            </w:r>
          </w:p>
          <w:p w:rsidR="0075755F" w:rsidRPr="008B63D2" w:rsidRDefault="0075755F" w:rsidP="0075755F">
            <w:pPr>
              <w:pStyle w:val="Paragrafoelenco"/>
              <w:numPr>
                <w:ilvl w:val="0"/>
                <w:numId w:val="12"/>
              </w:numPr>
              <w:spacing w:line="360" w:lineRule="auto"/>
              <w:ind w:left="456" w:hanging="456"/>
              <w:jc w:val="center"/>
            </w:pPr>
            <w:r w:rsidRPr="008B63D2">
              <w:t>Uso corretto del lessico specifico</w:t>
            </w:r>
          </w:p>
          <w:p w:rsidR="0075755F" w:rsidRPr="008B63D2" w:rsidRDefault="0075755F" w:rsidP="00AF7A17">
            <w:pPr>
              <w:jc w:val="center"/>
            </w:pPr>
          </w:p>
        </w:tc>
      </w:tr>
      <w:tr w:rsidR="0075755F" w:rsidTr="00AF7A17">
        <w:tc>
          <w:tcPr>
            <w:tcW w:w="1602" w:type="dxa"/>
            <w:vAlign w:val="center"/>
          </w:tcPr>
          <w:p w:rsidR="0075755F" w:rsidRPr="00D506E6" w:rsidRDefault="0075755F" w:rsidP="00AF7A1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506E6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  <w:p w:rsidR="0075755F" w:rsidRPr="00EF7870" w:rsidRDefault="0075755F" w:rsidP="00AF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EF7870">
              <w:rPr>
                <w:b/>
                <w:bCs/>
                <w:sz w:val="24"/>
                <w:szCs w:val="24"/>
              </w:rPr>
              <w:t>Gravemente insufficiente</w:t>
            </w:r>
          </w:p>
        </w:tc>
        <w:tc>
          <w:tcPr>
            <w:tcW w:w="5203" w:type="dxa"/>
            <w:vAlign w:val="center"/>
          </w:tcPr>
          <w:p w:rsidR="0075755F" w:rsidRPr="008B63D2" w:rsidRDefault="0075755F" w:rsidP="00AF7A1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75755F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DCE">
              <w:rPr>
                <w:sz w:val="24"/>
                <w:szCs w:val="24"/>
              </w:rPr>
              <w:t>Rilevanti carenze nella comprensione dei quesiti;</w:t>
            </w:r>
          </w:p>
          <w:p w:rsidR="0075755F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DCE">
              <w:rPr>
                <w:sz w:val="24"/>
                <w:szCs w:val="24"/>
              </w:rPr>
              <w:t>ampie lacune nelle conoscenze;</w:t>
            </w:r>
          </w:p>
          <w:p w:rsidR="0075755F" w:rsidRDefault="0075755F" w:rsidP="00AF7A17">
            <w:pPr>
              <w:pStyle w:val="Paragrafoelenco"/>
              <w:spacing w:line="276" w:lineRule="auto"/>
              <w:ind w:left="-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06E6">
              <w:rPr>
                <w:sz w:val="24"/>
                <w:szCs w:val="24"/>
              </w:rPr>
              <w:t xml:space="preserve">difficoltà di individuazione </w:t>
            </w:r>
            <w:r w:rsidRPr="00D13DCE">
              <w:rPr>
                <w:sz w:val="24"/>
                <w:szCs w:val="24"/>
              </w:rPr>
              <w:t>delle</w:t>
            </w:r>
          </w:p>
          <w:p w:rsidR="0075755F" w:rsidRDefault="0075755F" w:rsidP="00AF7A17">
            <w:pPr>
              <w:pStyle w:val="Paragrafoelenco"/>
              <w:spacing w:line="276" w:lineRule="auto"/>
              <w:ind w:left="-4"/>
              <w:jc w:val="center"/>
              <w:rPr>
                <w:sz w:val="24"/>
                <w:szCs w:val="24"/>
              </w:rPr>
            </w:pPr>
            <w:r w:rsidRPr="00D13DCE">
              <w:rPr>
                <w:sz w:val="24"/>
                <w:szCs w:val="24"/>
              </w:rPr>
              <w:t>procedure risolutive;</w:t>
            </w:r>
          </w:p>
          <w:p w:rsidR="0075755F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DCE">
              <w:rPr>
                <w:sz w:val="24"/>
                <w:szCs w:val="24"/>
              </w:rPr>
              <w:t>risoluzione incompleta e</w:t>
            </w:r>
          </w:p>
          <w:p w:rsidR="0075755F" w:rsidRPr="00D13DCE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DCE">
              <w:rPr>
                <w:sz w:val="24"/>
                <w:szCs w:val="24"/>
              </w:rPr>
              <w:t>esposizione molto disordinata</w:t>
            </w:r>
          </w:p>
          <w:p w:rsidR="0075755F" w:rsidRPr="008B63D2" w:rsidRDefault="0075755F" w:rsidP="00AF7A1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686" w:type="dxa"/>
            <w:vMerge/>
            <w:vAlign w:val="center"/>
          </w:tcPr>
          <w:p w:rsidR="0075755F" w:rsidRDefault="0075755F" w:rsidP="00AF7A17">
            <w:pPr>
              <w:jc w:val="center"/>
            </w:pPr>
          </w:p>
        </w:tc>
      </w:tr>
      <w:tr w:rsidR="0075755F" w:rsidTr="00AF7A17">
        <w:tc>
          <w:tcPr>
            <w:tcW w:w="1602" w:type="dxa"/>
            <w:vAlign w:val="center"/>
          </w:tcPr>
          <w:p w:rsidR="0075755F" w:rsidRPr="00D506E6" w:rsidRDefault="0075755F" w:rsidP="00AF7A17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506E6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  <w:p w:rsidR="0075755F" w:rsidRDefault="0075755F" w:rsidP="00AF7A17">
            <w:pPr>
              <w:jc w:val="center"/>
              <w:rPr>
                <w:b/>
                <w:bCs/>
                <w:sz w:val="24"/>
                <w:szCs w:val="24"/>
              </w:rPr>
            </w:pPr>
            <w:r w:rsidRPr="00EF7870">
              <w:rPr>
                <w:b/>
                <w:bCs/>
                <w:sz w:val="24"/>
                <w:szCs w:val="24"/>
              </w:rPr>
              <w:t>Mediocre</w:t>
            </w:r>
          </w:p>
          <w:p w:rsidR="0075755F" w:rsidRPr="00EF7870" w:rsidRDefault="0075755F" w:rsidP="00AF7A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Pr="00EF7870">
              <w:rPr>
                <w:b/>
                <w:bCs/>
                <w:sz w:val="24"/>
                <w:szCs w:val="24"/>
              </w:rPr>
              <w:t>insufficiente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203" w:type="dxa"/>
            <w:vAlign w:val="center"/>
          </w:tcPr>
          <w:p w:rsidR="0075755F" w:rsidRPr="008B63D2" w:rsidRDefault="0075755F" w:rsidP="00AF7A1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75755F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DCE">
              <w:rPr>
                <w:sz w:val="24"/>
                <w:szCs w:val="24"/>
              </w:rPr>
              <w:t xml:space="preserve">Comprensione incerta del testo; </w:t>
            </w:r>
          </w:p>
          <w:p w:rsidR="0075755F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DCE">
              <w:rPr>
                <w:sz w:val="24"/>
                <w:szCs w:val="24"/>
              </w:rPr>
              <w:t xml:space="preserve">trattazione frammentaria, </w:t>
            </w:r>
          </w:p>
          <w:p w:rsidR="0075755F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DCE">
              <w:rPr>
                <w:sz w:val="24"/>
                <w:szCs w:val="24"/>
              </w:rPr>
              <w:t xml:space="preserve">spesso confusa e poco coerente; </w:t>
            </w:r>
          </w:p>
          <w:p w:rsidR="0075755F" w:rsidRPr="00D13DCE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DCE">
              <w:rPr>
                <w:sz w:val="24"/>
                <w:szCs w:val="24"/>
              </w:rPr>
              <w:t>uso del linguaggio specifico piuttosto debole</w:t>
            </w:r>
          </w:p>
          <w:p w:rsidR="0075755F" w:rsidRPr="008B63D2" w:rsidRDefault="0075755F" w:rsidP="00AF7A1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686" w:type="dxa"/>
            <w:vMerge/>
            <w:vAlign w:val="center"/>
          </w:tcPr>
          <w:p w:rsidR="0075755F" w:rsidRDefault="0075755F" w:rsidP="00AF7A17">
            <w:pPr>
              <w:jc w:val="center"/>
            </w:pPr>
          </w:p>
        </w:tc>
      </w:tr>
      <w:tr w:rsidR="0075755F" w:rsidTr="00AF7A17">
        <w:tc>
          <w:tcPr>
            <w:tcW w:w="1602" w:type="dxa"/>
            <w:vAlign w:val="center"/>
          </w:tcPr>
          <w:p w:rsidR="0075755F" w:rsidRPr="00EF7870" w:rsidRDefault="0075755F" w:rsidP="00AF7A1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506E6">
              <w:rPr>
                <w:b/>
                <w:bCs/>
                <w:color w:val="00B050"/>
                <w:sz w:val="24"/>
                <w:szCs w:val="24"/>
              </w:rPr>
              <w:t>6</w:t>
            </w:r>
          </w:p>
          <w:p w:rsidR="0075755F" w:rsidRPr="00EF7870" w:rsidRDefault="0075755F" w:rsidP="00AF7A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EF7870">
              <w:rPr>
                <w:b/>
                <w:bCs/>
                <w:sz w:val="24"/>
                <w:szCs w:val="24"/>
              </w:rPr>
              <w:t>ufficiente</w:t>
            </w:r>
          </w:p>
        </w:tc>
        <w:tc>
          <w:tcPr>
            <w:tcW w:w="5203" w:type="dxa"/>
            <w:vAlign w:val="center"/>
          </w:tcPr>
          <w:p w:rsidR="0075755F" w:rsidRPr="008B63D2" w:rsidRDefault="0075755F" w:rsidP="00AF7A1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75755F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DCE">
              <w:rPr>
                <w:sz w:val="24"/>
                <w:szCs w:val="24"/>
              </w:rPr>
              <w:t xml:space="preserve">Comprensione del testo e delle tematiche proposte nelle linee fondamentali anche se con alcuni fraintendimenti e lacune; </w:t>
            </w:r>
          </w:p>
          <w:p w:rsidR="0075755F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DCE">
              <w:rPr>
                <w:sz w:val="24"/>
                <w:szCs w:val="24"/>
              </w:rPr>
              <w:t xml:space="preserve">risoluzione parziale; </w:t>
            </w:r>
          </w:p>
          <w:p w:rsidR="0075755F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DCE">
              <w:rPr>
                <w:sz w:val="24"/>
                <w:szCs w:val="24"/>
              </w:rPr>
              <w:t xml:space="preserve">accettabile l’uso del linguaggio specifico </w:t>
            </w:r>
          </w:p>
          <w:p w:rsidR="0075755F" w:rsidRPr="00D13DCE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DCE">
              <w:rPr>
                <w:sz w:val="24"/>
                <w:szCs w:val="24"/>
              </w:rPr>
              <w:t xml:space="preserve">e dell’ordine espositivo </w:t>
            </w:r>
          </w:p>
          <w:p w:rsidR="0075755F" w:rsidRPr="008B63D2" w:rsidRDefault="0075755F" w:rsidP="00AF7A1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686" w:type="dxa"/>
            <w:vMerge/>
            <w:vAlign w:val="center"/>
          </w:tcPr>
          <w:p w:rsidR="0075755F" w:rsidRDefault="0075755F" w:rsidP="00AF7A17">
            <w:pPr>
              <w:jc w:val="center"/>
            </w:pPr>
          </w:p>
        </w:tc>
      </w:tr>
      <w:tr w:rsidR="0075755F" w:rsidTr="00AF7A17">
        <w:tc>
          <w:tcPr>
            <w:tcW w:w="1602" w:type="dxa"/>
            <w:vAlign w:val="center"/>
          </w:tcPr>
          <w:p w:rsidR="0075755F" w:rsidRDefault="0075755F" w:rsidP="00AF7A1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506E6">
              <w:rPr>
                <w:b/>
                <w:bCs/>
                <w:color w:val="00B050"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– </w:t>
            </w:r>
            <w:r w:rsidRPr="00D506E6">
              <w:rPr>
                <w:b/>
                <w:bCs/>
                <w:color w:val="00B050"/>
                <w:sz w:val="24"/>
                <w:szCs w:val="24"/>
              </w:rPr>
              <w:t>8</w:t>
            </w:r>
          </w:p>
          <w:p w:rsidR="0075755F" w:rsidRDefault="0075755F" w:rsidP="00AF7A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Discreto</w:t>
            </w:r>
          </w:p>
          <w:p w:rsidR="0075755F" w:rsidRPr="00EF7870" w:rsidRDefault="0075755F" w:rsidP="00AF7A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Buono </w:t>
            </w:r>
          </w:p>
        </w:tc>
        <w:tc>
          <w:tcPr>
            <w:tcW w:w="5203" w:type="dxa"/>
            <w:vAlign w:val="center"/>
          </w:tcPr>
          <w:p w:rsidR="0075755F" w:rsidRPr="008B63D2" w:rsidRDefault="0075755F" w:rsidP="00AF7A1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75755F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DCE">
              <w:rPr>
                <w:sz w:val="24"/>
                <w:szCs w:val="24"/>
              </w:rPr>
              <w:t xml:space="preserve">Corretta comprensione dei quesiti e risoluzione completa, pur in presenza di fraintendimenti non particolarmente gravi o di lievi lacune; </w:t>
            </w:r>
          </w:p>
          <w:p w:rsidR="0075755F" w:rsidRPr="00D13DCE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DCE">
              <w:rPr>
                <w:sz w:val="24"/>
                <w:szCs w:val="24"/>
              </w:rPr>
              <w:t>esposizione ordinata e uso sostanzialmente pertinente del linguaggio specifico</w:t>
            </w:r>
          </w:p>
          <w:p w:rsidR="0075755F" w:rsidRPr="008B63D2" w:rsidRDefault="0075755F" w:rsidP="00AF7A1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686" w:type="dxa"/>
            <w:vMerge/>
            <w:vAlign w:val="center"/>
          </w:tcPr>
          <w:p w:rsidR="0075755F" w:rsidRDefault="0075755F" w:rsidP="00AF7A17">
            <w:pPr>
              <w:jc w:val="center"/>
            </w:pPr>
          </w:p>
        </w:tc>
      </w:tr>
      <w:tr w:rsidR="0075755F" w:rsidTr="00AF7A17">
        <w:tc>
          <w:tcPr>
            <w:tcW w:w="1602" w:type="dxa"/>
            <w:vAlign w:val="center"/>
          </w:tcPr>
          <w:p w:rsidR="0075755F" w:rsidRDefault="0075755F" w:rsidP="00AF7A1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506E6">
              <w:rPr>
                <w:b/>
                <w:bCs/>
                <w:color w:val="00B050"/>
                <w:sz w:val="24"/>
                <w:szCs w:val="24"/>
              </w:rPr>
              <w:t>9</w:t>
            </w:r>
          </w:p>
          <w:p w:rsidR="0075755F" w:rsidRPr="00EF7870" w:rsidRDefault="0075755F" w:rsidP="00AF7A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Ottimo </w:t>
            </w:r>
          </w:p>
        </w:tc>
        <w:tc>
          <w:tcPr>
            <w:tcW w:w="5203" w:type="dxa"/>
            <w:vAlign w:val="center"/>
          </w:tcPr>
          <w:p w:rsidR="0075755F" w:rsidRPr="008B63D2" w:rsidRDefault="0075755F" w:rsidP="00AF7A1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75755F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DCE">
              <w:rPr>
                <w:sz w:val="24"/>
                <w:szCs w:val="24"/>
              </w:rPr>
              <w:t xml:space="preserve">Corretta comprensione dei quesiti; </w:t>
            </w:r>
          </w:p>
          <w:p w:rsidR="0075755F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DCE">
              <w:rPr>
                <w:sz w:val="24"/>
                <w:szCs w:val="24"/>
              </w:rPr>
              <w:t xml:space="preserve">lievi imprecisioni di calcolo; </w:t>
            </w:r>
          </w:p>
          <w:p w:rsidR="0075755F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DCE">
              <w:rPr>
                <w:sz w:val="24"/>
                <w:szCs w:val="24"/>
              </w:rPr>
              <w:t xml:space="preserve">esposizione ordinata e spesso motivata; </w:t>
            </w:r>
          </w:p>
          <w:p w:rsidR="0075755F" w:rsidRPr="00D13DCE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DCE">
              <w:rPr>
                <w:sz w:val="24"/>
                <w:szCs w:val="24"/>
              </w:rPr>
              <w:t>uso pertinente del lessico disciplinare</w:t>
            </w:r>
          </w:p>
          <w:p w:rsidR="0075755F" w:rsidRPr="008B63D2" w:rsidRDefault="0075755F" w:rsidP="00AF7A1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686" w:type="dxa"/>
            <w:vMerge/>
            <w:vAlign w:val="center"/>
          </w:tcPr>
          <w:p w:rsidR="0075755F" w:rsidRDefault="0075755F" w:rsidP="00AF7A17">
            <w:pPr>
              <w:jc w:val="center"/>
            </w:pPr>
          </w:p>
        </w:tc>
      </w:tr>
      <w:tr w:rsidR="0075755F" w:rsidTr="00AF7A17">
        <w:tc>
          <w:tcPr>
            <w:tcW w:w="1602" w:type="dxa"/>
            <w:vAlign w:val="center"/>
          </w:tcPr>
          <w:p w:rsidR="0075755F" w:rsidRPr="00D506E6" w:rsidRDefault="0075755F" w:rsidP="00AF7A17">
            <w:pPr>
              <w:spacing w:line="36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D506E6">
              <w:rPr>
                <w:b/>
                <w:bCs/>
                <w:color w:val="00B050"/>
                <w:sz w:val="24"/>
                <w:szCs w:val="24"/>
              </w:rPr>
              <w:t>10</w:t>
            </w:r>
          </w:p>
          <w:p w:rsidR="0075755F" w:rsidRDefault="0075755F" w:rsidP="00AF7A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Eccellente </w:t>
            </w:r>
          </w:p>
        </w:tc>
        <w:tc>
          <w:tcPr>
            <w:tcW w:w="5203" w:type="dxa"/>
            <w:vAlign w:val="center"/>
          </w:tcPr>
          <w:p w:rsidR="0075755F" w:rsidRPr="008B63D2" w:rsidRDefault="0075755F" w:rsidP="00AF7A1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75755F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DCE">
              <w:rPr>
                <w:sz w:val="24"/>
                <w:szCs w:val="24"/>
              </w:rPr>
              <w:t xml:space="preserve">Comprensione piena del testo; </w:t>
            </w:r>
          </w:p>
          <w:p w:rsidR="0075755F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DCE">
              <w:rPr>
                <w:sz w:val="24"/>
                <w:szCs w:val="24"/>
              </w:rPr>
              <w:t xml:space="preserve">analisi precisa e interpretazione appropriata; </w:t>
            </w:r>
          </w:p>
          <w:p w:rsidR="0075755F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DCE">
              <w:rPr>
                <w:sz w:val="24"/>
                <w:szCs w:val="24"/>
              </w:rPr>
              <w:t>procedimenti corretti ed ampiamente motivati;</w:t>
            </w:r>
          </w:p>
          <w:p w:rsidR="0075755F" w:rsidRPr="00D13DCE" w:rsidRDefault="0075755F" w:rsidP="00AF7A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DCE">
              <w:rPr>
                <w:sz w:val="24"/>
                <w:szCs w:val="24"/>
              </w:rPr>
              <w:t>apprezzabile l’ampiezza delle conoscenze e la pertinenza lessicale</w:t>
            </w:r>
          </w:p>
          <w:p w:rsidR="0075755F" w:rsidRPr="008B63D2" w:rsidRDefault="0075755F" w:rsidP="00AF7A1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686" w:type="dxa"/>
            <w:vMerge/>
            <w:vAlign w:val="center"/>
          </w:tcPr>
          <w:p w:rsidR="0075755F" w:rsidRDefault="0075755F" w:rsidP="00AF7A17">
            <w:pPr>
              <w:jc w:val="center"/>
            </w:pPr>
          </w:p>
        </w:tc>
      </w:tr>
    </w:tbl>
    <w:p w:rsidR="008E04EA" w:rsidRDefault="008E04EA" w:rsidP="00B00306">
      <w:pPr>
        <w:spacing w:before="120"/>
        <w:ind w:left="340"/>
      </w:pPr>
    </w:p>
    <w:p w:rsidR="002D229B" w:rsidRPr="00196894" w:rsidRDefault="00E824E1" w:rsidP="00B00306">
      <w:pPr>
        <w:spacing w:before="120"/>
        <w:ind w:left="340"/>
      </w:pPr>
      <w:r>
        <w:rPr>
          <w:b/>
        </w:rPr>
        <w:t>2</w:t>
      </w:r>
      <w:r w:rsidR="00FE129A">
        <w:rPr>
          <w:b/>
        </w:rPr>
        <w:t>5</w:t>
      </w:r>
      <w:r w:rsidR="00182643">
        <w:rPr>
          <w:b/>
        </w:rPr>
        <w:t xml:space="preserve"> </w:t>
      </w:r>
      <w:r w:rsidR="00F77B57">
        <w:rPr>
          <w:b/>
        </w:rPr>
        <w:t>novem</w:t>
      </w:r>
      <w:r w:rsidR="00B63992" w:rsidRPr="00196894">
        <w:rPr>
          <w:b/>
        </w:rPr>
        <w:t>bre 20</w:t>
      </w:r>
      <w:r w:rsidR="00182643">
        <w:rPr>
          <w:b/>
        </w:rPr>
        <w:t>2</w:t>
      </w:r>
      <w:r w:rsidR="00FE129A">
        <w:rPr>
          <w:b/>
        </w:rPr>
        <w:t>4</w:t>
      </w:r>
    </w:p>
    <w:p w:rsidR="00F05051" w:rsidRPr="00196894" w:rsidRDefault="00F05051" w:rsidP="00B00306">
      <w:pPr>
        <w:ind w:left="5296" w:firstLine="368"/>
        <w:jc w:val="center"/>
        <w:rPr>
          <w:b/>
          <w:bCs/>
        </w:rPr>
      </w:pPr>
    </w:p>
    <w:p w:rsidR="002D229B" w:rsidRPr="00196894" w:rsidRDefault="002D229B" w:rsidP="00B53593">
      <w:pPr>
        <w:spacing w:line="276" w:lineRule="auto"/>
        <w:ind w:left="5296" w:firstLine="368"/>
        <w:jc w:val="center"/>
        <w:rPr>
          <w:bCs/>
        </w:rPr>
      </w:pPr>
      <w:r w:rsidRPr="00196894">
        <w:rPr>
          <w:bCs/>
        </w:rPr>
        <w:lastRenderedPageBreak/>
        <w:t xml:space="preserve">  Il docente</w:t>
      </w:r>
    </w:p>
    <w:p w:rsidR="002D229B" w:rsidRPr="00196894" w:rsidRDefault="00F77B57" w:rsidP="00B52382">
      <w:pPr>
        <w:ind w:left="5296" w:firstLine="368"/>
        <w:jc w:val="center"/>
        <w:rPr>
          <w:sz w:val="22"/>
          <w:szCs w:val="22"/>
        </w:rPr>
      </w:pPr>
      <w:r>
        <w:rPr>
          <w:b/>
          <w:bCs/>
        </w:rPr>
        <w:t xml:space="preserve">prof. </w:t>
      </w:r>
      <w:r w:rsidR="00B63992" w:rsidRPr="00196894">
        <w:rPr>
          <w:b/>
          <w:bCs/>
        </w:rPr>
        <w:t>Nicola Parisi</w:t>
      </w:r>
    </w:p>
    <w:sectPr w:rsidR="002D229B" w:rsidRPr="00196894" w:rsidSect="0087654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AD5" w:rsidRDefault="00C06AD5" w:rsidP="008D7955">
      <w:r>
        <w:separator/>
      </w:r>
    </w:p>
  </w:endnote>
  <w:endnote w:type="continuationSeparator" w:id="1">
    <w:p w:rsidR="00C06AD5" w:rsidRDefault="00C06AD5" w:rsidP="008D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8289B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AD5" w:rsidRDefault="00C06AD5" w:rsidP="008D7955">
      <w:r>
        <w:separator/>
      </w:r>
    </w:p>
  </w:footnote>
  <w:footnote w:type="continuationSeparator" w:id="1">
    <w:p w:rsidR="00C06AD5" w:rsidRDefault="00C06AD5" w:rsidP="008D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5pt;height:14.5pt" o:bullet="t">
        <v:imagedata r:id="rId1" o:title="msoBF14"/>
      </v:shape>
    </w:pict>
  </w:numPicBullet>
  <w:abstractNum w:abstractNumId="0">
    <w:nsid w:val="060F2DA0"/>
    <w:multiLevelType w:val="hybridMultilevel"/>
    <w:tmpl w:val="35B4965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5CFB"/>
    <w:multiLevelType w:val="hybridMultilevel"/>
    <w:tmpl w:val="9E9AE974"/>
    <w:lvl w:ilvl="0" w:tplc="9C5E6C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6040B"/>
    <w:multiLevelType w:val="hybridMultilevel"/>
    <w:tmpl w:val="5ED0BD52"/>
    <w:lvl w:ilvl="0" w:tplc="17A8D880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Arial"/>
      </w:rPr>
    </w:lvl>
    <w:lvl w:ilvl="1" w:tplc="04100019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  <w:rPr>
        <w:rFonts w:cs="Times New Roman"/>
      </w:rPr>
    </w:lvl>
  </w:abstractNum>
  <w:abstractNum w:abstractNumId="4">
    <w:nsid w:val="197C5C94"/>
    <w:multiLevelType w:val="hybridMultilevel"/>
    <w:tmpl w:val="AB789792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D977029"/>
    <w:multiLevelType w:val="hybridMultilevel"/>
    <w:tmpl w:val="88A210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09326C"/>
    <w:multiLevelType w:val="multilevel"/>
    <w:tmpl w:val="8DD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514D0"/>
    <w:multiLevelType w:val="hybridMultilevel"/>
    <w:tmpl w:val="4F90A2E8"/>
    <w:lvl w:ilvl="0" w:tplc="228A6BDC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E541C"/>
    <w:multiLevelType w:val="hybridMultilevel"/>
    <w:tmpl w:val="34D05722"/>
    <w:lvl w:ilvl="0" w:tplc="7F3CA584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7" w:hanging="360"/>
      </w:pPr>
    </w:lvl>
    <w:lvl w:ilvl="2" w:tplc="0410001B" w:tentative="1">
      <w:start w:val="1"/>
      <w:numFmt w:val="lowerRoman"/>
      <w:lvlText w:val="%3."/>
      <w:lvlJc w:val="right"/>
      <w:pPr>
        <w:ind w:left="1947" w:hanging="180"/>
      </w:pPr>
    </w:lvl>
    <w:lvl w:ilvl="3" w:tplc="0410000F" w:tentative="1">
      <w:start w:val="1"/>
      <w:numFmt w:val="decimal"/>
      <w:lvlText w:val="%4."/>
      <w:lvlJc w:val="left"/>
      <w:pPr>
        <w:ind w:left="2667" w:hanging="360"/>
      </w:pPr>
    </w:lvl>
    <w:lvl w:ilvl="4" w:tplc="04100019" w:tentative="1">
      <w:start w:val="1"/>
      <w:numFmt w:val="lowerLetter"/>
      <w:lvlText w:val="%5."/>
      <w:lvlJc w:val="left"/>
      <w:pPr>
        <w:ind w:left="3387" w:hanging="360"/>
      </w:pPr>
    </w:lvl>
    <w:lvl w:ilvl="5" w:tplc="0410001B" w:tentative="1">
      <w:start w:val="1"/>
      <w:numFmt w:val="lowerRoman"/>
      <w:lvlText w:val="%6."/>
      <w:lvlJc w:val="right"/>
      <w:pPr>
        <w:ind w:left="4107" w:hanging="180"/>
      </w:pPr>
    </w:lvl>
    <w:lvl w:ilvl="6" w:tplc="0410000F" w:tentative="1">
      <w:start w:val="1"/>
      <w:numFmt w:val="decimal"/>
      <w:lvlText w:val="%7."/>
      <w:lvlJc w:val="left"/>
      <w:pPr>
        <w:ind w:left="4827" w:hanging="360"/>
      </w:pPr>
    </w:lvl>
    <w:lvl w:ilvl="7" w:tplc="04100019" w:tentative="1">
      <w:start w:val="1"/>
      <w:numFmt w:val="lowerLetter"/>
      <w:lvlText w:val="%8."/>
      <w:lvlJc w:val="left"/>
      <w:pPr>
        <w:ind w:left="5547" w:hanging="360"/>
      </w:pPr>
    </w:lvl>
    <w:lvl w:ilvl="8" w:tplc="0410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9">
    <w:nsid w:val="33C6674C"/>
    <w:multiLevelType w:val="hybridMultilevel"/>
    <w:tmpl w:val="1368C5B6"/>
    <w:lvl w:ilvl="0" w:tplc="2E8C3A6A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38CE730E"/>
    <w:multiLevelType w:val="hybridMultilevel"/>
    <w:tmpl w:val="82509FE6"/>
    <w:lvl w:ilvl="0" w:tplc="0410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4F6B7008"/>
    <w:multiLevelType w:val="hybridMultilevel"/>
    <w:tmpl w:val="B2305102"/>
    <w:lvl w:ilvl="0" w:tplc="880CAC76">
      <w:start w:val="2"/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8DA539F"/>
    <w:multiLevelType w:val="hybridMultilevel"/>
    <w:tmpl w:val="B0564A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0C2AEF"/>
    <w:multiLevelType w:val="hybridMultilevel"/>
    <w:tmpl w:val="F920DE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6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306"/>
    <w:rsid w:val="00004E8D"/>
    <w:rsid w:val="000051CB"/>
    <w:rsid w:val="0001666C"/>
    <w:rsid w:val="0005188C"/>
    <w:rsid w:val="000B0C51"/>
    <w:rsid w:val="000D7F6D"/>
    <w:rsid w:val="000E0F07"/>
    <w:rsid w:val="000E7CA6"/>
    <w:rsid w:val="00182643"/>
    <w:rsid w:val="00191118"/>
    <w:rsid w:val="00191B2F"/>
    <w:rsid w:val="00196894"/>
    <w:rsid w:val="001A36EB"/>
    <w:rsid w:val="001C210D"/>
    <w:rsid w:val="001E2CCE"/>
    <w:rsid w:val="001E2D24"/>
    <w:rsid w:val="00207F55"/>
    <w:rsid w:val="00224BCD"/>
    <w:rsid w:val="00241DD8"/>
    <w:rsid w:val="00265AAA"/>
    <w:rsid w:val="002939BB"/>
    <w:rsid w:val="002954CD"/>
    <w:rsid w:val="002D229B"/>
    <w:rsid w:val="002E2590"/>
    <w:rsid w:val="002F561C"/>
    <w:rsid w:val="002F6A4E"/>
    <w:rsid w:val="003379AC"/>
    <w:rsid w:val="00347A6E"/>
    <w:rsid w:val="003709F6"/>
    <w:rsid w:val="0037663F"/>
    <w:rsid w:val="004066E5"/>
    <w:rsid w:val="004475D3"/>
    <w:rsid w:val="004651FE"/>
    <w:rsid w:val="00476833"/>
    <w:rsid w:val="00483947"/>
    <w:rsid w:val="0049704F"/>
    <w:rsid w:val="004F75FD"/>
    <w:rsid w:val="005039A1"/>
    <w:rsid w:val="00510877"/>
    <w:rsid w:val="00531EBD"/>
    <w:rsid w:val="00553F57"/>
    <w:rsid w:val="00557882"/>
    <w:rsid w:val="00597730"/>
    <w:rsid w:val="005E2BF9"/>
    <w:rsid w:val="005F5E60"/>
    <w:rsid w:val="006428CA"/>
    <w:rsid w:val="00656DA9"/>
    <w:rsid w:val="00660ADF"/>
    <w:rsid w:val="00667A42"/>
    <w:rsid w:val="00670F3D"/>
    <w:rsid w:val="006A6A60"/>
    <w:rsid w:val="006F1317"/>
    <w:rsid w:val="007052DD"/>
    <w:rsid w:val="007323F5"/>
    <w:rsid w:val="00746F4E"/>
    <w:rsid w:val="0075755F"/>
    <w:rsid w:val="007650C9"/>
    <w:rsid w:val="007700E0"/>
    <w:rsid w:val="007C4513"/>
    <w:rsid w:val="00800696"/>
    <w:rsid w:val="00872230"/>
    <w:rsid w:val="00876543"/>
    <w:rsid w:val="00887E76"/>
    <w:rsid w:val="008D7955"/>
    <w:rsid w:val="008E04EA"/>
    <w:rsid w:val="009052E7"/>
    <w:rsid w:val="009270A8"/>
    <w:rsid w:val="009B5AF5"/>
    <w:rsid w:val="009D68EA"/>
    <w:rsid w:val="009F3876"/>
    <w:rsid w:val="00A0290F"/>
    <w:rsid w:val="00A04C8C"/>
    <w:rsid w:val="00A11BD8"/>
    <w:rsid w:val="00A6078D"/>
    <w:rsid w:val="00A8667B"/>
    <w:rsid w:val="00A96F85"/>
    <w:rsid w:val="00AE7FF8"/>
    <w:rsid w:val="00AF253F"/>
    <w:rsid w:val="00B00306"/>
    <w:rsid w:val="00B00BCA"/>
    <w:rsid w:val="00B052A2"/>
    <w:rsid w:val="00B05AC0"/>
    <w:rsid w:val="00B52382"/>
    <w:rsid w:val="00B53593"/>
    <w:rsid w:val="00B63992"/>
    <w:rsid w:val="00B66819"/>
    <w:rsid w:val="00B929C1"/>
    <w:rsid w:val="00BA138C"/>
    <w:rsid w:val="00BA2531"/>
    <w:rsid w:val="00C06AD5"/>
    <w:rsid w:val="00C57BD8"/>
    <w:rsid w:val="00C825D6"/>
    <w:rsid w:val="00CB22D2"/>
    <w:rsid w:val="00CB38A7"/>
    <w:rsid w:val="00CE14B2"/>
    <w:rsid w:val="00D45A6B"/>
    <w:rsid w:val="00D81A83"/>
    <w:rsid w:val="00D839DF"/>
    <w:rsid w:val="00E354DC"/>
    <w:rsid w:val="00E43B6F"/>
    <w:rsid w:val="00E54848"/>
    <w:rsid w:val="00E824E1"/>
    <w:rsid w:val="00E908F6"/>
    <w:rsid w:val="00EF7C0E"/>
    <w:rsid w:val="00F05051"/>
    <w:rsid w:val="00F6597F"/>
    <w:rsid w:val="00F77B57"/>
    <w:rsid w:val="00F8075A"/>
    <w:rsid w:val="00FC2077"/>
    <w:rsid w:val="00FE129A"/>
    <w:rsid w:val="00FE3171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30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0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uiPriority w:val="99"/>
    <w:qFormat/>
    <w:rsid w:val="00B00306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uiPriority w:val="99"/>
    <w:qFormat/>
    <w:rsid w:val="00B00306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00306"/>
    <w:rPr>
      <w:rFonts w:ascii="Arial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B00306"/>
    <w:rPr>
      <w:rFonts w:cs="Times New Roman"/>
      <w:color w:val="0000FF"/>
      <w:u w:val="single"/>
    </w:rPr>
  </w:style>
  <w:style w:type="paragraph" w:customStyle="1" w:styleId="Default">
    <w:name w:val="Default"/>
    <w:rsid w:val="00B003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essunaspaziatura">
    <w:name w:val="No Spacing"/>
    <w:uiPriority w:val="99"/>
    <w:qFormat/>
    <w:rsid w:val="00B00306"/>
    <w:rPr>
      <w:rFonts w:eastAsia="Times New Roman"/>
    </w:rPr>
  </w:style>
  <w:style w:type="paragraph" w:styleId="Intestazione">
    <w:name w:val="header"/>
    <w:basedOn w:val="Default"/>
    <w:next w:val="Default"/>
    <w:link w:val="IntestazioneCarattere"/>
    <w:uiPriority w:val="99"/>
    <w:rsid w:val="00B00306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B00306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8D79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7955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0C9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7E76"/>
    <w:pPr>
      <w:ind w:left="720"/>
      <w:contextualSpacing/>
    </w:pPr>
  </w:style>
  <w:style w:type="table" w:styleId="Grigliatabella">
    <w:name w:val="Table Grid"/>
    <w:basedOn w:val="Tabellanormale"/>
    <w:uiPriority w:val="39"/>
    <w:locked/>
    <w:rsid w:val="0087654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41A72-DDAA-43DE-9A28-27D65109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24636</TotalTime>
  <Pages>1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/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creator>segreteria</dc:creator>
  <cp:lastModifiedBy>Asus</cp:lastModifiedBy>
  <cp:revision>25</cp:revision>
  <dcterms:created xsi:type="dcterms:W3CDTF">2017-09-22T10:43:00Z</dcterms:created>
  <dcterms:modified xsi:type="dcterms:W3CDTF">2024-11-24T19:08:00Z</dcterms:modified>
</cp:coreProperties>
</file>