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AF92" w14:textId="26776499" w:rsidR="00443E41" w:rsidRPr="0050081F" w:rsidRDefault="00CA0FB3" w:rsidP="00443E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0"/>
          <w:szCs w:val="20"/>
        </w:rPr>
      </w:pPr>
      <w:bookmarkStart w:id="0" w:name="_Hlk88930092"/>
      <w:r w:rsidRPr="0050081F">
        <w:rPr>
          <w:rFonts w:asciiTheme="majorHAnsi" w:hAnsiTheme="majorHAnsi" w:cstheme="majorHAnsi"/>
          <w:noProof/>
        </w:rPr>
        <w:drawing>
          <wp:inline distT="0" distB="0" distL="0" distR="0" wp14:anchorId="4D5AFB6D" wp14:editId="51EEBA97">
            <wp:extent cx="6120130" cy="1304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2CBF" w14:textId="77777777" w:rsidR="00CA0FB3" w:rsidRPr="0050081F" w:rsidRDefault="00CA0FB3" w:rsidP="00CA0FB3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</w:pPr>
    </w:p>
    <w:p w14:paraId="3829E364" w14:textId="14CDB80C" w:rsidR="00FF4811" w:rsidRPr="0050081F" w:rsidRDefault="00CA0FB3" w:rsidP="00CA0FB3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</w:pPr>
      <w:r w:rsidRPr="0050081F"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  <w:t>ANNO SCOLASTICO 202</w:t>
      </w:r>
      <w:r w:rsidR="00761760"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  <w:t>4</w:t>
      </w:r>
      <w:r w:rsidRPr="0050081F"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  <w:t>/202</w:t>
      </w:r>
      <w:r w:rsidR="00761760"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  <w:t>5</w:t>
      </w:r>
    </w:p>
    <w:p w14:paraId="3A05515D" w14:textId="77777777" w:rsidR="00FF4811" w:rsidRPr="0050081F" w:rsidRDefault="0006645F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0081F">
        <w:rPr>
          <w:rFonts w:asciiTheme="majorHAnsi" w:hAnsiTheme="majorHAnsi" w:cstheme="majorHAnsi"/>
          <w:b/>
          <w:sz w:val="28"/>
          <w:szCs w:val="28"/>
        </w:rPr>
        <w:t>PIANO DI LAVORO INDIVIDUALE PER COMPETENZE</w:t>
      </w:r>
    </w:p>
    <w:p w14:paraId="1BCF0678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7037DA4B" w14:textId="55054446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INDIRIZZO: LICEO SCIENTIFICO </w:t>
      </w:r>
      <w:r w:rsidR="00CA0FB3" w:rsidRPr="0050081F">
        <w:rPr>
          <w:rFonts w:asciiTheme="majorHAnsi" w:hAnsiTheme="majorHAnsi" w:cstheme="majorHAnsi"/>
        </w:rPr>
        <w:t>opzione SCIENZE APPLICATE</w:t>
      </w:r>
    </w:p>
    <w:p w14:paraId="29BE71FF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0A281C21" w14:textId="323A48C4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CLASSE 1 SEZIONE </w:t>
      </w:r>
      <w:r w:rsidR="00713C71" w:rsidRPr="0050081F">
        <w:rPr>
          <w:rFonts w:asciiTheme="majorHAnsi" w:hAnsiTheme="majorHAnsi" w:cstheme="majorHAnsi"/>
        </w:rPr>
        <w:t>A</w:t>
      </w:r>
    </w:p>
    <w:p w14:paraId="3FCBE552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0C2951A2" w14:textId="77777777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>DISCIPLINA: ITALIANO</w:t>
      </w:r>
    </w:p>
    <w:p w14:paraId="282D7B56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73E150A8" w14:textId="632C0EC6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DOCENTE: </w:t>
      </w:r>
      <w:r w:rsidR="00761760">
        <w:rPr>
          <w:rFonts w:asciiTheme="majorHAnsi" w:hAnsiTheme="majorHAnsi" w:cstheme="majorHAnsi"/>
        </w:rPr>
        <w:t>Maria Luigia Abbruzzese</w:t>
      </w:r>
    </w:p>
    <w:p w14:paraId="25E022A3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229D8662" w14:textId="77777777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>QUADRO ORARIO (N. ore settimanali nella classe) 4</w:t>
      </w:r>
    </w:p>
    <w:bookmarkEnd w:id="0"/>
    <w:p w14:paraId="103915CD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797EC8B0" w14:textId="77777777" w:rsidR="00FF4811" w:rsidRPr="0050081F" w:rsidRDefault="00FF4811">
      <w:pPr>
        <w:pStyle w:val="Default"/>
        <w:rPr>
          <w:rFonts w:asciiTheme="majorHAnsi" w:hAnsiTheme="majorHAnsi" w:cstheme="majorHAnsi"/>
        </w:rPr>
      </w:pPr>
    </w:p>
    <w:p w14:paraId="0FE5EDC5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 xml:space="preserve">1. </w:t>
      </w:r>
      <w:r w:rsidRPr="0050081F">
        <w:rPr>
          <w:rFonts w:asciiTheme="majorHAnsi" w:hAnsiTheme="majorHAnsi" w:cstheme="majorHAnsi"/>
          <w:b/>
          <w:sz w:val="22"/>
          <w:szCs w:val="22"/>
          <w:u w:val="single"/>
        </w:rPr>
        <w:t>FINALITA’ DELL’INDIRIZZO</w:t>
      </w:r>
    </w:p>
    <w:p w14:paraId="02DF4C5A" w14:textId="77777777" w:rsidR="00FF4811" w:rsidRPr="0050081F" w:rsidRDefault="00FF4811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0CB7F" w14:textId="3B7E1CED" w:rsidR="00FF4811" w:rsidRPr="0050081F" w:rsidRDefault="0006645F" w:rsidP="00CA0FB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14:paraId="050BB569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D3B3EEF" w14:textId="77777777" w:rsidR="00FF4811" w:rsidRPr="0050081F" w:rsidRDefault="0006645F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0081F">
        <w:rPr>
          <w:rFonts w:asciiTheme="majorHAnsi" w:hAnsiTheme="majorHAnsi" w:cstheme="majorHAnsi"/>
          <w:b/>
          <w:sz w:val="22"/>
          <w:szCs w:val="22"/>
          <w:u w:val="single"/>
        </w:rPr>
        <w:t>2. ANALISI DELLA SITUAZIONE DI PARTENZA</w:t>
      </w:r>
    </w:p>
    <w:p w14:paraId="54EA1CBB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B97A8FD" w14:textId="025D3A2E" w:rsidR="00FF4811" w:rsidRPr="0050081F" w:rsidRDefault="0006645F" w:rsidP="00CA0FB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caps/>
          <w:sz w:val="22"/>
          <w:szCs w:val="22"/>
        </w:rPr>
        <w:t>Profilo generale della classe</w:t>
      </w:r>
      <w:r w:rsidRPr="0050081F">
        <w:rPr>
          <w:rFonts w:asciiTheme="majorHAnsi" w:hAnsiTheme="majorHAnsi" w:cstheme="majorHAnsi"/>
          <w:sz w:val="22"/>
          <w:szCs w:val="22"/>
        </w:rPr>
        <w:t xml:space="preserve"> (caratteristiche cognitive, comportamentali, atteggiamento verso la materia, interessi, partecipazione)</w:t>
      </w:r>
    </w:p>
    <w:p w14:paraId="4D8DB593" w14:textId="77777777" w:rsidR="00915B11" w:rsidRPr="0050081F" w:rsidRDefault="00915B11" w:rsidP="00CA0FB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3D0CA246" w14:textId="08902D78" w:rsidR="004E452C" w:rsidRPr="0050081F" w:rsidRDefault="0006645F" w:rsidP="00CA0FB3">
      <w:pPr>
        <w:pStyle w:val="Standard"/>
        <w:tabs>
          <w:tab w:val="left" w:pos="28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 xml:space="preserve">La classe è costituita da </w:t>
      </w:r>
      <w:r w:rsidR="00761760">
        <w:rPr>
          <w:rFonts w:asciiTheme="majorHAnsi" w:hAnsiTheme="majorHAnsi" w:cstheme="majorHAnsi"/>
          <w:sz w:val="22"/>
          <w:szCs w:val="22"/>
        </w:rPr>
        <w:t xml:space="preserve">30 </w:t>
      </w:r>
      <w:r w:rsidRPr="0050081F">
        <w:rPr>
          <w:rFonts w:asciiTheme="majorHAnsi" w:hAnsiTheme="majorHAnsi" w:cstheme="majorHAnsi"/>
          <w:sz w:val="22"/>
          <w:szCs w:val="22"/>
        </w:rPr>
        <w:t xml:space="preserve">alunni, </w:t>
      </w:r>
      <w:r w:rsidR="00761760">
        <w:rPr>
          <w:rFonts w:asciiTheme="majorHAnsi" w:hAnsiTheme="majorHAnsi" w:cstheme="majorHAnsi"/>
          <w:sz w:val="22"/>
          <w:szCs w:val="22"/>
        </w:rPr>
        <w:t>12</w:t>
      </w:r>
      <w:r w:rsidRPr="0050081F">
        <w:rPr>
          <w:rFonts w:asciiTheme="majorHAnsi" w:hAnsiTheme="majorHAnsi" w:cstheme="majorHAnsi"/>
          <w:sz w:val="22"/>
          <w:szCs w:val="22"/>
        </w:rPr>
        <w:t xml:space="preserve"> femmine e </w:t>
      </w:r>
      <w:r w:rsidR="004E452C" w:rsidRPr="0050081F">
        <w:rPr>
          <w:rFonts w:asciiTheme="majorHAnsi" w:hAnsiTheme="majorHAnsi" w:cstheme="majorHAnsi"/>
          <w:sz w:val="22"/>
          <w:szCs w:val="22"/>
        </w:rPr>
        <w:t>1</w:t>
      </w:r>
      <w:r w:rsidR="00761760">
        <w:rPr>
          <w:rFonts w:asciiTheme="majorHAnsi" w:hAnsiTheme="majorHAnsi" w:cstheme="majorHAnsi"/>
          <w:sz w:val="22"/>
          <w:szCs w:val="22"/>
        </w:rPr>
        <w:t>7</w:t>
      </w:r>
      <w:r w:rsidRPr="0050081F">
        <w:rPr>
          <w:rFonts w:asciiTheme="majorHAnsi" w:hAnsiTheme="majorHAnsi" w:cstheme="majorHAnsi"/>
          <w:sz w:val="22"/>
          <w:szCs w:val="22"/>
        </w:rPr>
        <w:t xml:space="preserve"> maschi.</w:t>
      </w:r>
      <w:r w:rsidR="00590B13" w:rsidRPr="0050081F">
        <w:rPr>
          <w:rFonts w:asciiTheme="majorHAnsi" w:hAnsiTheme="majorHAnsi" w:cstheme="majorHAnsi"/>
          <w:sz w:val="22"/>
          <w:szCs w:val="22"/>
        </w:rPr>
        <w:t xml:space="preserve"> </w:t>
      </w:r>
      <w:r w:rsidR="00761760">
        <w:rPr>
          <w:rFonts w:asciiTheme="majorHAnsi" w:hAnsiTheme="majorHAnsi" w:cstheme="majorHAnsi"/>
          <w:sz w:val="22"/>
          <w:szCs w:val="22"/>
        </w:rPr>
        <w:t>Una ragazza si è trasferita all’IPSIA all’inizio del mese di novembre.</w:t>
      </w:r>
      <w:r w:rsidR="00450D7D">
        <w:rPr>
          <w:rFonts w:asciiTheme="majorHAnsi" w:hAnsiTheme="majorHAnsi" w:cstheme="majorHAnsi"/>
          <w:sz w:val="22"/>
          <w:szCs w:val="22"/>
        </w:rPr>
        <w:t xml:space="preserve"> Sul piano del 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comportamento </w:t>
      </w:r>
      <w:r w:rsidR="00450D7D">
        <w:rPr>
          <w:rFonts w:asciiTheme="majorHAnsi" w:hAnsiTheme="majorHAnsi" w:cstheme="majorHAnsi"/>
          <w:sz w:val="22"/>
          <w:szCs w:val="22"/>
        </w:rPr>
        <w:t xml:space="preserve">in 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questo primo periodo dell’anno scolastico </w:t>
      </w:r>
      <w:r w:rsidR="00450D7D">
        <w:rPr>
          <w:rFonts w:asciiTheme="majorHAnsi" w:hAnsiTheme="majorHAnsi" w:cstheme="majorHAnsi"/>
          <w:sz w:val="22"/>
          <w:szCs w:val="22"/>
        </w:rPr>
        <w:t xml:space="preserve">non si sono segnalate situazioni degne di particolare rilievo, seppure la classe a volte necessiti di essere richiamata a un comportamento adeguato, evitando chiasso e disordine soprattutto durante i cambi d’ora. In generale gli alunni 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sono puntuali, corretti, rispettosi del docente, delle regole e dei pari. La partecipazione alle attività didattiche è attiva e propositiva per un </w:t>
      </w:r>
      <w:r w:rsidR="00450D7D">
        <w:rPr>
          <w:rFonts w:asciiTheme="majorHAnsi" w:hAnsiTheme="majorHAnsi" w:cstheme="majorHAnsi"/>
          <w:sz w:val="22"/>
          <w:szCs w:val="22"/>
        </w:rPr>
        <w:t xml:space="preserve">buon 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gruppo di alunni, mentre </w:t>
      </w:r>
      <w:r w:rsidR="006E3D8E" w:rsidRPr="0050081F">
        <w:rPr>
          <w:rFonts w:asciiTheme="majorHAnsi" w:hAnsiTheme="majorHAnsi" w:cstheme="majorHAnsi"/>
          <w:sz w:val="22"/>
          <w:szCs w:val="22"/>
        </w:rPr>
        <w:t xml:space="preserve">gli </w:t>
      </w:r>
      <w:r w:rsidR="001303FB" w:rsidRPr="0050081F">
        <w:rPr>
          <w:rFonts w:asciiTheme="majorHAnsi" w:hAnsiTheme="majorHAnsi" w:cstheme="majorHAnsi"/>
          <w:sz w:val="22"/>
          <w:szCs w:val="22"/>
        </w:rPr>
        <w:t>altri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</w:t>
      </w:r>
      <w:r w:rsidR="003230A0" w:rsidRPr="0050081F">
        <w:rPr>
          <w:rFonts w:asciiTheme="majorHAnsi" w:hAnsiTheme="majorHAnsi" w:cstheme="majorHAnsi"/>
          <w:sz w:val="22"/>
          <w:szCs w:val="22"/>
        </w:rPr>
        <w:t>si limita</w:t>
      </w:r>
      <w:r w:rsidR="001303FB" w:rsidRPr="0050081F">
        <w:rPr>
          <w:rFonts w:asciiTheme="majorHAnsi" w:hAnsiTheme="majorHAnsi" w:cstheme="majorHAnsi"/>
          <w:sz w:val="22"/>
          <w:szCs w:val="22"/>
        </w:rPr>
        <w:t>no</w:t>
      </w:r>
      <w:r w:rsidR="003230A0" w:rsidRPr="0050081F">
        <w:rPr>
          <w:rFonts w:asciiTheme="majorHAnsi" w:hAnsiTheme="majorHAnsi" w:cstheme="majorHAnsi"/>
          <w:sz w:val="22"/>
          <w:szCs w:val="22"/>
        </w:rPr>
        <w:t xml:space="preserve"> a seguire le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lezioni con attenzione ma in modo</w:t>
      </w:r>
      <w:r w:rsidR="006E3D8E" w:rsidRPr="0050081F">
        <w:rPr>
          <w:rFonts w:asciiTheme="majorHAnsi" w:hAnsiTheme="majorHAnsi" w:cstheme="majorHAnsi"/>
          <w:sz w:val="22"/>
          <w:szCs w:val="22"/>
        </w:rPr>
        <w:t xml:space="preserve"> più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timido e passivo, intervenendo solo </w:t>
      </w:r>
      <w:r w:rsidR="003230A0" w:rsidRPr="0050081F">
        <w:rPr>
          <w:rFonts w:asciiTheme="majorHAnsi" w:hAnsiTheme="majorHAnsi" w:cstheme="majorHAnsi"/>
          <w:sz w:val="22"/>
          <w:szCs w:val="22"/>
        </w:rPr>
        <w:t>dietro sollecitazione diretta da parte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d</w:t>
      </w:r>
      <w:r w:rsidR="003230A0" w:rsidRPr="0050081F">
        <w:rPr>
          <w:rFonts w:asciiTheme="majorHAnsi" w:hAnsiTheme="majorHAnsi" w:cstheme="majorHAnsi"/>
          <w:sz w:val="22"/>
          <w:szCs w:val="22"/>
        </w:rPr>
        <w:t>e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l docente. Dal punto di vista cognitivo il gruppo appare piuttosto eterogeneo: a fronte di </w:t>
      </w:r>
      <w:r w:rsidR="00450D7D">
        <w:rPr>
          <w:rFonts w:asciiTheme="majorHAnsi" w:hAnsiTheme="majorHAnsi" w:cstheme="majorHAnsi"/>
          <w:sz w:val="22"/>
          <w:szCs w:val="22"/>
        </w:rPr>
        <w:t>pochi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elementi che </w:t>
      </w:r>
      <w:r w:rsidR="003230A0" w:rsidRPr="0050081F">
        <w:rPr>
          <w:rFonts w:asciiTheme="majorHAnsi" w:hAnsiTheme="majorHAnsi" w:cstheme="majorHAnsi"/>
          <w:sz w:val="22"/>
          <w:szCs w:val="22"/>
        </w:rPr>
        <w:t>emergono per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profitto </w:t>
      </w:r>
      <w:r w:rsidR="003230A0" w:rsidRPr="0050081F">
        <w:rPr>
          <w:rFonts w:asciiTheme="majorHAnsi" w:hAnsiTheme="majorHAnsi" w:cstheme="majorHAnsi"/>
          <w:sz w:val="22"/>
          <w:szCs w:val="22"/>
        </w:rPr>
        <w:t>e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preparazione di base, </w:t>
      </w:r>
      <w:r w:rsidR="00450D7D">
        <w:rPr>
          <w:rFonts w:asciiTheme="majorHAnsi" w:hAnsiTheme="majorHAnsi" w:cstheme="majorHAnsi"/>
          <w:sz w:val="22"/>
          <w:szCs w:val="22"/>
        </w:rPr>
        <w:t>la maggior parte degli alunni,</w:t>
      </w:r>
      <w:r w:rsidR="004E452C" w:rsidRPr="0050081F">
        <w:rPr>
          <w:rFonts w:asciiTheme="majorHAnsi" w:hAnsiTheme="majorHAnsi" w:cstheme="majorHAnsi"/>
          <w:sz w:val="22"/>
          <w:szCs w:val="22"/>
        </w:rPr>
        <w:t xml:space="preserve"> a causa di un impegno discontinuo o di significative lacune pregresse, </w:t>
      </w:r>
      <w:r w:rsidR="00450D7D">
        <w:rPr>
          <w:rFonts w:asciiTheme="majorHAnsi" w:hAnsiTheme="majorHAnsi" w:cstheme="majorHAnsi"/>
          <w:sz w:val="22"/>
          <w:szCs w:val="22"/>
        </w:rPr>
        <w:t xml:space="preserve">è apparso sin da subito </w:t>
      </w:r>
      <w:r w:rsidR="004E452C" w:rsidRPr="0050081F">
        <w:rPr>
          <w:rFonts w:asciiTheme="majorHAnsi" w:hAnsiTheme="majorHAnsi" w:cstheme="majorHAnsi"/>
          <w:sz w:val="22"/>
          <w:szCs w:val="22"/>
        </w:rPr>
        <w:t>in difficoltà.</w:t>
      </w:r>
    </w:p>
    <w:p w14:paraId="379D7796" w14:textId="77777777" w:rsidR="00E47B47" w:rsidRPr="0050081F" w:rsidRDefault="00E47B47" w:rsidP="00E47B4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3A97CD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>FONTI DI RILEVAZIONE DEI DATI:</w:t>
      </w:r>
    </w:p>
    <w:p w14:paraId="37ED5CF2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b/>
          <w:sz w:val="22"/>
          <w:szCs w:val="22"/>
        </w:rPr>
        <w:t>x</w:t>
      </w:r>
      <w:r w:rsidRPr="0050081F">
        <w:rPr>
          <w:rFonts w:asciiTheme="majorHAnsi" w:hAnsiTheme="majorHAnsi" w:cstheme="majorHAnsi"/>
          <w:sz w:val="22"/>
          <w:szCs w:val="22"/>
        </w:rPr>
        <w:t xml:space="preserve"> tecniche di osservazione</w:t>
      </w:r>
    </w:p>
    <w:p w14:paraId="28138C4D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50081F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Pr="0050081F">
        <w:rPr>
          <w:rFonts w:asciiTheme="majorHAnsi" w:hAnsiTheme="majorHAnsi" w:cstheme="majorHAnsi"/>
          <w:sz w:val="22"/>
          <w:szCs w:val="22"/>
        </w:rPr>
        <w:t xml:space="preserve"> colloqui con gli alunni</w:t>
      </w:r>
    </w:p>
    <w:p w14:paraId="1064DB3E" w14:textId="115ED70E" w:rsidR="00FF4811" w:rsidRPr="0050081F" w:rsidRDefault="00CA0FB3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50081F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="0006645F" w:rsidRPr="0050081F">
        <w:rPr>
          <w:rFonts w:asciiTheme="majorHAnsi" w:hAnsiTheme="majorHAnsi" w:cstheme="majorHAnsi"/>
          <w:sz w:val="22"/>
          <w:szCs w:val="22"/>
        </w:rPr>
        <w:t xml:space="preserve"> colloqui con le famiglie</w:t>
      </w:r>
    </w:p>
    <w:p w14:paraId="369FA715" w14:textId="77777777" w:rsidR="00CA0FB3" w:rsidRPr="0050081F" w:rsidRDefault="00CA0F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83BA521" w14:textId="77777777" w:rsidR="00FF4811" w:rsidRPr="0050081F" w:rsidRDefault="0006645F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50081F">
        <w:rPr>
          <w:rFonts w:asciiTheme="majorHAnsi" w:hAnsiTheme="majorHAnsi" w:cstheme="majorHAnsi"/>
          <w:b/>
          <w:sz w:val="22"/>
          <w:szCs w:val="22"/>
        </w:rPr>
        <w:t>LIVELLI DI PROFITTO</w:t>
      </w:r>
    </w:p>
    <w:p w14:paraId="733AA107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940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2548"/>
        <w:gridCol w:w="2545"/>
        <w:gridCol w:w="2302"/>
      </w:tblGrid>
      <w:tr w:rsidR="00FF4811" w:rsidRPr="0050081F" w14:paraId="629599DF" w14:textId="77777777">
        <w:trPr>
          <w:trHeight w:val="1558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4072A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DISCIPLINA</w:t>
            </w:r>
          </w:p>
          <w:p w14:paraId="627BDDF7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D’INSEGNAMENTO</w:t>
            </w:r>
          </w:p>
          <w:p w14:paraId="44FF3063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F00FC6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ITALIANO</w:t>
            </w:r>
          </w:p>
        </w:tc>
        <w:tc>
          <w:tcPr>
            <w:tcW w:w="25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99CF2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LIVELLO BASSO</w:t>
            </w:r>
          </w:p>
          <w:p w14:paraId="4CB5BF4E" w14:textId="1E6530DA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(voti inferiori alla sufficienza)</w:t>
            </w:r>
          </w:p>
          <w:p w14:paraId="2B0FEDD8" w14:textId="77777777" w:rsidR="00915B11" w:rsidRPr="0050081F" w:rsidRDefault="00915B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D32AA2" w14:textId="77E61265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76176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7173296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LIVELLO MEDIO</w:t>
            </w:r>
          </w:p>
          <w:p w14:paraId="0587290B" w14:textId="7CC661BF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(voti 6-7)</w:t>
            </w:r>
          </w:p>
          <w:p w14:paraId="798431EE" w14:textId="2CE5FA61" w:rsidR="00915B11" w:rsidRPr="0050081F" w:rsidRDefault="00915B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2F308" w14:textId="77777777" w:rsidR="00915B11" w:rsidRPr="0050081F" w:rsidRDefault="00915B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64FD4E" w14:textId="3E88D57E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761760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  <w:p w14:paraId="1F5684EF" w14:textId="3B389B90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536985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LIVELLO ALTO</w:t>
            </w:r>
          </w:p>
          <w:p w14:paraId="1495E38A" w14:textId="751E48DF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(voti 8-9-10)</w:t>
            </w:r>
          </w:p>
          <w:p w14:paraId="5546D3E3" w14:textId="14FE1938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1A3043" w14:textId="77777777" w:rsidR="00915B11" w:rsidRPr="0050081F" w:rsidRDefault="00915B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3B927E" w14:textId="46271F2E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761760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  <w:p w14:paraId="1D6FBC40" w14:textId="78DC2BD5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E29652" w14:textId="77777777" w:rsidR="00FF4811" w:rsidRPr="0050081F" w:rsidRDefault="00FF4811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</w:rPr>
      </w:pPr>
    </w:p>
    <w:p w14:paraId="1EADA5C0" w14:textId="36B7D4FD" w:rsidR="00FF4811" w:rsidRPr="0050081F" w:rsidRDefault="0006645F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>PROVE UTILIZZATE PER LA RILEVAZIONE DEI REQUISITI INIZIALI:</w:t>
      </w:r>
    </w:p>
    <w:p w14:paraId="06BC880D" w14:textId="0A6630C1" w:rsidR="00FF4811" w:rsidRPr="0050081F" w:rsidRDefault="0006645F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>Prove di ingresso; verifiche scritte</w:t>
      </w:r>
      <w:r w:rsidR="00EE4EB7" w:rsidRPr="0050081F">
        <w:rPr>
          <w:rFonts w:asciiTheme="majorHAnsi" w:hAnsiTheme="majorHAnsi" w:cstheme="majorHAnsi"/>
          <w:sz w:val="22"/>
          <w:szCs w:val="22"/>
        </w:rPr>
        <w:t xml:space="preserve"> e/o orali</w:t>
      </w:r>
      <w:r w:rsidRPr="0050081F">
        <w:rPr>
          <w:rFonts w:asciiTheme="majorHAnsi" w:hAnsiTheme="majorHAnsi" w:cstheme="majorHAnsi"/>
          <w:sz w:val="22"/>
          <w:szCs w:val="22"/>
        </w:rPr>
        <w:t>; correzione dei compiti svolti a casa.</w:t>
      </w:r>
    </w:p>
    <w:p w14:paraId="09BC1146" w14:textId="77777777" w:rsidR="00FF4811" w:rsidRPr="0050081F" w:rsidRDefault="00FF4811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EEF66E6" w14:textId="77777777" w:rsidR="00FF4811" w:rsidRPr="0050081F" w:rsidRDefault="0006645F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0081F">
        <w:rPr>
          <w:rFonts w:asciiTheme="majorHAnsi" w:hAnsiTheme="majorHAnsi" w:cstheme="majorHAnsi"/>
          <w:b/>
          <w:sz w:val="22"/>
          <w:szCs w:val="22"/>
          <w:u w:val="single"/>
        </w:rPr>
        <w:t>3. QUADRO DEGLI OBIETTIVI DI COMPETENZA</w:t>
      </w:r>
    </w:p>
    <w:p w14:paraId="114B4F70" w14:textId="77777777" w:rsidR="00FF4811" w:rsidRPr="0050081F" w:rsidRDefault="00FF4811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13332EA" w14:textId="77777777" w:rsidR="00FF4811" w:rsidRPr="0050081F" w:rsidRDefault="0006645F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 xml:space="preserve">ASSE CULTURALE: ASSE DEI LINGUAGGI  </w:t>
      </w:r>
    </w:p>
    <w:p w14:paraId="7434E976" w14:textId="77777777" w:rsidR="00FF4811" w:rsidRPr="0050081F" w:rsidRDefault="00FF4811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940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1"/>
        <w:gridCol w:w="5799"/>
      </w:tblGrid>
      <w:tr w:rsidR="00FF4811" w:rsidRPr="0050081F" w14:paraId="3EE7FF33" w14:textId="77777777">
        <w:trPr>
          <w:trHeight w:val="1875"/>
        </w:trPr>
        <w:tc>
          <w:tcPr>
            <w:tcW w:w="4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CED4563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258BA1A3" w14:textId="4572B1F2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50081F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Competenze disciplinari del Biennio</w:t>
            </w:r>
          </w:p>
          <w:p w14:paraId="78C4A64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(Assi culturali) </w:t>
            </w:r>
            <w:r w:rsidRPr="0050081F">
              <w:rPr>
                <w:rFonts w:asciiTheme="majorHAnsi" w:hAnsiTheme="majorHAnsi" w:cstheme="majorHAnsi"/>
                <w:b/>
                <w:sz w:val="22"/>
                <w:szCs w:val="22"/>
              </w:rPr>
              <w:t>DM 22/08/07</w:t>
            </w:r>
          </w:p>
          <w:p w14:paraId="2B2CF21A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6509B58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D647F4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1. Padroneggiare gli strumenti espressivi ed argomentativi indispensabili per gestire l’interazione comunicativa verbale in vari contesti</w:t>
            </w:r>
          </w:p>
          <w:p w14:paraId="63726C86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2.  Leggere e comprendere semplici testi scritti</w:t>
            </w:r>
          </w:p>
          <w:p w14:paraId="37BA4C5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3. Tradurre dal latino in italiano</w:t>
            </w:r>
          </w:p>
          <w:p w14:paraId="010E67A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4. Utilizzare gli strumenti fondamentali per una fruizione consapevole del patrimonio artistico e letterario</w:t>
            </w:r>
          </w:p>
          <w:p w14:paraId="20ABACF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5. Utilizzare e produrre testi multimediali</w:t>
            </w:r>
          </w:p>
          <w:p w14:paraId="751843A5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536191F" w14:textId="77777777" w:rsidR="00FF4811" w:rsidRPr="0050081F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76EB30B" w14:textId="77777777" w:rsidR="00FF4811" w:rsidRPr="0050081F" w:rsidRDefault="0006645F">
      <w:pPr>
        <w:pStyle w:val="Standard"/>
        <w:tabs>
          <w:tab w:val="left" w:pos="147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0081F">
        <w:rPr>
          <w:rFonts w:asciiTheme="majorHAnsi" w:hAnsiTheme="majorHAnsi" w:cstheme="majorHAnsi"/>
          <w:b/>
          <w:bCs/>
          <w:sz w:val="22"/>
          <w:szCs w:val="22"/>
        </w:rPr>
        <w:t>OBIETTIVI E CONTENUTI DISCIPLINARI MINIMI</w:t>
      </w:r>
    </w:p>
    <w:p w14:paraId="1CD7A5B5" w14:textId="77777777" w:rsidR="00FF4811" w:rsidRPr="0050081F" w:rsidRDefault="0006645F">
      <w:pPr>
        <w:pStyle w:val="Standard"/>
        <w:tabs>
          <w:tab w:val="left" w:pos="1470"/>
        </w:tabs>
        <w:rPr>
          <w:rFonts w:asciiTheme="majorHAnsi" w:hAnsiTheme="majorHAnsi" w:cstheme="majorHAnsi"/>
          <w:b/>
          <w:bCs/>
          <w:i/>
          <w:sz w:val="22"/>
          <w:szCs w:val="22"/>
          <w:lang w:bidi="ar-SA"/>
        </w:rPr>
      </w:pPr>
      <w:r w:rsidRPr="0050081F">
        <w:rPr>
          <w:rFonts w:asciiTheme="majorHAnsi" w:hAnsiTheme="majorHAnsi" w:cstheme="majorHAnsi"/>
          <w:b/>
          <w:bCs/>
          <w:i/>
          <w:sz w:val="22"/>
          <w:szCs w:val="22"/>
          <w:lang w:bidi="ar-SA"/>
        </w:rPr>
        <w:t>Si rinvia alla programmazione di dipartimento</w:t>
      </w:r>
    </w:p>
    <w:p w14:paraId="17FCDC22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3CDCEBA" w14:textId="77777777" w:rsidR="00915B11" w:rsidRPr="0050081F" w:rsidRDefault="00915B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0ED2152" w14:textId="3C1F801B" w:rsidR="00FF4811" w:rsidRPr="00C31D63" w:rsidRDefault="0006645F" w:rsidP="00C31D6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50081F">
        <w:rPr>
          <w:rFonts w:asciiTheme="majorHAnsi" w:hAnsiTheme="majorHAnsi" w:cstheme="majorHAnsi"/>
          <w:b/>
          <w:bCs/>
          <w:sz w:val="22"/>
          <w:szCs w:val="22"/>
        </w:rPr>
        <w:t>ARTICOLAZIONE DELLE COMPETENZE IN ABILITA’ E CONOSCENZE</w:t>
      </w:r>
    </w:p>
    <w:p w14:paraId="1EE4967D" w14:textId="47D59FD6" w:rsidR="00CA0C4D" w:rsidRPr="0050081F" w:rsidRDefault="00CA0C4D" w:rsidP="00CA0C4D">
      <w:pPr>
        <w:jc w:val="center"/>
        <w:rPr>
          <w:rFonts w:asciiTheme="majorHAnsi" w:hAnsiTheme="majorHAnsi" w:cstheme="majorHAnsi"/>
        </w:rPr>
      </w:pPr>
    </w:p>
    <w:tbl>
      <w:tblPr>
        <w:tblW w:w="9914" w:type="dxa"/>
        <w:tblInd w:w="-269" w:type="dxa"/>
        <w:tblLayout w:type="fixed"/>
        <w:tblLook w:val="0000" w:firstRow="0" w:lastRow="0" w:firstColumn="0" w:lastColumn="0" w:noHBand="0" w:noVBand="0"/>
      </w:tblPr>
      <w:tblGrid>
        <w:gridCol w:w="1679"/>
        <w:gridCol w:w="1569"/>
        <w:gridCol w:w="557"/>
        <w:gridCol w:w="2410"/>
        <w:gridCol w:w="3699"/>
      </w:tblGrid>
      <w:tr w:rsidR="00CA0C4D" w:rsidRPr="0050081F" w14:paraId="3201F75F" w14:textId="77777777" w:rsidTr="00713C71">
        <w:trPr>
          <w:trHeight w:val="135"/>
        </w:trPr>
        <w:tc>
          <w:tcPr>
            <w:tcW w:w="38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6E0BA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A"/>
                <w:sz w:val="20"/>
                <w:szCs w:val="20"/>
              </w:rPr>
              <w:t>OBIETTIVO A: LA RIFLESSIONE LINGUISTICA FRA GRAMMATICA E LESSICO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C2FCF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70232A" w14:textId="6F4A9C5F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Classe</w:t>
            </w:r>
          </w:p>
        </w:tc>
      </w:tr>
      <w:tr w:rsidR="00CA0C4D" w:rsidRPr="0050081F" w14:paraId="07B9486D" w14:textId="77777777" w:rsidTr="00713C71">
        <w:trPr>
          <w:trHeight w:val="135"/>
        </w:trPr>
        <w:tc>
          <w:tcPr>
            <w:tcW w:w="380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7BCDAF" w14:textId="77777777" w:rsidR="00CA0C4D" w:rsidRPr="0050081F" w:rsidRDefault="00CA0C4D" w:rsidP="007D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8E61B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4719E6" w14:textId="6E19C30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CA0FB3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</w:t>
            </w:r>
          </w:p>
        </w:tc>
      </w:tr>
      <w:tr w:rsidR="00CA0C4D" w:rsidRPr="0050081F" w14:paraId="46F39C4B" w14:textId="77777777" w:rsidTr="00713C71"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C361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57540EE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2B3068F" w14:textId="70B63FD3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2</w:t>
            </w:r>
            <w:proofErr w:type="gram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ore settimanali da settembre a febbraio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0F61E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6E2CDA5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9C08D7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cooperative learning, frontali brevi, dialogate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FF52C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3018CDD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29D16F5" w14:textId="77777777" w:rsidR="00CA0C4D" w:rsidRPr="0050081F" w:rsidRDefault="00CA0C4D" w:rsidP="007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Manuali di italiano e latino, materiali cartacei e multimediali a scelta dell’insegnante</w:t>
            </w:r>
          </w:p>
          <w:p w14:paraId="1F867FC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E1002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23CF087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83CD10" w14:textId="77777777" w:rsidR="00CA0C4D" w:rsidRPr="0050081F" w:rsidRDefault="00CA0C4D" w:rsidP="00713C71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207" w:hanging="207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745A4AC7" w14:textId="67E1F933" w:rsidR="00CA0C4D" w:rsidRPr="0050081F" w:rsidRDefault="00CA0C4D" w:rsidP="007D170A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207" w:hanging="141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di gruppo: formative e ludiche (test strutturati a risposta chiusa o aperta univoca, </w:t>
            </w:r>
            <w:proofErr w:type="spell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webquest</w:t>
            </w:r>
            <w:proofErr w:type="spell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, lavori in power point)</w:t>
            </w:r>
          </w:p>
        </w:tc>
      </w:tr>
      <w:tr w:rsidR="00CA0C4D" w:rsidRPr="0050081F" w14:paraId="19D5C7AC" w14:textId="77777777" w:rsidTr="007D170A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5A0745" w14:textId="79208C60" w:rsidR="00CA0C4D" w:rsidRPr="0050081F" w:rsidRDefault="00CA0C4D" w:rsidP="007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RIFLESSIONE LINGUISTICA E GRAMMATICALE</w:t>
            </w:r>
          </w:p>
        </w:tc>
      </w:tr>
      <w:tr w:rsidR="00CA0C4D" w:rsidRPr="0050081F" w14:paraId="78112409" w14:textId="77777777" w:rsidTr="00713C71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59D0A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A64ED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2C56F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72CBAA5E" w14:textId="77777777" w:rsidTr="00713C71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A0531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</w:t>
            </w:r>
          </w:p>
          <w:p w14:paraId="55A0BA3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2151C3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Comprendere, nella loro natura e nelle loro funzioni, e padroneggiare gli elementi della comunicazione, verbale e non verbale, in vari contesti d’uso</w:t>
            </w:r>
          </w:p>
          <w:p w14:paraId="4EE9097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1D8BCC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gli elementi della comunicazione</w:t>
            </w:r>
          </w:p>
          <w:p w14:paraId="51890253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le caratteristiche del linguaggio verbale e dei linguaggi non verbali</w:t>
            </w:r>
          </w:p>
          <w:p w14:paraId="102B159A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fra significante e significato</w:t>
            </w:r>
          </w:p>
          <w:p w14:paraId="5FE87A8D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Operare inferenze ed esplicitarne i meccanismi</w:t>
            </w:r>
          </w:p>
          <w:p w14:paraId="74B2699B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e saper utilizzare le sei funzioni della lingua in relazione agli scopi</w:t>
            </w:r>
          </w:p>
          <w:p w14:paraId="7B8A5F35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testi di varia natura in funzione di differenti scopi comunicativi</w:t>
            </w:r>
          </w:p>
          <w:p w14:paraId="067376DC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e utilizzare diversi registri linguistici</w:t>
            </w:r>
          </w:p>
          <w:p w14:paraId="16A37A1D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e utilizzare alcuni linguaggi settoriali</w:t>
            </w:r>
          </w:p>
          <w:p w14:paraId="18907A1D" w14:textId="77777777" w:rsidR="00CA0C4D" w:rsidRPr="0050081F" w:rsidRDefault="00CA0C4D" w:rsidP="00713C71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06" w:hanging="283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testi dati (creativi, informativi, comunicativi) modificandone registro e linguaggio settoriale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A95A43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Comunicazione e linguaggi</w:t>
            </w:r>
          </w:p>
          <w:p w14:paraId="70F8B13A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Linguaggi verbali e linguaggi non verbali</w:t>
            </w:r>
          </w:p>
          <w:p w14:paraId="0FB3E5B3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Elementi della comunicazione </w:t>
            </w:r>
          </w:p>
          <w:p w14:paraId="037FBF99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Segno, segno linguistico, significante, significato</w:t>
            </w:r>
          </w:p>
          <w:p w14:paraId="56E61391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Comunicazione verbale</w:t>
            </w:r>
          </w:p>
          <w:p w14:paraId="53898A5A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Fattori che influenzano la comunicazione verbale (ambientali, sociali, contenutistici, psicologici)</w:t>
            </w:r>
          </w:p>
          <w:p w14:paraId="5E8D6F04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Inferenze</w:t>
            </w:r>
          </w:p>
          <w:p w14:paraId="72E8E1DD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Funzioni e scopi della comunicazione</w:t>
            </w:r>
          </w:p>
          <w:p w14:paraId="6B2DCD53" w14:textId="77777777" w:rsidR="00CA0C4D" w:rsidRPr="0050081F" w:rsidRDefault="00CA0C4D" w:rsidP="00713C71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21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Registri linguistici</w:t>
            </w:r>
          </w:p>
          <w:p w14:paraId="572AD4A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12DBD8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A0C4D" w:rsidRPr="0050081F" w14:paraId="5132444C" w14:textId="77777777" w:rsidTr="00713C71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53D44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048D6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B2675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003E946D" w14:textId="77777777" w:rsidTr="00713C71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73087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</w:t>
            </w:r>
          </w:p>
          <w:p w14:paraId="281812B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E94039A" w14:textId="493912DA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Sviluppare la competenza testuale sia nella comprensione sia nella produzione</w:t>
            </w:r>
            <w:r w:rsidR="006A62D6"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.</w:t>
            </w:r>
          </w:p>
          <w:p w14:paraId="4D982B9D" w14:textId="77777777" w:rsidR="006A62D6" w:rsidRPr="0050081F" w:rsidRDefault="006A62D6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A9A3287" w14:textId="77777777" w:rsidR="006A62D6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Riflettere sulle regole del sistema generale della lingua</w:t>
            </w:r>
          </w:p>
          <w:p w14:paraId="22E22CC0" w14:textId="4B6B9E06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B7BF8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in un testo la differenza fra forma e funzione delle parole</w:t>
            </w:r>
          </w:p>
          <w:p w14:paraId="542FB81A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riflettere sul significato, sulla forma e sulla funzione del verbo</w:t>
            </w:r>
          </w:p>
          <w:p w14:paraId="45B6A393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il soggetto e la natura morfologica degli elementi da cui è espresso</w:t>
            </w:r>
          </w:p>
          <w:p w14:paraId="0AAE07FC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fra predicato verbale e predicato nominale</w:t>
            </w:r>
          </w:p>
          <w:p w14:paraId="51751042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isolare il nucleo di una frase e gli elementi ad esso esterni</w:t>
            </w:r>
          </w:p>
          <w:p w14:paraId="12FD9948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gli argomenti del verbo (valenze verbali) e la natura morfologica degli elementi che li esprimono</w:t>
            </w:r>
          </w:p>
          <w:p w14:paraId="25EE28D0" w14:textId="77777777" w:rsidR="00CA0C4D" w:rsidRPr="0050081F" w:rsidRDefault="00CA0C4D" w:rsidP="00A978D7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403" w:hanging="283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rappresentare la frase semplice e complessa mediante schemi radiali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A07C3E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La sintassi della frase semplice</w:t>
            </w:r>
          </w:p>
          <w:p w14:paraId="73CB37B4" w14:textId="77777777" w:rsidR="00CA0C4D" w:rsidRPr="0050081F" w:rsidRDefault="00CA0C4D" w:rsidP="00A978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frase semplice</w:t>
            </w:r>
          </w:p>
          <w:p w14:paraId="5624E4C8" w14:textId="77777777" w:rsidR="00CA0C4D" w:rsidRPr="0050081F" w:rsidRDefault="00CA0C4D" w:rsidP="00A978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Il soggetto e il predicato</w:t>
            </w:r>
          </w:p>
          <w:p w14:paraId="6069B82D" w14:textId="77777777" w:rsidR="00CA0C4D" w:rsidRPr="0050081F" w:rsidRDefault="00CA0C4D" w:rsidP="00A978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L’attributo e l’apposizione</w:t>
            </w:r>
          </w:p>
          <w:p w14:paraId="52CB8949" w14:textId="77777777" w:rsidR="00CA0C4D" w:rsidRPr="0050081F" w:rsidRDefault="00CA0C4D" w:rsidP="00A978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complementi</w:t>
            </w:r>
          </w:p>
          <w:p w14:paraId="655EA7C9" w14:textId="77777777" w:rsidR="00CA0C4D" w:rsidRPr="0050081F" w:rsidRDefault="00CA0C4D" w:rsidP="007D17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57A3EE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La morfologia:</w:t>
            </w:r>
          </w:p>
          <w:p w14:paraId="6C38E076" w14:textId="77777777" w:rsidR="00CA0C4D" w:rsidRPr="0050081F" w:rsidRDefault="00CA0C4D" w:rsidP="00A978D7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L’articolo</w:t>
            </w:r>
          </w:p>
          <w:p w14:paraId="5D080A93" w14:textId="77777777" w:rsidR="00CA0C4D" w:rsidRPr="0050081F" w:rsidRDefault="00CA0C4D" w:rsidP="00EE4EB7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Il nome</w:t>
            </w:r>
          </w:p>
          <w:p w14:paraId="188A7F0C" w14:textId="77777777" w:rsidR="00CA0C4D" w:rsidRPr="0050081F" w:rsidRDefault="00CA0C4D" w:rsidP="00EE4EB7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L’aggettivo</w:t>
            </w:r>
          </w:p>
          <w:p w14:paraId="1438BA71" w14:textId="77777777" w:rsidR="00CA0C4D" w:rsidRPr="0050081F" w:rsidRDefault="00CA0C4D" w:rsidP="00E12263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 xml:space="preserve">Il verbo </w:t>
            </w:r>
          </w:p>
          <w:p w14:paraId="5F5534AD" w14:textId="77777777" w:rsidR="00CA0C4D" w:rsidRPr="0050081F" w:rsidRDefault="00CA0C4D" w:rsidP="00E12263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 xml:space="preserve">I pronomi </w:t>
            </w:r>
          </w:p>
          <w:p w14:paraId="62D2B074" w14:textId="77777777" w:rsidR="00CA0C4D" w:rsidRPr="0050081F" w:rsidRDefault="00CA0C4D" w:rsidP="00E12263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Gli avverbi</w:t>
            </w:r>
          </w:p>
          <w:p w14:paraId="47C849A7" w14:textId="77777777" w:rsidR="00CA0C4D" w:rsidRPr="0050081F" w:rsidRDefault="00CA0C4D" w:rsidP="00E12263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Le preposizioni</w:t>
            </w:r>
          </w:p>
          <w:p w14:paraId="69BE5AA4" w14:textId="77777777" w:rsidR="00CA0C4D" w:rsidRPr="0050081F" w:rsidRDefault="00CA0C4D" w:rsidP="00E12263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Le congiunzioni</w:t>
            </w:r>
          </w:p>
          <w:p w14:paraId="3E488C63" w14:textId="470D7336" w:rsidR="00CA0C4D" w:rsidRPr="0050081F" w:rsidRDefault="00CA0C4D" w:rsidP="006A62D6">
            <w:pPr>
              <w:pStyle w:val="Paragrafoelenco"/>
              <w:numPr>
                <w:ilvl w:val="0"/>
                <w:numId w:val="63"/>
              </w:numPr>
              <w:suppressAutoHyphens w:val="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Le interiezioni</w:t>
            </w:r>
          </w:p>
        </w:tc>
      </w:tr>
    </w:tbl>
    <w:p w14:paraId="7BD0C0A2" w14:textId="77777777" w:rsidR="00CA0C4D" w:rsidRPr="0050081F" w:rsidRDefault="00CA0C4D" w:rsidP="00CA0C4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900" w:type="dxa"/>
        <w:tblInd w:w="-269" w:type="dxa"/>
        <w:tblLayout w:type="fixed"/>
        <w:tblLook w:val="0000" w:firstRow="0" w:lastRow="0" w:firstColumn="0" w:lastColumn="0" w:noHBand="0" w:noVBand="0"/>
      </w:tblPr>
      <w:tblGrid>
        <w:gridCol w:w="1679"/>
        <w:gridCol w:w="1276"/>
        <w:gridCol w:w="1417"/>
        <w:gridCol w:w="1985"/>
        <w:gridCol w:w="708"/>
        <w:gridCol w:w="2835"/>
      </w:tblGrid>
      <w:tr w:rsidR="00CA0C4D" w:rsidRPr="0050081F" w14:paraId="253D6053" w14:textId="77777777" w:rsidTr="006A62D6">
        <w:trPr>
          <w:trHeight w:val="1403"/>
        </w:trPr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AF90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494A7B6E" w14:textId="77777777" w:rsidR="006A62D6" w:rsidRPr="0050081F" w:rsidRDefault="006A62D6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2B0FC55" w14:textId="32A4D5D3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1: 6 ore</w:t>
            </w:r>
          </w:p>
          <w:p w14:paraId="2ACCFA7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10</w:t>
            </w:r>
          </w:p>
          <w:p w14:paraId="14B223F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3: 6 ore</w:t>
            </w:r>
          </w:p>
          <w:p w14:paraId="111A880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4: 6 ore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E26C4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764B5498" w14:textId="77777777" w:rsidR="006A62D6" w:rsidRPr="0050081F" w:rsidRDefault="006A62D6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661E9C5" w14:textId="6BBE157D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con approccio procedurale alla scrittura, cooperative learning, lezioni frontali brevi, dialogate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51E09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6D14EAEA" w14:textId="77777777" w:rsidR="006A62D6" w:rsidRPr="0050081F" w:rsidRDefault="006A62D6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121D946" w14:textId="42F9328C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 di italiano, materiali cartacei e multimediali a scelta dell’insegnante</w:t>
            </w:r>
          </w:p>
          <w:p w14:paraId="0A9912C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72D0B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28BDA8BA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43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0EFEB829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43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Scrittura e/o riscrittura di testi rispettando il mandato; colloqui orali</w:t>
            </w:r>
          </w:p>
          <w:p w14:paraId="4F23A352" w14:textId="26F809D7" w:rsidR="00CA0C4D" w:rsidRPr="0050081F" w:rsidRDefault="00CA0C4D" w:rsidP="007D170A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43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di gruppo formative e ludiche (test a risposta chiusa o aperta univoca, </w:t>
            </w:r>
            <w:proofErr w:type="spell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webquest</w:t>
            </w:r>
            <w:proofErr w:type="spell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, lavori in power point</w:t>
            </w:r>
          </w:p>
        </w:tc>
      </w:tr>
      <w:tr w:rsidR="00CA0C4D" w:rsidRPr="0050081F" w14:paraId="76EC6513" w14:textId="77777777" w:rsidTr="007D170A">
        <w:tc>
          <w:tcPr>
            <w:tcW w:w="9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A51A5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B: Diventare scrittori competenti</w:t>
            </w:r>
          </w:p>
          <w:p w14:paraId="5EF001F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888982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SCRITTURA PER LO STUDIO... E PER IL GIOCO</w:t>
            </w:r>
          </w:p>
          <w:p w14:paraId="6B42032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GLI APPUNTI, LA MAPPA CONCETTUALE, IL RIASSUNTO, LA DEFINIZIONE</w:t>
            </w:r>
          </w:p>
          <w:p w14:paraId="5E80F4F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Attività 1: tecniche per la redazione di appunti e mappe concettuali</w:t>
            </w:r>
          </w:p>
          <w:p w14:paraId="1441BDD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tecniche per riassumere testi di varia tipologia</w:t>
            </w:r>
          </w:p>
          <w:p w14:paraId="391D618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3: tecniche per scrivere definizioni</w:t>
            </w:r>
          </w:p>
          <w:p w14:paraId="3732A81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SCRITTURA CREATIVA</w:t>
            </w:r>
          </w:p>
          <w:p w14:paraId="2D6781D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4: scrivere per fantasticare e parodiare</w:t>
            </w:r>
          </w:p>
        </w:tc>
      </w:tr>
      <w:tr w:rsidR="00CA0C4D" w:rsidRPr="0050081F" w14:paraId="4BA79D19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EE798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9BC3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7640F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44E28C50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29F9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</w:t>
            </w:r>
          </w:p>
          <w:p w14:paraId="2EF1906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43E18A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Ricorrere alle strategie di selezione e rielaborazione delle informazioni in qualunque contesto si renda necessario</w:t>
            </w:r>
          </w:p>
          <w:p w14:paraId="5D43EEC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22CC9D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5B47629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5C9E2AD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3ADF9C0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72A645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Saper ascoltare, mantenendo la concentrazione per almeno </w:t>
            </w:r>
            <w:proofErr w:type="gram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10</w:t>
            </w:r>
            <w:proofErr w:type="gram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minuti, testi di vario tipo</w:t>
            </w:r>
          </w:p>
          <w:p w14:paraId="5C616F18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Registrare le informazioni ascoltate utilizzando simboli e abbreviazioni. Saper riconoscere informazioni fondamentali e accessorie.</w:t>
            </w:r>
          </w:p>
          <w:p w14:paraId="20EFD73E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Schematizzare in forma scritta (mappa concettuale) e organizzare graficamente (paragrafare), testi di vario tipo, in funzione della loro leggibilità ed efficacia comunicativa</w:t>
            </w:r>
          </w:p>
          <w:p w14:paraId="2C21321A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Esporre in maniera lineare e comprensibile quanto ascoltato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8BDB5A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dall’ascolto: come prendere appunti</w:t>
            </w:r>
          </w:p>
          <w:p w14:paraId="606ABF3F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dalla lettura: annotazioni a margine del testo</w:t>
            </w:r>
          </w:p>
          <w:p w14:paraId="7A37AC8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A0C4D" w:rsidRPr="0050081F" w14:paraId="351CD42E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2DA7D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8BACB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6E576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063E55E4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04AB8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</w:t>
            </w:r>
          </w:p>
          <w:p w14:paraId="0435F49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Saper riassumere un testo in prosa e fornirne un’interpretazione guidata</w:t>
            </w:r>
          </w:p>
          <w:p w14:paraId="24F56A2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5F6021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79BB9887" w14:textId="77777777" w:rsidR="00CA0C4D" w:rsidRPr="0050081F" w:rsidRDefault="00CA0C4D" w:rsidP="006A62D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98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2CD76144" w14:textId="77777777" w:rsidR="00CA0C4D" w:rsidRPr="0050081F" w:rsidRDefault="00CA0C4D" w:rsidP="006A62D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98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5DBB28AC" w14:textId="77777777" w:rsidR="00CA0C4D" w:rsidRPr="0050081F" w:rsidRDefault="00CA0C4D" w:rsidP="006A62D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98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70142673" w14:textId="77777777" w:rsidR="00CA0C4D" w:rsidRPr="0050081F" w:rsidRDefault="00CA0C4D" w:rsidP="006A62D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98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5013ED0F" w14:textId="77777777" w:rsidR="00CA0C4D" w:rsidRPr="0050081F" w:rsidRDefault="00CA0C4D" w:rsidP="006A62D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98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spazio e del tempo disponibili</w:t>
            </w:r>
          </w:p>
          <w:p w14:paraId="277A25D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Rielaborare e comunicare le informazioni attraverso le tecnologie come la consultazione in rete e l’uso della condivisione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0AE807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1" w:hanging="311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Mediante le tecniche per la sintesi, saper riconoscere e selezionare informazioni fondamentali e accessorie dei seguenti testi:</w:t>
            </w:r>
          </w:p>
          <w:p w14:paraId="01740121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11" w:hanging="284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testi creativi (testi letterari, pubblicità, canzoni); testi per comunicare; testi informativi per acquisire e rielaborare conoscenze (manuali, enciclopedie, quotidiani ecc.)</w:t>
            </w:r>
          </w:p>
          <w:p w14:paraId="5A5C0563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11" w:hanging="28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Saper ridurre i testi rispettandone le caratteristiche di senso e di scopo.</w:t>
            </w:r>
          </w:p>
          <w:p w14:paraId="17477BDD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11" w:hanging="28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Avere consapevolezza della pluralità dei riassunti possibili.</w:t>
            </w:r>
          </w:p>
          <w:p w14:paraId="2C678482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11" w:hanging="28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le regole di conversione da un testo primo al testo rielaborato e riassunto.</w:t>
            </w:r>
          </w:p>
          <w:p w14:paraId="1A53440C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311" w:hanging="284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Riassumere il contenuto del brano scrivendo un nuovo testo coerente e coeso, senza superare 1/3 della lunghezza del testo originario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664B84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per la sintesi: cancellatura, generalizzazione, nominalizzazione, frase-sintesi</w:t>
            </w:r>
          </w:p>
          <w:p w14:paraId="7A6BC18B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Scrivere un riassunto</w:t>
            </w:r>
          </w:p>
          <w:p w14:paraId="12ECF35A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creativi</w:t>
            </w:r>
          </w:p>
          <w:p w14:paraId="27406EEE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informativi</w:t>
            </w:r>
          </w:p>
          <w:p w14:paraId="6DEC72E1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per comunicare</w:t>
            </w:r>
          </w:p>
          <w:p w14:paraId="23001A73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di un testo descrittivo</w:t>
            </w:r>
          </w:p>
          <w:p w14:paraId="5603793B" w14:textId="77777777" w:rsidR="00CA0C4D" w:rsidRPr="0050081F" w:rsidRDefault="00CA0C4D" w:rsidP="006A62D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Scrivere un testo descrittivo</w:t>
            </w:r>
          </w:p>
          <w:p w14:paraId="5E4EA2E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9CC42ED" w14:textId="77777777" w:rsidR="00CA0C4D" w:rsidRPr="0050081F" w:rsidRDefault="00CA0C4D" w:rsidP="006A62D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Criteri di testualità</w:t>
            </w:r>
          </w:p>
          <w:p w14:paraId="7C302AC0" w14:textId="77777777" w:rsidR="00CA0C4D" w:rsidRPr="0050081F" w:rsidRDefault="00CA0C4D" w:rsidP="006A62D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 della coesione: coesivi, connettivi, punteggiatura</w:t>
            </w:r>
          </w:p>
          <w:p w14:paraId="3E98C806" w14:textId="16EAB055" w:rsidR="00CA0C4D" w:rsidRPr="0050081F" w:rsidRDefault="00CA0C4D" w:rsidP="007D170A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Correttezza ortografica</w:t>
            </w:r>
          </w:p>
        </w:tc>
      </w:tr>
      <w:tr w:rsidR="00CA0C4D" w:rsidRPr="0050081F" w14:paraId="0C35A67D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71B8C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CAD04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A45AA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12EECADF" w14:textId="77777777" w:rsidTr="006A62D6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40AE4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</w:t>
            </w:r>
          </w:p>
          <w:p w14:paraId="296A9B5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79D6C96C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3FFA37FF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7D430853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0FA35E6D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096A4242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dello spazio e del tempo disponibili</w:t>
            </w:r>
          </w:p>
          <w:p w14:paraId="4C7C9C7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38B6DC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770032E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5DACC0A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6865B8" w14:textId="77777777" w:rsidR="00CA0C4D" w:rsidRPr="0050081F" w:rsidRDefault="00CA0C4D" w:rsidP="00A978D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Riconoscere la struttura di una definizione</w:t>
            </w:r>
          </w:p>
          <w:p w14:paraId="0B131884" w14:textId="77777777" w:rsidR="00CA0C4D" w:rsidRPr="0050081F" w:rsidRDefault="00CA0C4D" w:rsidP="00A978D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Individuare errori di formulazione in definizioni errate</w:t>
            </w:r>
          </w:p>
          <w:p w14:paraId="76A03D2B" w14:textId="77777777" w:rsidR="00CA0C4D" w:rsidRPr="0050081F" w:rsidRDefault="00CA0C4D" w:rsidP="00A978D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i diversi tipi di informazione contenuti in una definizione</w:t>
            </w:r>
          </w:p>
          <w:p w14:paraId="7C5783D1" w14:textId="77777777" w:rsidR="00CA0C4D" w:rsidRPr="0050081F" w:rsidRDefault="00CA0C4D" w:rsidP="00A978D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Riflettere sulla sintassi di una definizione riprodurla effettuando scelte lessicali ragionate ed opportune</w:t>
            </w:r>
          </w:p>
          <w:p w14:paraId="4468EA0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E6E730" w14:textId="77777777" w:rsidR="00CA0C4D" w:rsidRPr="0050081F" w:rsidRDefault="00CA0C4D" w:rsidP="00A978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Struttura di una definizione</w:t>
            </w:r>
          </w:p>
          <w:p w14:paraId="403FCB58" w14:textId="77777777" w:rsidR="00CA0C4D" w:rsidRPr="0050081F" w:rsidRDefault="00CA0C4D" w:rsidP="00A978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Informazioni veicolate da           una definizione</w:t>
            </w:r>
          </w:p>
          <w:p w14:paraId="7E89FECC" w14:textId="11AC14A6" w:rsidR="00CA0C4D" w:rsidRPr="0050081F" w:rsidRDefault="00CA0C4D" w:rsidP="007D170A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Sintassi di una definizione</w:t>
            </w:r>
          </w:p>
          <w:p w14:paraId="0F00E13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FCD577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3A26C6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926111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469D56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B2C9F8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9F16A2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D81CE6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7D831C3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BF9F8B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C6FCA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FD8C9F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AC92DC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A0C4D" w:rsidRPr="0050081F" w14:paraId="18A1B463" w14:textId="77777777" w:rsidTr="006A62D6">
        <w:trPr>
          <w:trHeight w:val="135"/>
        </w:trPr>
        <w:tc>
          <w:tcPr>
            <w:tcW w:w="2955" w:type="dxa"/>
            <w:gridSpan w:val="2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E985E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4110" w:type="dxa"/>
            <w:gridSpan w:val="3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C203C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17804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CA0C4D" w:rsidRPr="0050081F" w14:paraId="10053CBE" w14:textId="77777777" w:rsidTr="006A62D6">
        <w:trPr>
          <w:trHeight w:val="135"/>
        </w:trPr>
        <w:tc>
          <w:tcPr>
            <w:tcW w:w="2955" w:type="dxa"/>
            <w:gridSpan w:val="2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91E61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</w:t>
            </w:r>
          </w:p>
          <w:p w14:paraId="0E35266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280EDE50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5D7372EF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310D2CCB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617C25C9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72C27924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spazio e del tempo disponibili</w:t>
            </w:r>
          </w:p>
          <w:p w14:paraId="29AE543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FE1787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27D6D60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7DCB25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68B376F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8ECFA" w14:textId="77777777" w:rsidR="00CA0C4D" w:rsidRPr="0050081F" w:rsidRDefault="00CA0C4D" w:rsidP="00A978D7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in forma parodica testi letterari e testi d’uso di varia tipologia</w:t>
            </w:r>
          </w:p>
          <w:p w14:paraId="4DD81294" w14:textId="77777777" w:rsidR="00CA0C4D" w:rsidRPr="0050081F" w:rsidRDefault="00CA0C4D" w:rsidP="00A978D7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in modo creativo, sotto varia forma, testi “seri”</w:t>
            </w:r>
          </w:p>
          <w:p w14:paraId="754D96D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 </w:t>
            </w: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Comunicazione multimediale</w:t>
            </w:r>
          </w:p>
          <w:p w14:paraId="052142EC" w14:textId="58201B07" w:rsidR="00CA0C4D" w:rsidRPr="0050081F" w:rsidRDefault="00CA0C4D" w:rsidP="007D170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Arricchire e potenziare un testo scritto mediante l’uso di linguaggi non verbali</w:t>
            </w:r>
          </w:p>
        </w:tc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1119D2" w14:textId="77777777" w:rsidR="00CA0C4D" w:rsidRPr="0050081F" w:rsidRDefault="00CA0C4D" w:rsidP="00C31D63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parodica e creativa</w:t>
            </w:r>
          </w:p>
          <w:p w14:paraId="73186F11" w14:textId="77777777" w:rsidR="00CA0C4D" w:rsidRPr="0050081F" w:rsidRDefault="00CA0C4D" w:rsidP="00C31D63">
            <w:pPr>
              <w:numPr>
                <w:ilvl w:val="0"/>
                <w:numId w:val="75"/>
              </w:numP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Riscrittura di testi narrativi con variazione del punto di vista.</w:t>
            </w:r>
          </w:p>
          <w:p w14:paraId="77E7BB31" w14:textId="7CB14F94" w:rsidR="00CA0C4D" w:rsidRPr="0050081F" w:rsidRDefault="00CA0C4D" w:rsidP="00C31D63">
            <w:pPr>
              <w:numPr>
                <w:ilvl w:val="0"/>
                <w:numId w:val="75"/>
              </w:numPr>
              <w:suppressAutoHyphens w:val="0"/>
              <w:autoSpaceDN/>
              <w:ind w:left="318" w:hanging="284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Riscrittura di un testo narrativo con variazione del finale </w:t>
            </w:r>
          </w:p>
        </w:tc>
      </w:tr>
    </w:tbl>
    <w:p w14:paraId="33F7F4E7" w14:textId="77777777" w:rsidR="00CA0C4D" w:rsidRPr="0050081F" w:rsidRDefault="00CA0C4D" w:rsidP="00CA0C4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14:paraId="4A7B1E61" w14:textId="77777777" w:rsidR="00CA0C4D" w:rsidRPr="0050081F" w:rsidRDefault="00CA0C4D" w:rsidP="00CA0C4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921" w:type="dxa"/>
        <w:tblInd w:w="-269" w:type="dxa"/>
        <w:tblLayout w:type="fixed"/>
        <w:tblLook w:val="0000" w:firstRow="0" w:lastRow="0" w:firstColumn="0" w:lastColumn="0" w:noHBand="0" w:noVBand="0"/>
      </w:tblPr>
      <w:tblGrid>
        <w:gridCol w:w="1888"/>
        <w:gridCol w:w="496"/>
        <w:gridCol w:w="802"/>
        <w:gridCol w:w="1202"/>
        <w:gridCol w:w="389"/>
        <w:gridCol w:w="9"/>
        <w:gridCol w:w="1585"/>
        <w:gridCol w:w="510"/>
        <w:gridCol w:w="274"/>
        <w:gridCol w:w="9"/>
        <w:gridCol w:w="2453"/>
        <w:gridCol w:w="57"/>
        <w:gridCol w:w="11"/>
        <w:gridCol w:w="225"/>
        <w:gridCol w:w="11"/>
      </w:tblGrid>
      <w:tr w:rsidR="00CA0C4D" w:rsidRPr="0050081F" w14:paraId="683E77FE" w14:textId="77777777" w:rsidTr="00CA0FB3">
        <w:trPr>
          <w:gridAfter w:val="4"/>
          <w:wAfter w:w="304" w:type="dxa"/>
          <w:trHeight w:val="135"/>
        </w:trPr>
        <w:tc>
          <w:tcPr>
            <w:tcW w:w="4388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494E9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C: DIVENTARE LETTORI COMPETENTI</w:t>
            </w: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5A0C5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27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994D7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Classi</w:t>
            </w:r>
          </w:p>
        </w:tc>
      </w:tr>
      <w:tr w:rsidR="00CA0C4D" w:rsidRPr="0050081F" w14:paraId="1E08545C" w14:textId="77777777" w:rsidTr="00CA0FB3">
        <w:trPr>
          <w:gridAfter w:val="4"/>
          <w:wAfter w:w="304" w:type="dxa"/>
          <w:trHeight w:val="135"/>
        </w:trPr>
        <w:tc>
          <w:tcPr>
            <w:tcW w:w="4388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E4555" w14:textId="77777777" w:rsidR="00CA0C4D" w:rsidRPr="0050081F" w:rsidRDefault="00CA0C4D" w:rsidP="007D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06A39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7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BEF6A1" w14:textId="7748BEA2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CA0FB3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</w:t>
            </w:r>
          </w:p>
        </w:tc>
      </w:tr>
      <w:tr w:rsidR="00CA0C4D" w:rsidRPr="0050081F" w14:paraId="02743E15" w14:textId="77777777" w:rsidTr="00CA0FB3">
        <w:trPr>
          <w:gridAfter w:val="1"/>
          <w:wAfter w:w="11" w:type="dxa"/>
        </w:trPr>
        <w:tc>
          <w:tcPr>
            <w:tcW w:w="1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99070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49AFFE9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Attività </w:t>
            </w:r>
            <w:proofErr w:type="gram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1a</w:t>
            </w:r>
            <w:proofErr w:type="gram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: 8 ore</w:t>
            </w:r>
          </w:p>
          <w:p w14:paraId="7FC7FA7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1b: 8 ore</w:t>
            </w:r>
          </w:p>
          <w:p w14:paraId="35E1A0B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5 ore</w:t>
            </w:r>
          </w:p>
          <w:p w14:paraId="2BDF90E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3: 8 ore</w:t>
            </w:r>
          </w:p>
          <w:p w14:paraId="3AC5E00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4: 10 ore</w:t>
            </w:r>
          </w:p>
        </w:tc>
        <w:tc>
          <w:tcPr>
            <w:tcW w:w="25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2F5F2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38623E6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 con approccio procedurale alla lettura, cooperative learning, lezioni frontali brevi, dialogate</w:t>
            </w: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FFAF3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0AF259C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 di italiano, materiali cartacei e multimediali a scelta dell’insegnante</w:t>
            </w:r>
          </w:p>
          <w:p w14:paraId="0E6AFDF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9E8C7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127F2B2A" w14:textId="77777777" w:rsidR="00CA0C4D" w:rsidRPr="0050081F" w:rsidRDefault="00CA0C4D" w:rsidP="00C31D63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214" w:hanging="142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33A7A8C0" w14:textId="54D64B9C" w:rsidR="00CA0C4D" w:rsidRPr="0050081F" w:rsidRDefault="00C31D63" w:rsidP="00C31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hanging="14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  </w:t>
            </w:r>
            <w:r w:rsidR="00CA0C4D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Scrittura e/o riscrittura di testi rispettando il mandato; colloqui orali</w:t>
            </w:r>
          </w:p>
          <w:p w14:paraId="420193F5" w14:textId="77777777" w:rsidR="00CA0C4D" w:rsidRPr="0050081F" w:rsidRDefault="00CA0C4D" w:rsidP="00C31D63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214" w:hanging="142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di gruppo formative e ludiche (test a risposta chiusa o aperta univoca, </w:t>
            </w:r>
            <w:proofErr w:type="spell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webquest</w:t>
            </w:r>
            <w:proofErr w:type="spell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, lavori in power point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195FF69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686C919B" w14:textId="77777777" w:rsidTr="00CA0FB3">
        <w:tc>
          <w:tcPr>
            <w:tcW w:w="968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7E646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LETTURE DI SCUOLA E NON SOLO…</w:t>
            </w:r>
          </w:p>
          <w:p w14:paraId="4BDF774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1: Il dizionario in classe (approccio ludico, con l’ausilio di LIM o videoproiettore)</w:t>
            </w:r>
          </w:p>
          <w:p w14:paraId="56F09D5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procedimenti per la lettura e comprensione dei testi informativi di uso scolastico</w:t>
            </w:r>
          </w:p>
          <w:p w14:paraId="67CFE5D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3: procedimenti per la lettura e comprensione dei testi regolativi, descrittivi e argomentativi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DB08860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206C3148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1AD32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22817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CC877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775E202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16A27CCF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AB66B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Attività 1 a</w:t>
            </w:r>
          </w:p>
          <w:p w14:paraId="5790EA06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Consolidare il proprio metodo di studio </w:t>
            </w:r>
          </w:p>
          <w:p w14:paraId="6D6EDD24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Usare con consapevolezza e in modo ragionato gli strumenti del lavoro quotidiano con particolare riferimento ai dizionari</w:t>
            </w:r>
          </w:p>
          <w:p w14:paraId="51269CAC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Gestire le informazioni</w:t>
            </w:r>
          </w:p>
          <w:p w14:paraId="51555038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50F35719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obiettivo.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61435C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Localizzare informazioni nel dizionario, in modo rapido e mirato, sulla base di criteri selettivi e orientativi, coerentemente ad un mandato</w:t>
            </w:r>
          </w:p>
          <w:p w14:paraId="0861DBC5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Utilizzare indici e apparati (glossari, appendici, tabelle), per cercare informazioni</w:t>
            </w:r>
          </w:p>
          <w:p w14:paraId="2D38C2A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59028F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680F46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3BDB83" w14:textId="77777777" w:rsidR="00E12263" w:rsidRPr="0050081F" w:rsidRDefault="00CA0C4D" w:rsidP="00E1226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0"/>
              </w:tabs>
              <w:suppressAutoHyphens w:val="0"/>
              <w:autoSpaceDN/>
              <w:ind w:left="283" w:hanging="170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Strutture essenziali e principi di organizzazione, anche grafica, dei dizionari</w:t>
            </w:r>
          </w:p>
          <w:p w14:paraId="41D2D3D1" w14:textId="229160D0" w:rsidR="00CA0C4D" w:rsidRPr="0050081F" w:rsidRDefault="00CA0C4D" w:rsidP="00E1226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0"/>
              </w:tabs>
              <w:suppressAutoHyphens w:val="0"/>
              <w:autoSpaceDN/>
              <w:ind w:left="283" w:hanging="170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di lettura selettiva e orientativa</w:t>
            </w:r>
          </w:p>
          <w:p w14:paraId="5014C66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0C3037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1A2252F5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AC7F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F66CD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B9E50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494C3A4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46E45297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5357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1b</w:t>
            </w:r>
          </w:p>
          <w:p w14:paraId="5B7082A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Riflettere sulla natura del lessico.</w:t>
            </w:r>
          </w:p>
          <w:p w14:paraId="0651F10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Acquisire una maggiore consapevolezza nella comprensione e nell’uso delle parole</w:t>
            </w:r>
          </w:p>
          <w:p w14:paraId="10986CA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28C93E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Sviluppare la competenza semantico-lessicale.</w:t>
            </w:r>
          </w:p>
          <w:p w14:paraId="261344A9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3DDA44" w14:textId="77777777" w:rsidR="00CA0C4D" w:rsidRPr="0050081F" w:rsidRDefault="00CA0C4D" w:rsidP="007D170A">
            <w:pPr>
              <w:jc w:val="both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7BEB387E" w14:textId="77777777" w:rsidR="00CA0C4D" w:rsidRPr="0050081F" w:rsidRDefault="00CA0C4D" w:rsidP="007D170A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obiettivo.</w:t>
            </w:r>
          </w:p>
          <w:p w14:paraId="09E3392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45EEA" w14:textId="77777777" w:rsidR="00CA0C4D" w:rsidRPr="0050081F" w:rsidRDefault="00CA0C4D" w:rsidP="00A978D7">
            <w:pPr>
              <w:numPr>
                <w:ilvl w:val="0"/>
                <w:numId w:val="60"/>
              </w:numPr>
              <w:shd w:val="clear" w:color="auto" w:fill="FFFFFF"/>
              <w:suppressAutoHyphens w:val="0"/>
              <w:autoSpaceDN/>
              <w:ind w:left="722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Riconoscere e riprodurre i legami di significato tra le parole (inclusione, polisemia, sinonimia, antonimia, gradazione).</w:t>
            </w:r>
          </w:p>
          <w:p w14:paraId="418A175E" w14:textId="77777777" w:rsidR="00CA0C4D" w:rsidRPr="0050081F" w:rsidRDefault="00CA0C4D" w:rsidP="00A978D7">
            <w:pPr>
              <w:numPr>
                <w:ilvl w:val="0"/>
                <w:numId w:val="60"/>
              </w:numPr>
              <w:shd w:val="clear" w:color="auto" w:fill="FFFFFF"/>
              <w:suppressAutoHyphens w:val="0"/>
              <w:autoSpaceDN/>
              <w:ind w:left="722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Riconoscere e riprodurre i principali meccanismi linguistici di formazione delle parole: derivazione, composizione e abbreviazione</w:t>
            </w:r>
          </w:p>
          <w:p w14:paraId="69AF3B66" w14:textId="1961032A" w:rsidR="00CA0C4D" w:rsidRPr="0050081F" w:rsidRDefault="00CA0C4D" w:rsidP="00A978D7">
            <w:pPr>
              <w:numPr>
                <w:ilvl w:val="0"/>
                <w:numId w:val="60"/>
              </w:numPr>
              <w:shd w:val="clear" w:color="auto" w:fill="FFFFFF"/>
              <w:suppressAutoHyphens w:val="0"/>
              <w:autoSpaceDN/>
              <w:spacing w:after="280"/>
              <w:ind w:left="722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Saper usare il dizionario (cartaceo, Word Processor, online) per ricavare informazioni relative a sinonimia, antonimia ecc.</w:t>
            </w:r>
          </w:p>
          <w:p w14:paraId="0286B87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5602D4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B5305E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Conoscere i rapporti di significato tra le parole: inclusione, sinonimia, antonimia, polisemia, gradazione</w:t>
            </w:r>
          </w:p>
          <w:p w14:paraId="230D6C7E" w14:textId="77777777" w:rsidR="00CA0C4D" w:rsidRPr="0050081F" w:rsidRDefault="00CA0C4D" w:rsidP="00A978D7">
            <w:pPr>
              <w:numPr>
                <w:ilvl w:val="0"/>
                <w:numId w:val="53"/>
              </w:numPr>
              <w:shd w:val="clear" w:color="auto" w:fill="FFFFFF"/>
              <w:suppressAutoHyphens w:val="0"/>
              <w:autoSpaceDN/>
              <w:spacing w:after="28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Conoscere i principali meccanismi linguistici di formazione delle parole: derivazione, composizione e abbreviazione</w:t>
            </w:r>
          </w:p>
          <w:p w14:paraId="5507ECF9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parole e il significato</w:t>
            </w:r>
          </w:p>
          <w:p w14:paraId="2C1AE613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parole solidali</w:t>
            </w:r>
          </w:p>
          <w:p w14:paraId="1EF923AC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jc w:val="both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sinonimi</w:t>
            </w:r>
          </w:p>
          <w:p w14:paraId="56DA3CDF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campi semantici</w:t>
            </w:r>
          </w:p>
          <w:p w14:paraId="0D5E2A7B" w14:textId="77777777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Iponimi e iperonimi</w:t>
            </w:r>
          </w:p>
          <w:p w14:paraId="709060A3" w14:textId="358E79B6" w:rsidR="00CA0C4D" w:rsidRPr="0050081F" w:rsidRDefault="00CA0C4D" w:rsidP="00A978D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88" w:lineRule="auto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Antonimi; </w:t>
            </w:r>
            <w:r w:rsidR="00E12263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o</w:t>
            </w: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monimi; </w:t>
            </w:r>
            <w:r w:rsidR="00E12263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</w:t>
            </w: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aronimi</w:t>
            </w:r>
          </w:p>
          <w:p w14:paraId="19CF0548" w14:textId="4978AC66" w:rsidR="00CA0C4D" w:rsidRPr="0050081F" w:rsidRDefault="00CA0C4D" w:rsidP="00E1226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120" w:line="288" w:lineRule="auto"/>
              <w:textAlignment w:val="auto"/>
              <w:rPr>
                <w:rFonts w:asciiTheme="majorHAnsi" w:hAnsiTheme="majorHAnsi" w:cstheme="majorHAnsi"/>
                <w:color w:val="303030"/>
              </w:rPr>
            </w:pPr>
            <w:r w:rsidRPr="0050081F">
              <w:rPr>
                <w:rFonts w:asciiTheme="majorHAnsi" w:eastAsia="Calibri" w:hAnsiTheme="majorHAnsi" w:cstheme="majorHAnsi"/>
                <w:color w:val="303030"/>
                <w:sz w:val="20"/>
                <w:szCs w:val="20"/>
              </w:rPr>
              <w:t>La polisemia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60A5ED1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1E64776E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413C7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9009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5766A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10A2CC6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02F2DC12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46861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</w:t>
            </w:r>
          </w:p>
          <w:p w14:paraId="1F92CCA4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Leggere e comprendere testi scritti di vario tipo, continui e non continui</w:t>
            </w:r>
          </w:p>
          <w:p w14:paraId="5DC17077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61046A9B" w14:textId="77777777" w:rsidR="00CA0C4D" w:rsidRPr="0050081F" w:rsidRDefault="00CA0C4D" w:rsidP="007D170A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7AB34D" w14:textId="77777777" w:rsidR="00CA0C4D" w:rsidRPr="0050081F" w:rsidRDefault="00CA0C4D" w:rsidP="007D170A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</w:t>
            </w:r>
          </w:p>
          <w:p w14:paraId="5B3D2F2B" w14:textId="77777777" w:rsidR="00CA0C4D" w:rsidRPr="0050081F" w:rsidRDefault="00CA0C4D" w:rsidP="007D17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47662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27C4A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3B13C7A" w14:textId="77777777" w:rsidR="00CA0C4D" w:rsidRPr="0050081F" w:rsidRDefault="00CA0C4D" w:rsidP="00A978D7">
            <w:pPr>
              <w:numPr>
                <w:ilvl w:val="0"/>
                <w:numId w:val="57"/>
              </w:numPr>
              <w:suppressAutoHyphens w:val="0"/>
              <w:autoSpaceDN/>
              <w:ind w:left="340" w:hanging="227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Riconoscere la funzione e il significato di titoli, paragrafi, elementi grafici. </w:t>
            </w:r>
          </w:p>
          <w:p w14:paraId="6169D20F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Localizzare informazioni nei manuali, nelle enciclopedie in modo rapido e mirato, sulla base di criteri selettivi e orientativi, coerentemente ad un mandato</w:t>
            </w:r>
          </w:p>
          <w:p w14:paraId="33AC7D11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Utilizzare indici e apparati (glossari, appendici, tabelle), per cercare informazioni</w:t>
            </w:r>
          </w:p>
          <w:p w14:paraId="7B46B310" w14:textId="77777777" w:rsidR="00CA0C4D" w:rsidRPr="0050081F" w:rsidRDefault="00CA0C4D" w:rsidP="00A978D7">
            <w:pPr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Individuare il tema e i sottotemi; ricostruire la progressione tematica in un testo </w:t>
            </w: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continuo ed evidenziarla con criteri grafici opportuni ed efficaci (sottolineare, evidenziare)</w:t>
            </w:r>
          </w:p>
          <w:p w14:paraId="62506E5D" w14:textId="77777777" w:rsidR="00CA0C4D" w:rsidRPr="0050081F" w:rsidRDefault="00CA0C4D" w:rsidP="00A978D7">
            <w:pPr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Riconoscere la funzione dei capoversi </w:t>
            </w:r>
          </w:p>
          <w:p w14:paraId="42A6C1DF" w14:textId="77777777" w:rsidR="00CA0C4D" w:rsidRPr="0050081F" w:rsidRDefault="00CA0C4D" w:rsidP="00A978D7">
            <w:pPr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 xml:space="preserve">Riconoscere le relazioni logiche tra informazioni (causa-conseguenza; opposizione; generalizzazione -esemplificazione; rapporti enumerativi, esplicativi, cronologici). </w:t>
            </w:r>
          </w:p>
          <w:p w14:paraId="12686AEC" w14:textId="77777777" w:rsidR="00CA0C4D" w:rsidRPr="0050081F" w:rsidRDefault="00CA0C4D" w:rsidP="00A978D7">
            <w:pPr>
              <w:numPr>
                <w:ilvl w:val="0"/>
                <w:numId w:val="71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Comprendere il lessico specifico. </w:t>
            </w:r>
          </w:p>
          <w:p w14:paraId="4ADA8A38" w14:textId="77777777" w:rsidR="00CA0C4D" w:rsidRPr="0050081F" w:rsidRDefault="00CA0C4D" w:rsidP="00A978D7">
            <w:pPr>
              <w:numPr>
                <w:ilvl w:val="0"/>
                <w:numId w:val="71"/>
              </w:numPr>
              <w:shd w:val="clear" w:color="auto" w:fill="FFFFFF"/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Rielaborare le informazioni con schemi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F55FCF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Strutture essenziali e principi di organizzazione, anche grafica, dei manuali in adozione</w:t>
            </w:r>
          </w:p>
          <w:p w14:paraId="2C695D6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130B352" w14:textId="77777777" w:rsidR="00CA0C4D" w:rsidRPr="0050081F" w:rsidRDefault="00CA0C4D" w:rsidP="00A978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di lettura selettiva e orientativa</w:t>
            </w:r>
          </w:p>
          <w:p w14:paraId="245C438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296893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41B35FB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2AC29325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F148A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7CE54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7548A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07244B5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2AF5B864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93BF8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</w:t>
            </w:r>
          </w:p>
          <w:p w14:paraId="10280DD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BA6C7F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Maturare la capacità e il gusto di leggere e comprendere testi letterari di vario tipo afferenti al grande mondo della narrazione</w:t>
            </w:r>
          </w:p>
          <w:p w14:paraId="7853368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6008E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E424562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le caratteristiche di un testo letterario</w:t>
            </w:r>
          </w:p>
          <w:p w14:paraId="6F6C94AB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riconoscere gli elementi fondamentali e gli scopi comunicativi di una narrazione in testi di vario tipo e linguaggio </w:t>
            </w:r>
          </w:p>
          <w:p w14:paraId="33905CAF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individuare all’interno del testo l’articolazione dei «temi»</w:t>
            </w:r>
          </w:p>
          <w:p w14:paraId="44406317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saper riconoscere le caratteristiche fondamentali dei principali generi narrativi letterari </w:t>
            </w:r>
          </w:p>
          <w:p w14:paraId="75264810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gli elementi narrativi della propria comunicazione quotidiana</w:t>
            </w:r>
          </w:p>
          <w:p w14:paraId="58A77E6E" w14:textId="77777777" w:rsidR="00CA0C4D" w:rsidRPr="0050081F" w:rsidRDefault="00CA0C4D" w:rsidP="00A978D7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imparare a rielaborare e comunicare in forma narrativa la propria esperienza personale e la propria storia</w:t>
            </w:r>
          </w:p>
          <w:p w14:paraId="2CAA1C1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1504D8A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F76164" w14:textId="77777777" w:rsidR="00CA0C4D" w:rsidRPr="0050081F" w:rsidRDefault="00CA0C4D" w:rsidP="00A978D7">
            <w:pPr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Caratteristiche formali dei testi letterari</w:t>
            </w:r>
          </w:p>
          <w:p w14:paraId="2E602F6B" w14:textId="77777777" w:rsidR="00CA0C4D" w:rsidRPr="0050081F" w:rsidRDefault="00CA0C4D" w:rsidP="00A978D7">
            <w:pPr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concetto di genere letterario e relazione tra temi e generi letterari</w:t>
            </w:r>
          </w:p>
          <w:p w14:paraId="3B07D98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731496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8DA4FE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narrazione</w:t>
            </w:r>
          </w:p>
          <w:p w14:paraId="6A376BEA" w14:textId="77777777" w:rsidR="00CA0C4D" w:rsidRPr="0050081F" w:rsidRDefault="00CA0C4D" w:rsidP="00A978D7">
            <w:pPr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Elementi fondamentali e scopi comunicativi di una narrazione</w:t>
            </w:r>
          </w:p>
          <w:p w14:paraId="6B33CF8A" w14:textId="77777777" w:rsidR="00CA0C4D" w:rsidRPr="0050081F" w:rsidRDefault="00CA0C4D" w:rsidP="00A978D7">
            <w:pPr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com’è fatta una storia: personaggio, narratore, punto di vista, struttura, trama, tempo e spazio, incipit e conclusione</w:t>
            </w:r>
          </w:p>
          <w:p w14:paraId="3DADD1AD" w14:textId="77777777" w:rsidR="00CA0C4D" w:rsidRPr="0050081F" w:rsidRDefault="00CA0C4D" w:rsidP="007D17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1AD1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Generi e temi della narrativa:</w:t>
            </w:r>
          </w:p>
          <w:p w14:paraId="686A43FD" w14:textId="77777777" w:rsidR="00CA0C4D" w:rsidRPr="0050081F" w:rsidRDefault="00CA0C4D" w:rsidP="00A978D7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di formazione</w:t>
            </w:r>
          </w:p>
          <w:p w14:paraId="4FBF2BAF" w14:textId="77777777" w:rsidR="00CA0C4D" w:rsidRPr="0050081F" w:rsidRDefault="00CA0C4D" w:rsidP="00A978D7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La fiaba, la favola, il racconto fantastico, il romanzo d’avventura</w:t>
            </w:r>
          </w:p>
          <w:p w14:paraId="73FBAC31" w14:textId="77777777" w:rsidR="00CA0C4D" w:rsidRPr="0050081F" w:rsidRDefault="00CA0C4D" w:rsidP="00A978D7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storico</w:t>
            </w:r>
          </w:p>
          <w:p w14:paraId="1909C8EB" w14:textId="77777777" w:rsidR="00CA0C4D" w:rsidRPr="0050081F" w:rsidRDefault="00CA0C4D" w:rsidP="00A978D7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realista</w:t>
            </w:r>
          </w:p>
          <w:p w14:paraId="4C96981B" w14:textId="0C030F82" w:rsidR="00CA0C4D" w:rsidRPr="0050081F" w:rsidRDefault="00CA0C4D" w:rsidP="00E1226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 w:rsidRPr="0050081F"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psicologico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8561F25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012FDC17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AFA80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CDC3E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E1209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7AC89D1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3050E064" w14:textId="77777777" w:rsidTr="00CA0FB3">
        <w:trPr>
          <w:gridAfter w:val="1"/>
          <w:wAfter w:w="11" w:type="dxa"/>
          <w:trHeight w:val="1750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1B049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4</w:t>
            </w:r>
          </w:p>
          <w:p w14:paraId="3B8B20F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Acquisire informazioni attraverso letture assegnate</w:t>
            </w:r>
          </w:p>
          <w:p w14:paraId="637BA2F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927C4FC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localmente o globalmente significati e dati espliciti di un testo</w:t>
            </w:r>
          </w:p>
          <w:p w14:paraId="25BCB69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3B482E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localmente e globalmente un testo attraverso processi di tipo integrativo o interpretativo.</w:t>
            </w:r>
          </w:p>
          <w:p w14:paraId="4F0FF5BF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5381F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8ACE76C" w14:textId="77777777" w:rsidR="00CA0C4D" w:rsidRPr="0050081F" w:rsidRDefault="00CA0C4D" w:rsidP="00A978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0"/>
              </w:tabs>
              <w:suppressAutoHyphens w:val="0"/>
              <w:autoSpaceDN/>
              <w:ind w:left="283" w:hanging="17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regole e principi tipici delle diverse tipologie testuali</w:t>
            </w:r>
          </w:p>
          <w:p w14:paraId="2C36F127" w14:textId="77777777" w:rsidR="00CA0C4D" w:rsidRPr="0050081F" w:rsidRDefault="00CA0C4D" w:rsidP="00A978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0"/>
              </w:tabs>
              <w:suppressAutoHyphens w:val="0"/>
              <w:autoSpaceDN/>
              <w:ind w:left="283" w:hanging="17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Saper attivare procedure di scanning (lettura veloce) per trovare informazioni specifiche del testo e </w:t>
            </w:r>
            <w:proofErr w:type="spellStart"/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skimming</w:t>
            </w:r>
            <w:proofErr w:type="spellEnd"/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(lettura rapida orientativa) per capirne il senso generale</w:t>
            </w:r>
          </w:p>
          <w:p w14:paraId="52CE339E" w14:textId="77777777" w:rsidR="00CA0C4D" w:rsidRPr="0050081F" w:rsidRDefault="00CA0C4D" w:rsidP="00A978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0"/>
              </w:tabs>
              <w:suppressAutoHyphens w:val="0"/>
              <w:autoSpaceDN/>
              <w:ind w:left="283" w:hanging="17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Utilizzare il contesto per comprendere il significato di parole sconosciute</w:t>
            </w:r>
          </w:p>
          <w:p w14:paraId="4B9F150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0F7A011" w14:textId="77777777" w:rsidR="00CA0C4D" w:rsidRPr="0050081F" w:rsidRDefault="00CA0C4D" w:rsidP="00A978D7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Identificare elementi di coesione e coerenza testuale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C467D2" w14:textId="77777777" w:rsidR="00CA0C4D" w:rsidRPr="0050081F" w:rsidRDefault="00CA0C4D" w:rsidP="00A978D7">
            <w:pPr>
              <w:numPr>
                <w:ilvl w:val="0"/>
                <w:numId w:val="61"/>
              </w:numPr>
              <w:shd w:val="clear" w:color="auto" w:fill="FFFFFF"/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Struttura e caratteri specifici delle diverse tipologie testuali: scopo, destinatario, contesto comunicativo, struttura</w:t>
            </w:r>
          </w:p>
          <w:p w14:paraId="57CFAD3E" w14:textId="77777777" w:rsidR="00CA0C4D" w:rsidRPr="0050081F" w:rsidRDefault="00CA0C4D" w:rsidP="00A978D7">
            <w:pPr>
              <w:numPr>
                <w:ilvl w:val="0"/>
                <w:numId w:val="61"/>
              </w:numPr>
              <w:shd w:val="clear" w:color="auto" w:fill="FFFFFF"/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Tecniche di lettura selettiva e orientativa</w:t>
            </w:r>
          </w:p>
          <w:p w14:paraId="55360814" w14:textId="77777777" w:rsidR="00CA0C4D" w:rsidRPr="0050081F" w:rsidRDefault="00CA0C4D" w:rsidP="00A978D7">
            <w:pPr>
              <w:numPr>
                <w:ilvl w:val="0"/>
                <w:numId w:val="61"/>
              </w:numPr>
              <w:shd w:val="clear" w:color="auto" w:fill="FFFFFF"/>
              <w:suppressAutoHyphens w:val="0"/>
              <w:autoSpaceDN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Principali rapporti semantico-lessicali</w:t>
            </w:r>
          </w:p>
          <w:p w14:paraId="0BFE4A43" w14:textId="4195A316" w:rsidR="00CA0C4D" w:rsidRPr="0050081F" w:rsidRDefault="00CA0C4D" w:rsidP="00E12263">
            <w:pPr>
              <w:numPr>
                <w:ilvl w:val="0"/>
                <w:numId w:val="61"/>
              </w:numPr>
              <w:shd w:val="clear" w:color="auto" w:fill="FFFFFF"/>
              <w:suppressAutoHyphens w:val="0"/>
              <w:autoSpaceDN/>
              <w:spacing w:after="280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</w:rPr>
              <w:t>Criteri di testualità: coesivi, connettivi, punteggiatura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573A36A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7D707B12" w14:textId="77777777" w:rsidTr="00CA0FB3">
        <w:trPr>
          <w:gridAfter w:val="4"/>
          <w:wAfter w:w="304" w:type="dxa"/>
          <w:trHeight w:val="135"/>
        </w:trPr>
        <w:tc>
          <w:tcPr>
            <w:tcW w:w="4786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BD2FB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D: LEGGERE I CLASSICI</w:t>
            </w:r>
          </w:p>
          <w:p w14:paraId="59DCAC6A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LE ORIGINI DELLA LETTERATURA</w:t>
            </w: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F410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FEF10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Classi</w:t>
            </w:r>
          </w:p>
        </w:tc>
      </w:tr>
      <w:tr w:rsidR="00CA0C4D" w:rsidRPr="0050081F" w14:paraId="17829143" w14:textId="77777777" w:rsidTr="00CA0FB3">
        <w:trPr>
          <w:gridAfter w:val="4"/>
          <w:wAfter w:w="304" w:type="dxa"/>
          <w:trHeight w:val="135"/>
        </w:trPr>
        <w:tc>
          <w:tcPr>
            <w:tcW w:w="4786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2E4BDA" w14:textId="77777777" w:rsidR="00CA0C4D" w:rsidRPr="0050081F" w:rsidRDefault="00CA0C4D" w:rsidP="007D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20D18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12C7AA" w14:textId="1DBDACE3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CA0FB3"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</w:t>
            </w:r>
          </w:p>
        </w:tc>
      </w:tr>
      <w:tr w:rsidR="00CA0C4D" w:rsidRPr="0050081F" w14:paraId="2200AEC5" w14:textId="77777777" w:rsidTr="00CA0FB3">
        <w:trPr>
          <w:gridAfter w:val="1"/>
          <w:wAfter w:w="11" w:type="dxa"/>
        </w:trPr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0B7C4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5EAB677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1: 20 ore</w:t>
            </w:r>
          </w:p>
          <w:p w14:paraId="70AD187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5 ore in classe + lavoro a casa</w:t>
            </w:r>
          </w:p>
        </w:tc>
        <w:tc>
          <w:tcPr>
            <w:tcW w:w="23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9198E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5BA49F6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con performance di lettura declamata, cooperative learning, lezioni frontali brevi, dialogate</w:t>
            </w: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83199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2178948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</w:t>
            </w:r>
            <w:r w:rsidRPr="0050081F"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 adozione, materiali cartacei e multimediali a scelta dell’insegnante</w:t>
            </w:r>
          </w:p>
          <w:p w14:paraId="29E722D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30482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0E4BF268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129F402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Scrittura e/o riscrittura di testi rispettando il mandato; colloqui orali</w:t>
            </w:r>
          </w:p>
          <w:p w14:paraId="026CA669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di gruppo formative e ludiche (test a risposta chiusa o aperta univoca, scrittura e/o riscrittura di testi rispettando il mandato, </w:t>
            </w:r>
            <w:proofErr w:type="spellStart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webquest</w:t>
            </w:r>
            <w:proofErr w:type="spellEnd"/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, lavori in power point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D38AAE4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17DD1CD9" w14:textId="77777777" w:rsidTr="00CA0FB3">
        <w:tc>
          <w:tcPr>
            <w:tcW w:w="968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3D800E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1: Alle radici della letteratura e della cultura dell’Occidente - La tradizione giudaico-cristiana e la tradizione greco-latina</w:t>
            </w:r>
          </w:p>
          <w:p w14:paraId="45664D50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Letteratura antica e riletture moderne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0B0C0B2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1DD3BD94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A85C7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EF3575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E26F8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5DD8213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  <w:tr w:rsidR="00CA0C4D" w:rsidRPr="0050081F" w14:paraId="208618DC" w14:textId="77777777" w:rsidTr="00CA0FB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1C881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</w:t>
            </w:r>
          </w:p>
          <w:p w14:paraId="649E51E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8B813A2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orale o scritto in base al mandato</w:t>
            </w:r>
          </w:p>
          <w:p w14:paraId="38D6011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Maturare la capacità e il gusto di “rileggere” e “riscrivere” i “classici”</w:t>
            </w:r>
          </w:p>
          <w:p w14:paraId="04F4EE5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Acquisire gradualmente una familiarità stabile con la letteratura, come esperienza con altro da sé e di ampliamento dell'esperienza del mondo</w:t>
            </w:r>
          </w:p>
          <w:p w14:paraId="4368DD78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29051837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7EC4BB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76" w:lineRule="auto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Esporre in modo chiaro, logico e coerente i contenuti di studio</w:t>
            </w:r>
          </w:p>
          <w:p w14:paraId="714E1019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76" w:lineRule="auto"/>
              <w:textAlignment w:val="auto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 temi ricorrenti dei testi letterari letti e individuarne i campi semantici</w:t>
            </w:r>
          </w:p>
          <w:p w14:paraId="5ACC8AF0" w14:textId="77777777" w:rsidR="00CA0C4D" w:rsidRPr="0050081F" w:rsidRDefault="00CA0C4D" w:rsidP="00A978D7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le caratteristiche strutturali e stilistiche dei generi letterari della classicità: miti, poemi epici</w:t>
            </w:r>
          </w:p>
          <w:p w14:paraId="73FAFCC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BFD466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miti di creazione nelle culture delle origini (europee ed extraeuropee)</w:t>
            </w:r>
          </w:p>
          <w:p w14:paraId="20444E29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7772D2B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50081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Poemi epici e sistemi di valori: </w:t>
            </w:r>
            <w:r w:rsidRPr="0050081F"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  <w:t>Iliade, Odissea, Eneide</w:t>
            </w:r>
          </w:p>
          <w:p w14:paraId="320CC641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2F1E7A5D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</w:rPr>
            </w:pPr>
          </w:p>
          <w:p w14:paraId="3F4917F4" w14:textId="77777777" w:rsidR="00CA0C4D" w:rsidRPr="0050081F" w:rsidRDefault="00CA0C4D" w:rsidP="007D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228C122" w14:textId="77777777" w:rsidR="00CA0C4D" w:rsidRPr="0050081F" w:rsidRDefault="00CA0C4D" w:rsidP="007D170A">
            <w:pPr>
              <w:rPr>
                <w:rFonts w:asciiTheme="majorHAnsi" w:hAnsiTheme="majorHAnsi" w:cstheme="majorHAnsi"/>
              </w:rPr>
            </w:pPr>
          </w:p>
        </w:tc>
      </w:tr>
    </w:tbl>
    <w:p w14:paraId="53746BCA" w14:textId="77777777" w:rsidR="00CA0C4D" w:rsidRPr="0050081F" w:rsidRDefault="00CA0C4D" w:rsidP="00CA0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1BDD32FC" w14:textId="0FF9C0B8" w:rsidR="00CA0C4D" w:rsidRPr="0050081F" w:rsidRDefault="00CA0C4D">
      <w:pPr>
        <w:pStyle w:val="Standard"/>
        <w:jc w:val="center"/>
        <w:rPr>
          <w:rFonts w:asciiTheme="majorHAnsi" w:hAnsiTheme="majorHAnsi" w:cstheme="majorHAnsi"/>
        </w:rPr>
      </w:pPr>
    </w:p>
    <w:p w14:paraId="24322893" w14:textId="77777777" w:rsidR="00CA0FB3" w:rsidRPr="0050081F" w:rsidRDefault="00CA0FB3">
      <w:pPr>
        <w:pStyle w:val="Standard"/>
        <w:jc w:val="center"/>
        <w:rPr>
          <w:rFonts w:asciiTheme="majorHAnsi" w:hAnsiTheme="majorHAnsi" w:cstheme="majorHAnsi"/>
        </w:rPr>
      </w:pPr>
    </w:p>
    <w:p w14:paraId="69B61EE2" w14:textId="77777777" w:rsidR="00CA0FB3" w:rsidRPr="0050081F" w:rsidRDefault="00CA0FB3">
      <w:pPr>
        <w:pStyle w:val="Standard"/>
        <w:jc w:val="center"/>
        <w:rPr>
          <w:rFonts w:asciiTheme="majorHAnsi" w:hAnsiTheme="majorHAnsi" w:cstheme="majorHAnsi"/>
        </w:rPr>
      </w:pPr>
    </w:p>
    <w:p w14:paraId="41C74917" w14:textId="77777777" w:rsidR="00CA0FB3" w:rsidRPr="0050081F" w:rsidRDefault="00CA0FB3">
      <w:pPr>
        <w:pStyle w:val="Standard"/>
        <w:jc w:val="center"/>
        <w:rPr>
          <w:rFonts w:asciiTheme="majorHAnsi" w:hAnsiTheme="majorHAnsi" w:cstheme="majorHAnsi"/>
        </w:rPr>
      </w:pPr>
    </w:p>
    <w:p w14:paraId="1B0F4109" w14:textId="77777777" w:rsidR="00CA0FB3" w:rsidRPr="0050081F" w:rsidRDefault="00CA0FB3">
      <w:pPr>
        <w:pStyle w:val="Standard"/>
        <w:jc w:val="center"/>
        <w:rPr>
          <w:rFonts w:asciiTheme="majorHAnsi" w:hAnsiTheme="majorHAnsi" w:cstheme="majorHAnsi"/>
        </w:rPr>
      </w:pPr>
    </w:p>
    <w:p w14:paraId="0564BD2D" w14:textId="77777777" w:rsidR="00CA0FB3" w:rsidRPr="0050081F" w:rsidRDefault="00CA0FB3">
      <w:pPr>
        <w:pStyle w:val="Standard"/>
        <w:jc w:val="center"/>
        <w:rPr>
          <w:rFonts w:asciiTheme="majorHAnsi" w:hAnsiTheme="majorHAnsi" w:cstheme="majorHAnsi"/>
        </w:rPr>
      </w:pPr>
    </w:p>
    <w:p w14:paraId="3DD6D5C1" w14:textId="77777777" w:rsidR="00FF4811" w:rsidRPr="0050081F" w:rsidRDefault="0006645F">
      <w:pPr>
        <w:pStyle w:val="Standard"/>
        <w:rPr>
          <w:rFonts w:asciiTheme="majorHAnsi" w:hAnsiTheme="majorHAnsi" w:cstheme="majorHAnsi"/>
          <w:vanish/>
          <w:sz w:val="20"/>
          <w:szCs w:val="20"/>
        </w:rPr>
      </w:pPr>
      <w:r w:rsidRPr="0050081F">
        <w:rPr>
          <w:rFonts w:asciiTheme="majorHAnsi" w:hAnsiTheme="majorHAnsi" w:cstheme="majorHAnsi"/>
          <w:noProof/>
          <w:vanish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3481ECD1" wp14:editId="7766DC4C">
                <wp:simplePos x="0" y="0"/>
                <wp:positionH relativeFrom="page">
                  <wp:posOffset>0</wp:posOffset>
                </wp:positionH>
                <wp:positionV relativeFrom="paragraph">
                  <wp:posOffset>720</wp:posOffset>
                </wp:positionV>
                <wp:extent cx="6205320" cy="15840"/>
                <wp:effectExtent l="0" t="0" r="0" b="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320" cy="15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91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6"/>
                              <w:gridCol w:w="2441"/>
                              <w:gridCol w:w="2587"/>
                            </w:tblGrid>
                            <w:tr w:rsidR="00915B11" w14:paraId="17B2E727" w14:textId="77777777">
                              <w:trPr>
                                <w:cantSplit/>
                                <w:trHeight w:val="135"/>
                              </w:trPr>
                              <w:tc>
                                <w:tcPr>
                                  <w:tcW w:w="4886" w:type="dxa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ABE4CD6" w14:textId="77777777" w:rsidR="00915B11" w:rsidRDefault="00915B11">
                                  <w:pPr>
                                    <w:pStyle w:val="Textbodyuser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OBIETTIVO B: DIVENTARE SCRIVENTI COMPETENTI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19677A0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Disciplina/e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5477EC59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Classi</w:t>
                                  </w:r>
                                </w:p>
                              </w:tc>
                            </w:tr>
                            <w:tr w:rsidR="00915B11" w14:paraId="75D474E5" w14:textId="77777777">
                              <w:trPr>
                                <w:cantSplit/>
                                <w:trHeight w:val="135"/>
                              </w:trPr>
                              <w:tc>
                                <w:tcPr>
                                  <w:tcW w:w="4886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55A8E52" w14:textId="77777777" w:rsidR="00915B11" w:rsidRDefault="00915B1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E12C0BF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0793ADF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 - IB - IC</w:t>
                                  </w:r>
                                </w:p>
                              </w:tc>
                            </w:tr>
                          </w:tbl>
                          <w:p w14:paraId="72956701" w14:textId="77777777" w:rsidR="00915B11" w:rsidRDefault="00915B11">
                            <w:pPr>
                              <w:pStyle w:val="Framecontents"/>
                              <w:spacing w:after="200"/>
                              <w:rPr>
                                <w:rFonts w:cs="Calibri" w:hint="eastAsia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1ECD1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.05pt;width:488.6pt;height:1.25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" filled="f" stroked="f">
                <v:textbox inset="0,0,0,0">
                  <w:txbxContent>
                    <w:tbl>
                      <w:tblPr>
                        <w:tblW w:w="991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6"/>
                        <w:gridCol w:w="2441"/>
                        <w:gridCol w:w="2587"/>
                      </w:tblGrid>
                      <w:tr w:rsidR="00915B11" w14:paraId="17B2E727" w14:textId="77777777">
                        <w:trPr>
                          <w:cantSplit/>
                          <w:trHeight w:val="135"/>
                        </w:trPr>
                        <w:tc>
                          <w:tcPr>
                            <w:tcW w:w="4886" w:type="dxa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ABE4CD6" w14:textId="77777777" w:rsidR="00915B11" w:rsidRDefault="00915B11">
                            <w:pPr>
                              <w:pStyle w:val="Textbodyus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OBIETTIVO B: DIVENTARE SCRIVENTI COMPETENTI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19677A0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Disciplina/e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5477EC59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Classi</w:t>
                            </w:r>
                          </w:p>
                        </w:tc>
                      </w:tr>
                      <w:tr w:rsidR="00915B11" w14:paraId="75D474E5" w14:textId="77777777">
                        <w:trPr>
                          <w:cantSplit/>
                          <w:trHeight w:val="135"/>
                        </w:trPr>
                        <w:tc>
                          <w:tcPr>
                            <w:tcW w:w="4886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55A8E52" w14:textId="77777777" w:rsidR="00915B11" w:rsidRDefault="00915B1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E12C0BF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0793ADF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 - IB - IC</w:t>
                            </w:r>
                          </w:p>
                        </w:tc>
                      </w:tr>
                    </w:tbl>
                    <w:p w14:paraId="72956701" w14:textId="77777777" w:rsidR="00915B11" w:rsidRDefault="00915B11">
                      <w:pPr>
                        <w:pStyle w:val="Framecontents"/>
                        <w:spacing w:after="200"/>
                        <w:rPr>
                          <w:rFonts w:cs="Calibri" w:hint="eastAsia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7AB9CC" w14:textId="77777777" w:rsidR="009C5386" w:rsidRPr="0050081F" w:rsidRDefault="009C5386" w:rsidP="009C5386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EDUCAZIONE CIVICA</w:t>
      </w:r>
    </w:p>
    <w:p w14:paraId="3A36CCB5" w14:textId="77777777" w:rsidR="009C5386" w:rsidRPr="0050081F" w:rsidRDefault="009C5386" w:rsidP="009C5386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ESTRATTO DAL CURRICOLO VERTICALE DI ISTITUTO</w:t>
      </w:r>
    </w:p>
    <w:p w14:paraId="6358107F" w14:textId="77777777" w:rsidR="009C5386" w:rsidRPr="0050081F" w:rsidRDefault="009C5386" w:rsidP="009C5386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CLASSI PRIME</w:t>
      </w:r>
    </w:p>
    <w:p w14:paraId="447DC2AF" w14:textId="77777777" w:rsidR="009C5386" w:rsidRPr="0050081F" w:rsidRDefault="009C5386" w:rsidP="009C5386">
      <w:pPr>
        <w:pStyle w:val="NormaleWeb"/>
        <w:spacing w:before="0" w:beforeAutospacing="0" w:after="0" w:afterAutospacing="0"/>
        <w:ind w:left="1733"/>
        <w:rPr>
          <w:rFonts w:asciiTheme="majorHAnsi" w:hAnsiTheme="majorHAnsi" w:cs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2996"/>
        <w:gridCol w:w="5240"/>
      </w:tblGrid>
      <w:tr w:rsidR="009C5386" w:rsidRPr="0050081F" w14:paraId="176D9997" w14:textId="77777777" w:rsidTr="00DA7000">
        <w:trPr>
          <w:trHeight w:val="8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298A7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AREE TEMATICHE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719C8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PRIMO  </w:t>
            </w:r>
          </w:p>
          <w:p w14:paraId="2834E2B4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QUADRIMESTRE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9CD17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COMPETENZA RIFERITA AL PECUP *</w:t>
            </w:r>
          </w:p>
        </w:tc>
      </w:tr>
      <w:tr w:rsidR="009C5386" w:rsidRPr="0050081F" w14:paraId="11F5394D" w14:textId="77777777" w:rsidTr="00DA7000">
        <w:trPr>
          <w:trHeight w:val="17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EC1A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Cittadinanza e  </w:t>
            </w:r>
          </w:p>
          <w:p w14:paraId="2BD38EC4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Costituzione </w:t>
            </w:r>
          </w:p>
          <w:p w14:paraId="6E18CF90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Cittadinanza  </w:t>
            </w:r>
          </w:p>
          <w:p w14:paraId="48DFC9C3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Digitale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C20D2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Educazione alla legalità </w:t>
            </w:r>
          </w:p>
          <w:p w14:paraId="1F93F01B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Esercizio concreto di cittadinanza nella quotidianità della vita scolastica </w:t>
            </w:r>
          </w:p>
          <w:p w14:paraId="096F1128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Bullismo e Cyberbullismo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1DABD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● Perseguire con ogni mezzo e in ogni contesto il principio di legalità e di solidarietà dell’azione  </w:t>
            </w:r>
          </w:p>
          <w:p w14:paraId="4D6148C5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individuale e sociale </w:t>
            </w:r>
          </w:p>
          <w:p w14:paraId="28318BAE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● Esercitare correttamente le modalità di rappresentanza, di delega, di rispetto degli impegni assunti e fatti propri all’interno di diversi ambiti istituzionali e sociali</w:t>
            </w:r>
          </w:p>
          <w:p w14:paraId="0FC84B16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● Partecipare al dibattito culturale</w:t>
            </w:r>
          </w:p>
        </w:tc>
      </w:tr>
    </w:tbl>
    <w:p w14:paraId="07A3FC31" w14:textId="77777777" w:rsidR="009C5386" w:rsidRPr="0050081F" w:rsidRDefault="009C5386" w:rsidP="009C5386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lang w:eastAsia="it-IT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978"/>
        <w:gridCol w:w="5232"/>
      </w:tblGrid>
      <w:tr w:rsidR="009C5386" w:rsidRPr="0050081F" w14:paraId="3D8E31DB" w14:textId="77777777" w:rsidTr="00DA7000">
        <w:trPr>
          <w:trHeight w:val="523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EA6A3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AREE</w:t>
            </w:r>
          </w:p>
          <w:p w14:paraId="021B95F5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TEMATICHE</w:t>
            </w:r>
          </w:p>
        </w:tc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48A34" w14:textId="77777777" w:rsidR="009C5386" w:rsidRPr="0050081F" w:rsidRDefault="009C5386" w:rsidP="00DA7000">
            <w:pPr>
              <w:ind w:right="181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SECONDO  </w:t>
            </w:r>
          </w:p>
          <w:p w14:paraId="0146E18F" w14:textId="77777777" w:rsidR="009C5386" w:rsidRPr="0050081F" w:rsidRDefault="009C5386" w:rsidP="00DA7000">
            <w:pPr>
              <w:spacing w:before="44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QUADRIMESTRE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7EE50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COMPETENZA RIFERITA AL PECUP *</w:t>
            </w:r>
          </w:p>
        </w:tc>
      </w:tr>
      <w:tr w:rsidR="009C5386" w:rsidRPr="0050081F" w14:paraId="7367A026" w14:textId="77777777" w:rsidTr="00DA7000">
        <w:trPr>
          <w:trHeight w:val="339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B65C8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Sostenibilità </w:t>
            </w:r>
          </w:p>
        </w:tc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C62E7" w14:textId="77777777" w:rsidR="009C5386" w:rsidRPr="0050081F" w:rsidRDefault="009C5386" w:rsidP="00DA7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La nostra impronta sull’ambiente 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B0910" w14:textId="77777777" w:rsidR="009C5386" w:rsidRPr="0050081F" w:rsidRDefault="009C5386" w:rsidP="00DA7000">
            <w:pPr>
              <w:ind w:right="136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● Rispettare l’ambiente, curarlo, conservarlo, migliorarlo</w:t>
            </w:r>
          </w:p>
        </w:tc>
      </w:tr>
    </w:tbl>
    <w:p w14:paraId="6977BCE0" w14:textId="77777777" w:rsidR="009C5386" w:rsidRPr="0050081F" w:rsidRDefault="009C5386" w:rsidP="009C5386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3195CCF2" w14:textId="77777777" w:rsidR="009C5386" w:rsidRPr="0050081F" w:rsidRDefault="009C5386" w:rsidP="009C5386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5AE42526" w14:textId="77777777" w:rsidR="009C5386" w:rsidRPr="0050081F" w:rsidRDefault="009C5386" w:rsidP="009C5386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CONTRIBUTI DELLA DISCIPLINA </w:t>
      </w:r>
    </w:p>
    <w:p w14:paraId="7D71F659" w14:textId="77777777" w:rsidR="009C5386" w:rsidRPr="0050081F" w:rsidRDefault="009C5386" w:rsidP="009C5386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1804A27B" w14:textId="77777777" w:rsidR="009C5386" w:rsidRPr="0050081F" w:rsidRDefault="009C5386" w:rsidP="009C5386">
      <w:pPr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ITALIANO: 6 ORE (I QUADRIMESTRE)</w:t>
      </w:r>
    </w:p>
    <w:p w14:paraId="04D9FCC3" w14:textId="77777777" w:rsidR="009C5386" w:rsidRPr="0050081F" w:rsidRDefault="009C5386" w:rsidP="009C5386">
      <w:pPr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Etimologia del termine bullo - storie reali - biografie</w:t>
      </w:r>
    </w:p>
    <w:p w14:paraId="39C28188" w14:textId="77777777" w:rsidR="009C5386" w:rsidRPr="0050081F" w:rsidRDefault="009C5386" w:rsidP="009C5386">
      <w:pPr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ITALIANO: 4 ORE (II QUADRIMESTRE)</w:t>
      </w:r>
    </w:p>
    <w:p w14:paraId="75F01D30" w14:textId="77777777" w:rsidR="009C5386" w:rsidRPr="0050081F" w:rsidRDefault="009C5386" w:rsidP="009C5386">
      <w:pPr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081F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Analisi e studio di un obiettivo a scelta tra 6, 7, 11, 13, 14, 15</w:t>
      </w:r>
    </w:p>
    <w:p w14:paraId="7C4029C4" w14:textId="2804A70B" w:rsidR="00FF4811" w:rsidRPr="0050081F" w:rsidRDefault="00FF4811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5589110F" w14:textId="77777777" w:rsidR="006954F3" w:rsidRPr="0050081F" w:rsidRDefault="006954F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448F36FE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sz w:val="22"/>
          <w:szCs w:val="22"/>
        </w:rPr>
        <w:t xml:space="preserve"> </w:t>
      </w:r>
      <w:r w:rsidRPr="0050081F">
        <w:rPr>
          <w:rFonts w:asciiTheme="majorHAnsi" w:hAnsiTheme="majorHAnsi" w:cstheme="majorHAnsi"/>
          <w:b/>
          <w:sz w:val="22"/>
          <w:szCs w:val="22"/>
        </w:rPr>
        <w:t>5</w:t>
      </w:r>
      <w:r w:rsidRPr="0050081F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50081F">
        <w:rPr>
          <w:rFonts w:asciiTheme="majorHAnsi" w:hAnsiTheme="majorHAnsi" w:cstheme="majorHAnsi"/>
          <w:b/>
          <w:sz w:val="22"/>
          <w:szCs w:val="22"/>
          <w:u w:val="single"/>
        </w:rPr>
        <w:t>MODALITA’ DI VALUTAZIONE E DI RECUPERO</w:t>
      </w:r>
    </w:p>
    <w:p w14:paraId="453D929A" w14:textId="77777777" w:rsidR="00FF4811" w:rsidRPr="0050081F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2E0019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1012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584"/>
      </w:tblGrid>
      <w:tr w:rsidR="00FF4811" w:rsidRPr="0050081F" w14:paraId="5369E108" w14:textId="77777777" w:rsidTr="00CA0FB3">
        <w:trPr>
          <w:trHeight w:val="213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C6BD57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 xml:space="preserve">TIPOLOGIA DI PROVE DI VERIFICA  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5A688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SCANSIONE TEMPORALE</w:t>
            </w:r>
          </w:p>
        </w:tc>
      </w:tr>
      <w:tr w:rsidR="00FF4811" w:rsidRPr="0050081F" w14:paraId="27605298" w14:textId="77777777" w:rsidTr="00CA0FB3">
        <w:trPr>
          <w:trHeight w:val="724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FEADAC2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 xml:space="preserve">Prove scritte: traduzioni; prove strutturate e </w:t>
            </w:r>
            <w:proofErr w:type="spellStart"/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semistrutturate</w:t>
            </w:r>
            <w:proofErr w:type="spellEnd"/>
          </w:p>
          <w:p w14:paraId="0FD6F8B4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Prove orali colloqui (interrogazioni orali individuali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0FDC05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N. verifiche previste per il quadrimestre:</w:t>
            </w:r>
          </w:p>
          <w:p w14:paraId="0C78825D" w14:textId="13529ABF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Minimo tre, come previsto dal POF</w:t>
            </w:r>
          </w:p>
          <w:p w14:paraId="062DD566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4811" w:rsidRPr="0050081F" w14:paraId="79B391A6" w14:textId="77777777" w:rsidTr="00CA0FB3">
        <w:trPr>
          <w:trHeight w:val="493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4D4EF6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MODALITÀ DI RECUPERO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DB009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MODALITÀ DI APPROFONDIMENTO</w:t>
            </w:r>
          </w:p>
        </w:tc>
      </w:tr>
      <w:tr w:rsidR="00FF4811" w:rsidRPr="0050081F" w14:paraId="378456B1" w14:textId="77777777" w:rsidTr="00734973">
        <w:trPr>
          <w:trHeight w:val="1374"/>
        </w:trPr>
        <w:tc>
          <w:tcPr>
            <w:tcW w:w="45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8E78F01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660363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Recupero curricolare:</w:t>
            </w:r>
          </w:p>
          <w:p w14:paraId="729CC7B3" w14:textId="77777777" w:rsidR="00FF4811" w:rsidRPr="0050081F" w:rsidRDefault="0006645F" w:rsidP="00A978D7">
            <w:pPr>
              <w:pStyle w:val="Standard"/>
              <w:numPr>
                <w:ilvl w:val="0"/>
                <w:numId w:val="48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Ripresa delle conoscenze essenziali</w:t>
            </w:r>
          </w:p>
          <w:p w14:paraId="03A61CF6" w14:textId="77777777" w:rsidR="00FF4811" w:rsidRPr="0050081F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Riproposizione delle conoscenze in forma semplificata</w:t>
            </w:r>
          </w:p>
          <w:p w14:paraId="16B1B175" w14:textId="77777777" w:rsidR="00FF4811" w:rsidRPr="0050081F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Percorsi graduati per il recupero di abilità</w:t>
            </w:r>
          </w:p>
          <w:p w14:paraId="39F18FCC" w14:textId="77777777" w:rsidR="00FF4811" w:rsidRPr="0050081F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Esercitazioni aggiuntive a casa</w:t>
            </w:r>
          </w:p>
          <w:p w14:paraId="03266B17" w14:textId="77777777" w:rsidR="00FF4811" w:rsidRPr="0050081F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Attività in classe per gruppi di livello</w:t>
            </w:r>
          </w:p>
          <w:p w14:paraId="1CAEC633" w14:textId="55603DFA" w:rsidR="00FF4811" w:rsidRPr="0050081F" w:rsidRDefault="0006645F" w:rsidP="00432F66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Peer </w:t>
            </w:r>
            <w:proofErr w:type="spellStart"/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  <w:proofErr w:type="spellEnd"/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(educazione tra pari)</w:t>
            </w:r>
          </w:p>
          <w:p w14:paraId="77F65A28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EDBA40" w14:textId="77777777" w:rsidR="00FF4811" w:rsidRPr="0050081F" w:rsidRDefault="00FF4811">
            <w:pPr>
              <w:pStyle w:val="Default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0EFDB1" w14:textId="77777777" w:rsidR="00FF4811" w:rsidRPr="0050081F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preparazione di materiali per la classe e</w:t>
            </w:r>
          </w:p>
          <w:p w14:paraId="09276458" w14:textId="77777777" w:rsidR="00FF4811" w:rsidRPr="0050081F" w:rsidRDefault="0006645F" w:rsidP="00734973">
            <w:pPr>
              <w:pStyle w:val="Standard"/>
              <w:ind w:left="637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ricerche individuali (anche multimediali)</w:t>
            </w:r>
          </w:p>
          <w:p w14:paraId="2A667431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4811" w:rsidRPr="0050081F" w14:paraId="2E4C3E88" w14:textId="77777777" w:rsidTr="00CA0FB3">
        <w:trPr>
          <w:trHeight w:val="750"/>
        </w:trPr>
        <w:tc>
          <w:tcPr>
            <w:tcW w:w="45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AFE8470" w14:textId="77777777" w:rsidR="0006645F" w:rsidRPr="0050081F" w:rsidRDefault="000664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BA91C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sz w:val="22"/>
                <w:szCs w:val="22"/>
              </w:rPr>
              <w:t>Attività previste per la valorizzazione delle eccellenze</w:t>
            </w:r>
          </w:p>
          <w:p w14:paraId="43036AB8" w14:textId="77777777" w:rsidR="00FF4811" w:rsidRPr="0050081F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B7FC05" w14:textId="4BEF4DE4" w:rsidR="00FF4811" w:rsidRPr="0050081F" w:rsidRDefault="0006645F" w:rsidP="00432F66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08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Attività in classe per gruppi di livello</w:t>
            </w:r>
          </w:p>
        </w:tc>
      </w:tr>
    </w:tbl>
    <w:p w14:paraId="6772ABE9" w14:textId="640EB28F" w:rsidR="00FF4811" w:rsidRPr="0050081F" w:rsidRDefault="00FF481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22E5075F" w14:textId="77777777" w:rsidR="00A64880" w:rsidRPr="0050081F" w:rsidRDefault="00A64880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3539FEAF" w14:textId="77777777" w:rsidR="00FF4811" w:rsidRPr="0050081F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081F">
        <w:rPr>
          <w:rFonts w:asciiTheme="majorHAnsi" w:hAnsiTheme="majorHAnsi" w:cstheme="majorHAnsi"/>
          <w:b/>
          <w:sz w:val="22"/>
          <w:szCs w:val="22"/>
        </w:rPr>
        <w:t>6</w:t>
      </w:r>
      <w:r w:rsidRPr="0050081F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50081F">
        <w:rPr>
          <w:rFonts w:asciiTheme="majorHAnsi" w:hAnsiTheme="majorHAnsi" w:cstheme="majorHAnsi"/>
          <w:b/>
          <w:sz w:val="22"/>
          <w:szCs w:val="22"/>
          <w:u w:val="single"/>
        </w:rPr>
        <w:t>GRIGLIE DI VALUTAZIONE</w:t>
      </w:r>
    </w:p>
    <w:p w14:paraId="6096DB8B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167146A1" w14:textId="77777777" w:rsidR="00FF4811" w:rsidRPr="0050081F" w:rsidRDefault="0006645F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50081F">
        <w:rPr>
          <w:rFonts w:asciiTheme="majorHAnsi" w:hAnsiTheme="majorHAnsi" w:cstheme="majorHAnsi"/>
          <w:b/>
          <w:bCs/>
          <w:sz w:val="22"/>
          <w:szCs w:val="22"/>
        </w:rPr>
        <w:t>GRIGLIA DI VALUTAZIONE PROVA SCRITTA DI ITALIANO BIENNIO</w:t>
      </w:r>
    </w:p>
    <w:p w14:paraId="12AF4DE1" w14:textId="77777777" w:rsidR="00FF4811" w:rsidRPr="0050081F" w:rsidRDefault="00FF4811">
      <w:pPr>
        <w:pStyle w:val="Standard"/>
        <w:rPr>
          <w:rFonts w:asciiTheme="majorHAnsi" w:hAnsiTheme="majorHAnsi" w:cstheme="majorHAnsi"/>
          <w:sz w:val="22"/>
          <w:szCs w:val="22"/>
        </w:rPr>
      </w:pPr>
    </w:p>
    <w:tbl>
      <w:tblPr>
        <w:tblW w:w="523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3779"/>
        <w:gridCol w:w="3968"/>
        <w:gridCol w:w="771"/>
        <w:gridCol w:w="1287"/>
      </w:tblGrid>
      <w:tr w:rsidR="00FF4811" w:rsidRPr="0050081F" w14:paraId="38A374C7" w14:textId="77777777" w:rsidTr="00CA0FB3">
        <w:trPr>
          <w:gridAfter w:val="1"/>
          <w:wAfter w:w="639" w:type="pct"/>
          <w:trHeight w:val="300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5D8AA" w14:textId="77777777" w:rsidR="00FF4811" w:rsidRPr="0050081F" w:rsidRDefault="00FF4811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EBD1" w14:textId="77777777" w:rsidR="00FF4811" w:rsidRPr="0050081F" w:rsidRDefault="0006645F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486A5" w14:textId="1DECC805" w:rsidR="00FF4811" w:rsidRPr="0050081F" w:rsidRDefault="00D80245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06645F"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alutazione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E39FE" w14:textId="77777777" w:rsidR="00FF4811" w:rsidRPr="0050081F" w:rsidRDefault="0006645F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punti</w:t>
            </w:r>
          </w:p>
        </w:tc>
      </w:tr>
      <w:tr w:rsidR="00FF4811" w:rsidRPr="0050081F" w14:paraId="5DB93B64" w14:textId="77777777" w:rsidTr="00CA0FB3">
        <w:trPr>
          <w:gridAfter w:val="1"/>
          <w:wAfter w:w="639" w:type="pct"/>
          <w:trHeight w:val="315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3D646" w14:textId="77777777" w:rsidR="00FF4811" w:rsidRPr="0050081F" w:rsidRDefault="0006645F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02F6C" w14:textId="77777777" w:rsidR="00FF4811" w:rsidRPr="0050081F" w:rsidRDefault="0006645F">
            <w:pPr>
              <w:pStyle w:val="Standard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Correttezza formale</w:t>
            </w:r>
          </w:p>
          <w:p w14:paraId="3C128CE5" w14:textId="58E3FEF1" w:rsidR="00FF4811" w:rsidRPr="0050081F" w:rsidRDefault="0006645F" w:rsidP="00A64880">
            <w:pPr>
              <w:pStyle w:val="Standard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Ortografia</w:t>
            </w: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Morfo-sintassi</w:t>
            </w: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Lessico</w:t>
            </w: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Punteggiatura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F041" w14:textId="7D73F1C3" w:rsidR="00FF4811" w:rsidRPr="0050081F" w:rsidRDefault="0006645F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(se l'elaborato non presenta una lunghezza tale da permettere la valutazione della forma si attribuisce il punteggio minimo)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B6E5" w14:textId="77777777" w:rsidR="00FF4811" w:rsidRPr="0050081F" w:rsidRDefault="00FF4811" w:rsidP="00CA0FB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64880" w:rsidRPr="0050081F" w14:paraId="0B35E1B3" w14:textId="2732E7AA" w:rsidTr="00CA0FB3">
        <w:trPr>
          <w:trHeight w:val="677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611E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840D" w14:textId="77777777" w:rsidR="00A64880" w:rsidRPr="0050081F" w:rsidRDefault="00A64880" w:rsidP="00A64880">
            <w:pPr>
              <w:pStyle w:val="Standard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30E3DB" w14:textId="77777777" w:rsidR="00A64880" w:rsidRPr="0050081F" w:rsidRDefault="00A64880" w:rsidP="00A64880">
            <w:pPr>
              <w:pStyle w:val="Standard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0938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senza errori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A02E" w14:textId="6A286065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</w:tcPr>
          <w:p w14:paraId="66EE35E7" w14:textId="60F67661" w:rsidR="00A64880" w:rsidRPr="0050081F" w:rsidRDefault="00A64880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4880" w:rsidRPr="0050081F" w14:paraId="3590DA81" w14:textId="77777777" w:rsidTr="00CA0FB3">
        <w:trPr>
          <w:gridAfter w:val="1"/>
          <w:wAfter w:w="639" w:type="pct"/>
          <w:trHeight w:val="594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05377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EC1FD" w14:textId="77777777" w:rsidR="00A64880" w:rsidRPr="0050081F" w:rsidRDefault="00A64880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4E4DF" w14:textId="25ECF175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sostanzialmente corretto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839C" w14:textId="77777777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3,5</w:t>
            </w:r>
          </w:p>
        </w:tc>
      </w:tr>
      <w:tr w:rsidR="00A64880" w:rsidRPr="0050081F" w14:paraId="68437C0E" w14:textId="77777777" w:rsidTr="00CA0FB3">
        <w:trPr>
          <w:gridAfter w:val="1"/>
          <w:wAfter w:w="639" w:type="pct"/>
          <w:trHeight w:val="39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50BF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669B" w14:textId="77777777" w:rsidR="00A64880" w:rsidRPr="0050081F" w:rsidRDefault="00A64880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437D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imprecisioni ed errori non gravi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003EC" w14:textId="77777777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A64880" w:rsidRPr="0050081F" w14:paraId="2090CDD3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00B8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798AA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9B7B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alcuni errori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A2D5" w14:textId="77777777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2,5</w:t>
            </w:r>
          </w:p>
        </w:tc>
      </w:tr>
      <w:tr w:rsidR="00A64880" w:rsidRPr="0050081F" w14:paraId="08EC5CA2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F86E7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7216A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9CA6" w14:textId="1BA78BC2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alcuni errori anche gravi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B6E88" w14:textId="05A94BC6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A64880" w:rsidRPr="0050081F" w14:paraId="6E098F41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FA195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6BB88" w14:textId="77777777" w:rsidR="00A64880" w:rsidRPr="0050081F" w:rsidRDefault="00A64880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50130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molti errori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B4B6E" w14:textId="77777777" w:rsidR="00A64880" w:rsidRPr="0050081F" w:rsidRDefault="00A64880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A64880" w:rsidRPr="0050081F" w14:paraId="76913579" w14:textId="77777777" w:rsidTr="00CA0FB3">
        <w:trPr>
          <w:gridAfter w:val="1"/>
          <w:wAfter w:w="639" w:type="pct"/>
          <w:trHeight w:val="315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97B6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E1EEB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1CAD" w14:textId="77777777" w:rsidR="00A64880" w:rsidRPr="0050081F" w:rsidRDefault="00A64880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E3B4" w14:textId="2381B995" w:rsidR="00A64880" w:rsidRPr="0050081F" w:rsidRDefault="00A64880" w:rsidP="00CA0FB3">
            <w:pPr>
              <w:pStyle w:val="Standard"/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50568" w:rsidRPr="0050081F" w14:paraId="7020ECBE" w14:textId="77777777" w:rsidTr="00CA0FB3">
        <w:trPr>
          <w:gridAfter w:val="1"/>
          <w:wAfter w:w="639" w:type="pct"/>
          <w:trHeight w:val="767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D4EEE" w14:textId="77777777" w:rsidR="00550568" w:rsidRPr="0050081F" w:rsidRDefault="00550568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9D08F" w14:textId="77777777" w:rsidR="00550568" w:rsidRPr="0050081F" w:rsidRDefault="00550568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Rispetto delle richieste della traccia</w:t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br/>
              <w:t>Sviluppo dei contenuti</w:t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br/>
              <w:t>Coerenza e coesione nella struttura del discorso</w:t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br/>
              <w:t>Adeguatezza alla tipologia testuale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2DE76" w14:textId="4ACCAA8B" w:rsidR="00550568" w:rsidRPr="0050081F" w:rsidRDefault="00550568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ampio, coeso e coerente sviluppo dei contenuti richiesti dalla traccia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D068C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</w:tr>
      <w:tr w:rsidR="00550568" w:rsidRPr="0050081F" w14:paraId="58D2A555" w14:textId="77777777" w:rsidTr="00CA0FB3">
        <w:trPr>
          <w:gridAfter w:val="1"/>
          <w:wAfter w:w="639" w:type="pct"/>
          <w:trHeight w:val="693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2498" w14:textId="77777777" w:rsidR="00550568" w:rsidRPr="0050081F" w:rsidRDefault="00550568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3A088" w14:textId="77777777" w:rsidR="00550568" w:rsidRPr="0050081F" w:rsidRDefault="00550568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2358F" w14:textId="77777777" w:rsidR="00550568" w:rsidRPr="0050081F" w:rsidRDefault="00550568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traccia rispettata, contenuti sviluppati, coesione e coerenza nella struttura del discorso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729C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3,5</w:t>
            </w:r>
          </w:p>
        </w:tc>
      </w:tr>
      <w:tr w:rsidR="00550568" w:rsidRPr="0050081F" w14:paraId="799D5641" w14:textId="77777777" w:rsidTr="00CA0FB3">
        <w:trPr>
          <w:gridAfter w:val="1"/>
          <w:wAfter w:w="639" w:type="pct"/>
          <w:trHeight w:val="774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DA5D7" w14:textId="77777777" w:rsidR="00550568" w:rsidRPr="0050081F" w:rsidRDefault="00550568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FFB87" w14:textId="77777777" w:rsidR="00550568" w:rsidRPr="0050081F" w:rsidRDefault="00550568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13C65" w14:textId="77777777" w:rsidR="00550568" w:rsidRPr="0050081F" w:rsidRDefault="00550568" w:rsidP="00A64880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rispetto della traccia, sviluppo essenziale dei contenuti, coesione e coerenza nella struttura del discorso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693B5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550568" w:rsidRPr="0050081F" w14:paraId="39B8756C" w14:textId="77777777" w:rsidTr="00CA0FB3">
        <w:trPr>
          <w:gridAfter w:val="1"/>
          <w:wAfter w:w="639" w:type="pct"/>
          <w:trHeight w:val="739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2E1BE" w14:textId="77777777" w:rsidR="00550568" w:rsidRPr="0050081F" w:rsidRDefault="00550568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AFFAE" w14:textId="77777777" w:rsidR="00550568" w:rsidRPr="0050081F" w:rsidRDefault="00550568" w:rsidP="00A648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F7EE4" w14:textId="02635A4E" w:rsidR="00550568" w:rsidRPr="0050081F" w:rsidRDefault="00550568" w:rsidP="00A64880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rispetto della traccia, sviluppo essenziale dei contenuti, qualche incoerenza o mancanza di coesione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C871F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2,5</w:t>
            </w:r>
          </w:p>
        </w:tc>
      </w:tr>
      <w:tr w:rsidR="00550568" w:rsidRPr="0050081F" w14:paraId="7C88767A" w14:textId="77777777" w:rsidTr="00CA0FB3">
        <w:trPr>
          <w:gridAfter w:val="1"/>
          <w:wAfter w:w="639" w:type="pct"/>
          <w:trHeight w:val="739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47819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56B0" w14:textId="77777777" w:rsidR="00550568" w:rsidRPr="0050081F" w:rsidRDefault="00550568" w:rsidP="005505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A5E39" w14:textId="2BAD423B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parziale rispetto della traccia, scarso sviluppo dei contenuti, qualche incoerenza o mancanza di coesione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DAB11" w14:textId="30D2A488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550568" w:rsidRPr="0050081F" w14:paraId="518E54BA" w14:textId="77777777" w:rsidTr="00CA0FB3">
        <w:trPr>
          <w:gridAfter w:val="1"/>
          <w:wAfter w:w="639" w:type="pct"/>
          <w:trHeight w:val="873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CA5C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BF021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8117C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contenuti non adeguati alla traccia, incoerenza nella struttura del discorso, mancanza di coesione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38051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550568" w:rsidRPr="0050081F" w14:paraId="6A607892" w14:textId="77777777" w:rsidTr="00CA0FB3">
        <w:trPr>
          <w:gridAfter w:val="1"/>
          <w:wAfter w:w="639" w:type="pct"/>
          <w:trHeight w:val="315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55157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E546A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Elaborazione personale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9503C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7CC97" w14:textId="77777777" w:rsidR="00550568" w:rsidRPr="0050081F" w:rsidRDefault="00550568" w:rsidP="00CA0FB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50568" w:rsidRPr="0050081F" w14:paraId="35D91F68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E7054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80095" w14:textId="01CC673C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Ricchezza lessicale</w:t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br/>
              <w:t>Originalità stilistica</w:t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0081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Presenza di valutazioni personali pertinenti ed originali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B4B91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ottima elaborazione personale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C1AE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432F66" w:rsidRPr="0050081F" w14:paraId="610A7F89" w14:textId="77777777" w:rsidTr="00CA0FB3">
        <w:trPr>
          <w:gridAfter w:val="1"/>
          <w:wAfter w:w="639" w:type="pct"/>
          <w:trHeight w:val="1016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A189" w14:textId="77777777" w:rsidR="00432F66" w:rsidRPr="0050081F" w:rsidRDefault="00432F66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FECEB" w14:textId="77777777" w:rsidR="00432F66" w:rsidRPr="0050081F" w:rsidRDefault="00432F66" w:rsidP="005505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DFA5" w14:textId="57B8D8A5" w:rsidR="00432F66" w:rsidRPr="0050081F" w:rsidRDefault="00432F66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buona elaborazione personale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CF838" w14:textId="77777777" w:rsidR="00432F66" w:rsidRPr="0050081F" w:rsidRDefault="00432F66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65A4B60" w14:textId="76E1A327" w:rsidR="00432F66" w:rsidRPr="0050081F" w:rsidRDefault="00432F66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550568" w:rsidRPr="0050081F" w14:paraId="60AC35A6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B868E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E2FC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19885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soddisfacente elaborazione personale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4D7EB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550568" w:rsidRPr="0050081F" w14:paraId="32417936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314FE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93F7F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5C234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qualche elemento di elaborazione personale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82147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0,5</w:t>
            </w:r>
          </w:p>
        </w:tc>
      </w:tr>
      <w:tr w:rsidR="00550568" w:rsidRPr="0050081F" w14:paraId="71D03AC1" w14:textId="77777777" w:rsidTr="00CA0FB3">
        <w:trPr>
          <w:gridAfter w:val="1"/>
          <w:wAfter w:w="639" w:type="pct"/>
          <w:trHeight w:val="660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1E09A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24E9C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E8844" w14:textId="309C3E12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elaborazione non presente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917E" w14:textId="7505FBD2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</w:tr>
      <w:tr w:rsidR="00550568" w:rsidRPr="0050081F" w14:paraId="448D2C0E" w14:textId="77777777" w:rsidTr="00CA0FB3">
        <w:trPr>
          <w:gridAfter w:val="1"/>
          <w:wAfter w:w="639" w:type="pct"/>
          <w:trHeight w:val="315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B5F21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D6528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Presentazione grafica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E8639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0189E" w14:textId="77777777" w:rsidR="00550568" w:rsidRPr="0050081F" w:rsidRDefault="00550568" w:rsidP="00CA0FB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50568" w:rsidRPr="0050081F" w14:paraId="0F09CE53" w14:textId="77777777" w:rsidTr="00CA0FB3">
        <w:trPr>
          <w:gridAfter w:val="1"/>
          <w:wAfter w:w="639" w:type="pct"/>
          <w:trHeight w:val="739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FF9F0" w14:textId="77777777" w:rsidR="00550568" w:rsidRPr="0050081F" w:rsidRDefault="00550568" w:rsidP="00550568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58C3" w14:textId="77777777" w:rsidR="00550568" w:rsidRPr="0050081F" w:rsidRDefault="00550568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Ordine nell'impaginazione e nell'aspetto grafico</w:t>
            </w:r>
          </w:p>
        </w:tc>
        <w:tc>
          <w:tcPr>
            <w:tcW w:w="19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DEBF6" w14:textId="75EE2EC9" w:rsidR="00550568" w:rsidRPr="0050081F" w:rsidRDefault="00D80245" w:rsidP="00550568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550568" w:rsidRPr="0050081F">
              <w:rPr>
                <w:rFonts w:asciiTheme="majorHAnsi" w:hAnsiTheme="majorHAnsi" w:cstheme="majorHAnsi"/>
                <w:sz w:val="20"/>
                <w:szCs w:val="20"/>
              </w:rPr>
              <w:t>arente</w:t>
            </w: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1FBE9" w14:textId="77777777" w:rsidR="00550568" w:rsidRPr="0050081F" w:rsidRDefault="00550568" w:rsidP="00CA0FB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-0,5</w:t>
            </w:r>
          </w:p>
        </w:tc>
      </w:tr>
    </w:tbl>
    <w:p w14:paraId="063CEDDE" w14:textId="77777777" w:rsidR="00FF4811" w:rsidRPr="0050081F" w:rsidRDefault="00FF4811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A7E1B76" w14:textId="77777777" w:rsidR="00FF4811" w:rsidRPr="0050081F" w:rsidRDefault="0006645F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50081F">
        <w:rPr>
          <w:rFonts w:asciiTheme="majorHAnsi" w:hAnsiTheme="majorHAnsi" w:cstheme="majorHAnsi"/>
          <w:b/>
          <w:sz w:val="22"/>
          <w:szCs w:val="22"/>
        </w:rPr>
        <w:t>Note</w:t>
      </w:r>
    </w:p>
    <w:p w14:paraId="02F07874" w14:textId="27CF5B4B" w:rsidR="00FF4811" w:rsidRPr="0050081F" w:rsidRDefault="0006645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  <w:sectPr w:rsidR="00FF4811" w:rsidRPr="0050081F">
          <w:pgSz w:w="11906" w:h="16838"/>
          <w:pgMar w:top="1134" w:right="1134" w:bottom="1134" w:left="1134" w:header="720" w:footer="720" w:gutter="0"/>
          <w:cols w:space="720"/>
        </w:sectPr>
      </w:pPr>
      <w:r w:rsidRPr="0050081F">
        <w:rPr>
          <w:rFonts w:asciiTheme="majorHAnsi" w:hAnsiTheme="majorHAnsi" w:cstheme="majorHAnsi"/>
          <w:sz w:val="22"/>
          <w:szCs w:val="22"/>
        </w:rPr>
        <w:t>Con gli indicatori A e B si può arrivare al voto 8. L'indicatore C rileva delle competenze che sono aggiuntive rispetto ad un lavoro corretto dal punto di vista formale e ben sviluppato da quello dei contenuti. L'indicatore C serve ad individuare le competenze di eccellenza, che, soprattutto al biennio, dipendono dalle caratteristiche personali e sociali, piuttosto che dall'impegno scolastico. L'indicatore relativo alla presentazione grafica è soltanto sottrattivo.</w:t>
      </w:r>
    </w:p>
    <w:p w14:paraId="5E49B3E9" w14:textId="6DE29086" w:rsidR="00FF4811" w:rsidRPr="0050081F" w:rsidRDefault="0006645F">
      <w:pPr>
        <w:pStyle w:val="Textbody"/>
        <w:jc w:val="center"/>
        <w:rPr>
          <w:rFonts w:asciiTheme="majorHAnsi" w:hAnsiTheme="majorHAnsi" w:cstheme="majorHAnsi"/>
          <w:sz w:val="22"/>
          <w:szCs w:val="22"/>
        </w:rPr>
      </w:pPr>
      <w:bookmarkStart w:id="1" w:name="__DdeLink__548_513565844"/>
      <w:r w:rsidRPr="0050081F">
        <w:rPr>
          <w:rFonts w:asciiTheme="majorHAnsi" w:hAnsiTheme="majorHAnsi" w:cstheme="majorHAnsi"/>
          <w:b/>
          <w:bCs/>
          <w:sz w:val="22"/>
          <w:szCs w:val="22"/>
        </w:rPr>
        <w:lastRenderedPageBreak/>
        <w:t>GRIGLIA PER LA VERIFICA ORALE DI ITALIANO - PRIMO</w:t>
      </w:r>
      <w:bookmarkEnd w:id="1"/>
      <w:r w:rsidRPr="0050081F">
        <w:rPr>
          <w:rFonts w:asciiTheme="majorHAnsi" w:hAnsiTheme="majorHAnsi" w:cstheme="majorHAnsi"/>
          <w:b/>
          <w:bCs/>
          <w:sz w:val="22"/>
          <w:szCs w:val="22"/>
        </w:rPr>
        <w:t xml:space="preserve"> BIENNIO</w:t>
      </w:r>
    </w:p>
    <w:p w14:paraId="4C87CD35" w14:textId="77777777" w:rsidR="00FF4811" w:rsidRPr="0050081F" w:rsidRDefault="00FF4811">
      <w:pPr>
        <w:pStyle w:val="Textbody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tbl>
      <w:tblPr>
        <w:tblW w:w="962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2360"/>
        <w:gridCol w:w="2837"/>
        <w:gridCol w:w="3681"/>
      </w:tblGrid>
      <w:tr w:rsidR="00FF4811" w:rsidRPr="0050081F" w14:paraId="6359070E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D859C0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VOTO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F7D904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CONOSCENZA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4D461E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COMPRENSIONE ED ESPOSIZIONE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87DAAC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COMPETENZA</w:t>
            </w:r>
          </w:p>
          <w:p w14:paraId="2EDCB002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bookmarkStart w:id="2" w:name="_GoBack1"/>
            <w:bookmarkEnd w:id="2"/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(applicazione, analisi, sintesi, valutazione)</w:t>
            </w:r>
          </w:p>
        </w:tc>
      </w:tr>
      <w:tr w:rsidR="00FF4811" w:rsidRPr="0050081F" w14:paraId="1B5A1A76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70851E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AFB25B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L’allievo si rifiuta di sostenere il colloquio di verifica e/o non risponde alle domande</w:t>
            </w:r>
          </w:p>
        </w:tc>
      </w:tr>
      <w:tr w:rsidR="00FF4811" w:rsidRPr="0050081F" w14:paraId="2E5D91E8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B5ECB1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463B9C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Scarsa e confusa</w:t>
            </w:r>
          </w:p>
          <w:p w14:paraId="0169AC70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risponde alle domande in modo pertinente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08F338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Scarsa e confusa</w:t>
            </w:r>
          </w:p>
          <w:p w14:paraId="48677D77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Mostra di non comprendere le domande e/o di non aver compreso gli argomenti trattati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452688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Inesistente</w:t>
            </w:r>
          </w:p>
          <w:p w14:paraId="08E40341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sa applicare gli strumenti dell’analisi del testo, non sa selezionare le informazioni</w:t>
            </w:r>
          </w:p>
        </w:tc>
      </w:tr>
      <w:tr w:rsidR="00FF4811" w:rsidRPr="0050081F" w14:paraId="12395A68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B33B16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EE919C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Lacunosa</w:t>
            </w:r>
          </w:p>
          <w:p w14:paraId="3F54E69D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risponde in modo pertinente su ampie porzioni di programma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1FDFD1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Limitata</w:t>
            </w:r>
          </w:p>
          <w:p w14:paraId="5CDA130A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Mostra una comprensione errata o incerta di qualche argomento; l’esposizione è meccanica e/o frammentaria, con lessico non adeguato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1956BA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Minima</w:t>
            </w:r>
          </w:p>
          <w:p w14:paraId="2820ED39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Applica in modo scorretto gli strumenti di analisi del testo; non riesce </w:t>
            </w:r>
            <w:proofErr w:type="gramStart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ad</w:t>
            </w:r>
            <w:proofErr w:type="gramEnd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adattare le poche conoscenze acquisite a domande formulate in maniera diversa; non è affatto autonomo nell’impostare l’esposizione</w:t>
            </w:r>
          </w:p>
        </w:tc>
      </w:tr>
      <w:tr w:rsidR="00FF4811" w:rsidRPr="0050081F" w14:paraId="643CB1A8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4E122F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1C7D12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Superficiale e/o mnemonica</w:t>
            </w:r>
          </w:p>
          <w:p w14:paraId="1AF7203D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in modo mnemonico o impreciso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9C9203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Approssimativa</w:t>
            </w:r>
          </w:p>
          <w:p w14:paraId="329A4C5D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parzialmente gli argomenti ed espone in modo riduttivo i contenuti e con lessico non specifico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706C5E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Parziale e/o imprecisa</w:t>
            </w:r>
          </w:p>
          <w:p w14:paraId="47FA3128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Applica in modo incerto e/o meccanico gli strumenti di analisi del testo; non riesce </w:t>
            </w:r>
            <w:proofErr w:type="gramStart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ad</w:t>
            </w:r>
            <w:proofErr w:type="gramEnd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adattare le conoscenze a domande formulate in maniera diversa; non è autonomo nell’impostare l’esposizione</w:t>
            </w:r>
          </w:p>
        </w:tc>
      </w:tr>
      <w:tr w:rsidR="00FF4811" w:rsidRPr="0050081F" w14:paraId="3E412404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869FA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865D89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Essenziale</w:t>
            </w:r>
          </w:p>
          <w:p w14:paraId="0ABF0FB6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sui contenuti essenziali in modo sufficientemente corretto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CA82C5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Limitata ai contenuti semplici</w:t>
            </w:r>
          </w:p>
          <w:p w14:paraId="1A07AE9D" w14:textId="3A8CE70C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 contenuti disciplinari basilari; espone utilizzando strutture linguistiche e concettuali semplici e lessico specifico in genere appropriato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C277DB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Corretta</w:t>
            </w:r>
          </w:p>
          <w:p w14:paraId="467CD696" w14:textId="6ED65179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 principali strumenti di analisi del testo in modo</w:t>
            </w:r>
            <w:r w:rsidR="005B488F"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accettabile</w:t>
            </w: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; a volte riesce, se guidato, </w:t>
            </w:r>
            <w:proofErr w:type="gramStart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ad</w:t>
            </w:r>
            <w:proofErr w:type="gramEnd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adattare le conoscenze a domande formulate in maniera diversa; è parzialmente autonomo nell’impostare l’esposizione</w:t>
            </w:r>
          </w:p>
        </w:tc>
      </w:tr>
      <w:tr w:rsidR="00FF4811" w:rsidRPr="0050081F" w14:paraId="1C9FDC2C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0F7A07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C950CF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</w:t>
            </w:r>
          </w:p>
          <w:p w14:paraId="062DEF1E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alla maggior parte delle domande in modo corretto e completo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3B042D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</w:t>
            </w:r>
          </w:p>
          <w:p w14:paraId="121C079F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adeguato i contenuti disciplinari; articola il discorso ed utilizza il lessico specifico in modo adeguato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5D06FF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Sicura</w:t>
            </w:r>
          </w:p>
          <w:p w14:paraId="03E2533C" w14:textId="2F0082F3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bookmarkStart w:id="3" w:name="__DdeLink__2403_1149999598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la maggior parte delle conoscenze e degli strumenti di analisi del testo in modo appropriato</w:t>
            </w:r>
            <w:bookmarkEnd w:id="3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; se guidato, adatta le conoscenze a domande formulate in maniera diversa; è generalmente autonomo nell’impostare l’esposizione</w:t>
            </w:r>
          </w:p>
        </w:tc>
      </w:tr>
      <w:tr w:rsidR="00FF4811" w:rsidRPr="0050081F" w14:paraId="6D8DD636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CE4061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888C26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sicura</w:t>
            </w:r>
          </w:p>
          <w:p w14:paraId="7B756F82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 tutte le domande in modo corretto e completo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3C908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sicura</w:t>
            </w:r>
          </w:p>
          <w:p w14:paraId="3A842D05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organico i contenuti disciplinari; mostra padronanza e sicurezza nell’utilizzo del lessico specifico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BFEEFB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Autonoma</w:t>
            </w:r>
          </w:p>
          <w:p w14:paraId="0D400F0B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Applica le conoscenze e gli strumenti di analisi del testo in modo sicuro; riesce </w:t>
            </w:r>
            <w:proofErr w:type="gramStart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ad</w:t>
            </w:r>
            <w:proofErr w:type="gramEnd"/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adattare in modo autonomo le conoscenze a domande formulate in maniera diversa; è autonomo nell’impostare l’esposizione, che risulta organica e personale</w:t>
            </w:r>
          </w:p>
        </w:tc>
      </w:tr>
      <w:tr w:rsidR="00FF4811" w:rsidRPr="0050081F" w14:paraId="64034083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5FBED0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2832A9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approfondita</w:t>
            </w:r>
          </w:p>
          <w:p w14:paraId="222C7C66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mostrando di aver approfondito l’argomento anche con ricerche personali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AD2A66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coordinata</w:t>
            </w:r>
          </w:p>
          <w:p w14:paraId="5140609F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sistemico e articolato i contenuti disciplinari, esponendo con padronanza linguistica e sicurezza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C79E3C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Personale</w:t>
            </w:r>
          </w:p>
          <w:p w14:paraId="5E0E41E8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Coglie e applica implicazioni sia nell’analisi testuale sia nel trattare argomenti storico-letterari; rielabora conoscenze in modo autonomo e personale; esprime giudizi adeguati criticamente motivati</w:t>
            </w:r>
          </w:p>
        </w:tc>
      </w:tr>
      <w:tr w:rsidR="00FF4811" w:rsidRPr="0050081F" w14:paraId="093026D9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CEDC9F" w14:textId="77777777" w:rsidR="00FF4811" w:rsidRPr="0050081F" w:rsidRDefault="0006645F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F2A357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Completa, approfondita ampliata e critica</w:t>
            </w:r>
          </w:p>
          <w:p w14:paraId="6C7129E1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Ha pienamente acquisito le conoscenze e le rielabora in modo critico e personale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607E85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ampliata</w:t>
            </w:r>
          </w:p>
          <w:p w14:paraId="2CE28FCE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problematico e complesso i contenuti disciplinari; articola il discorso adeguatamente ed in modo ricco e organico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B3A35D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Complessa</w:t>
            </w:r>
          </w:p>
          <w:p w14:paraId="288ECBE0" w14:textId="77777777" w:rsidR="00FF4811" w:rsidRPr="0050081F" w:rsidRDefault="0006645F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0081F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in modo critico e propositivo le conoscenze anche di fronte a testi impegnativi e ad argomenti storico-letterari complessi; esprime giudizi adeguati, ampiamente e criticamente motivati</w:t>
            </w:r>
          </w:p>
        </w:tc>
      </w:tr>
    </w:tbl>
    <w:p w14:paraId="27FB1AA3" w14:textId="77777777" w:rsidR="00CC1F55" w:rsidRPr="0050081F" w:rsidRDefault="00CC1F55" w:rsidP="00CC1F55">
      <w:pPr>
        <w:pStyle w:val="Default"/>
        <w:jc w:val="both"/>
        <w:rPr>
          <w:rFonts w:asciiTheme="majorHAnsi" w:hAnsiTheme="majorHAnsi" w:cstheme="majorHAnsi"/>
          <w:color w:val="FF0000"/>
          <w:sz w:val="20"/>
          <w:szCs w:val="20"/>
          <w:lang w:eastAsia="ja-JP"/>
        </w:rPr>
      </w:pPr>
    </w:p>
    <w:p w14:paraId="2BAE2912" w14:textId="77777777" w:rsidR="00CC1F55" w:rsidRPr="0050081F" w:rsidRDefault="00CC1F55" w:rsidP="00CC1F55">
      <w:pPr>
        <w:pStyle w:val="Default"/>
        <w:jc w:val="both"/>
        <w:rPr>
          <w:rFonts w:asciiTheme="majorHAnsi" w:hAnsiTheme="majorHAnsi" w:cstheme="majorHAnsi"/>
          <w:color w:val="FF0000"/>
          <w:sz w:val="20"/>
          <w:szCs w:val="20"/>
          <w:lang w:eastAsia="ja-JP"/>
        </w:rPr>
      </w:pPr>
    </w:p>
    <w:p w14:paraId="7003ED8C" w14:textId="6739B3A8" w:rsidR="00FF4811" w:rsidRPr="0050081F" w:rsidRDefault="0006645F" w:rsidP="00CC1F55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  <w:b/>
          <w:u w:val="single"/>
        </w:rPr>
        <w:lastRenderedPageBreak/>
        <w:t>7</w:t>
      </w:r>
      <w:r w:rsidRPr="0050081F">
        <w:rPr>
          <w:rFonts w:asciiTheme="majorHAnsi" w:hAnsiTheme="majorHAnsi" w:cstheme="majorHAnsi"/>
          <w:u w:val="single"/>
        </w:rPr>
        <w:t xml:space="preserve">. </w:t>
      </w:r>
      <w:r w:rsidRPr="0050081F">
        <w:rPr>
          <w:rFonts w:asciiTheme="majorHAnsi" w:hAnsiTheme="majorHAnsi" w:cstheme="majorHAnsi"/>
          <w:b/>
          <w:u w:val="single"/>
        </w:rPr>
        <w:t>COMPETENZE TRASVERSALI DI CITTADINANZA</w:t>
      </w:r>
    </w:p>
    <w:p w14:paraId="2C5BAB49" w14:textId="77777777" w:rsidR="00FF4811" w:rsidRPr="0050081F" w:rsidRDefault="00FF4811">
      <w:pPr>
        <w:pStyle w:val="Default"/>
        <w:rPr>
          <w:rFonts w:asciiTheme="majorHAnsi" w:hAnsiTheme="majorHAnsi" w:cstheme="majorHAnsi"/>
          <w:b/>
          <w:u w:val="single"/>
        </w:rPr>
      </w:pPr>
    </w:p>
    <w:tbl>
      <w:tblPr>
        <w:tblW w:w="10085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3"/>
        <w:gridCol w:w="8642"/>
      </w:tblGrid>
      <w:tr w:rsidR="00FF4811" w:rsidRPr="0050081F" w14:paraId="6D56F484" w14:textId="77777777" w:rsidTr="00915B11">
        <w:trPr>
          <w:trHeight w:val="21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D068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COMPETENZA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0B2A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POSSIBILI CONTRIBUTI DELLA DISCIPLINA ITALIANO IN TERMINI DI ABILITÀ</w:t>
            </w:r>
          </w:p>
        </w:tc>
      </w:tr>
      <w:tr w:rsidR="00FF4811" w:rsidRPr="0050081F" w14:paraId="58EF08AF" w14:textId="77777777" w:rsidTr="00915B11">
        <w:trPr>
          <w:trHeight w:val="8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56E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IMPARARE AD</w:t>
            </w:r>
          </w:p>
          <w:p w14:paraId="67E4B101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IMPARARE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6734" w14:textId="77777777" w:rsidR="00FF4811" w:rsidRPr="0050081F" w:rsidRDefault="0006645F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Usare in modo consapevole, ragionato ed efficace il dizionario della lingua italiana e altri strumenti di studio e ricerca - Leggere e comprendere testi di vario genere - Progettare e produrre testi di diversa tipologia; Organizzare il proprio apprendimento, sapendo scegliere e utilizzare varie fonti di informazione e formazione; organizzare il proprio metodo di studio;</w:t>
            </w:r>
          </w:p>
        </w:tc>
      </w:tr>
      <w:tr w:rsidR="00FF4811" w:rsidRPr="0050081F" w14:paraId="5C3E2F31" w14:textId="77777777" w:rsidTr="00915B11">
        <w:trPr>
          <w:trHeight w:val="1513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16C3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PROGETTARE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13F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Padroneggiare le strutture del lessico – Progettare e produrre testi di diversa tipologia – Prendere appunti e redigere sintesi e relazioni; rielaborare in forma chiara le informazioni; Organizzare il proprio apprendimento, sapendo scegliere e utilizzare varie fonti di informazione e formazione; organizzare il proprio metodo di studio; Prendere appunti e redigere sintesi e relazioni; rielaborare in forma chiara le informazioni; Ricercare, acquisire e selezionare informazioni generali e specifiche in funzione della produzione di testi scritti di vario tipo; elaborare prodotti multimediali anche con tecnologie digitali</w:t>
            </w:r>
          </w:p>
        </w:tc>
      </w:tr>
      <w:tr w:rsidR="00FF4811" w:rsidRPr="0050081F" w14:paraId="167BF2FE" w14:textId="77777777" w:rsidTr="00915B11">
        <w:trPr>
          <w:trHeight w:val="172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4EAE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COMUNICARE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47E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Padroneggiare  le strutture della lingua presenti in un testo – Padroneggiare le strutture del lessico – Saper utilizzare adeguatamente la lingua in situazione – Progettare e produrre testi di diversa tipologia -Comprendere il messaggio contenuto in un testo orale – Cogliere le relazioni tra le varie componenti di un testo orale – Esporre in modo chiaro logico e coerente esperienze vissute e testi ascoltati –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comprendere i prodotti della comunicazione audiovisiva</w:t>
            </w:r>
          </w:p>
        </w:tc>
      </w:tr>
      <w:tr w:rsidR="00FF4811" w:rsidRPr="0050081F" w14:paraId="7FE1EEA0" w14:textId="77777777" w:rsidTr="00915B11">
        <w:trPr>
          <w:trHeight w:val="6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ADFA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COLLABORARE E</w:t>
            </w:r>
          </w:p>
          <w:p w14:paraId="3C901009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PARTECIPARE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F64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Saper utilizzare adeguatamente la lingua in situazione – Progettare e produrre testi di diversa tipologia -Comprendere il messaggio contenuto in un testo orale – Cogliere le relazioni tra le varie componenti di un testo orale – Esporre in modo chiaro logico e coerente esperienze vissute e testi ascoltati – Affrontare diverse situazioni comunicative scambiando informazioni </w:t>
            </w:r>
            <w:proofErr w:type="gramStart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ed</w:t>
            </w:r>
            <w:proofErr w:type="gramEnd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idee per esprimere anche il proprio punto di vista; Capire e rispettare le diversità culturali e in particolare</w:t>
            </w:r>
          </w:p>
          <w:p w14:paraId="61CC90F5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linguistiche, nel contesto sia nazionale che globale; riflettere sui propri atteggiamenti in rapporto all’altro in contesti multiculturali; Saper lavorare in </w:t>
            </w:r>
            <w:proofErr w:type="gramStart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team</w:t>
            </w:r>
            <w:proofErr w:type="gramEnd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rispettando ruoli e compiti in vista di un risultato comune.</w:t>
            </w:r>
          </w:p>
        </w:tc>
      </w:tr>
      <w:tr w:rsidR="00FF4811" w:rsidRPr="0050081F" w14:paraId="5D80742A" w14:textId="77777777" w:rsidTr="00915B11">
        <w:trPr>
          <w:trHeight w:val="8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7859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AGIRE IN MODO</w:t>
            </w:r>
          </w:p>
          <w:p w14:paraId="3CF1AA8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AUTONOMO E</w:t>
            </w:r>
          </w:p>
          <w:p w14:paraId="1E26C4DF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RESPONSABILE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66B8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Essere in grado di sostenere e difendere le proprie convinzioni anche in ambito minoritario; Capire e rispettare le diversità culturali e in particolare linguistiche, nel contesto sia nazionale che globale; riflettere sui propri atteggiamenti in rapporto all’altro in contesti multiculturali; capire, accogliere e sapersi confrontare con diversi punti di vista; organizzare il proprio metodo di studio.</w:t>
            </w:r>
          </w:p>
        </w:tc>
      </w:tr>
      <w:tr w:rsidR="00FF4811" w:rsidRPr="0050081F" w14:paraId="3CD61761" w14:textId="77777777" w:rsidTr="00915B11">
        <w:trPr>
          <w:trHeight w:val="193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88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RISOLVERE PROBLEMI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16CB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Padroneggiare  le strutture della lingua presenti in un testo – Padroneggiare le strutture del lessico – Saper utilizzare adeguatamente la lingua in situazione – Sviluppare la riflessione metalinguistica; Saper lavorare in team rispettando ruoli e compiti in vista di un risultato comune;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  <w:tr w:rsidR="00FF4811" w:rsidRPr="0050081F" w14:paraId="205760DC" w14:textId="77777777" w:rsidTr="00915B11">
        <w:trPr>
          <w:trHeight w:val="2163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AF77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INDIVIDUARE</w:t>
            </w:r>
          </w:p>
          <w:p w14:paraId="7E975027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COLLEGAMENTI E</w:t>
            </w:r>
          </w:p>
          <w:p w14:paraId="0DEAE5FA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RELAZIONI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5A67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Confrontare testi letterari (e non) per cogliere continuità, affinità, contrasti tra elementi, motivi, messaggi in essi presenti – Riconoscere il rapporto tra opere letterarie e testi di altro linguaggio:</w:t>
            </w:r>
          </w:p>
          <w:p w14:paraId="21E9C5D6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iconici (arte, fotografia, fumetto…), sonoro-musicali (film, canzoni…), informatici (</w:t>
            </w:r>
            <w:proofErr w:type="spellStart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massmedia</w:t>
            </w:r>
            <w:proofErr w:type="spellEnd"/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);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  <w:tr w:rsidR="00FF4811" w:rsidRPr="0050081F" w14:paraId="7B0289A5" w14:textId="77777777" w:rsidTr="00915B11">
        <w:trPr>
          <w:trHeight w:val="2177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A1A7" w14:textId="77777777" w:rsidR="00FF4811" w:rsidRPr="0050081F" w:rsidRDefault="00FF4811">
            <w:pPr>
              <w:pStyle w:val="Default"/>
              <w:snapToGrid w:val="0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  <w:p w14:paraId="4BE55351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ACQUISIRE ED</w:t>
            </w:r>
          </w:p>
          <w:p w14:paraId="37BA277D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INTERPRETARE</w:t>
            </w:r>
          </w:p>
          <w:p w14:paraId="7B89B0D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L’INFORMAZIONE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0390" w14:textId="77777777" w:rsidR="00FF4811" w:rsidRPr="0050081F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50081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Avere consapevolezza degli aspetti storici e geografici della lingua attraverso i testi letterari e non; Padroneggiare  le strutture della lingua presenti in un testo – Padroneggiare le strutture del lessico – Saper utilizzare adeguatamente la lingua in situazione – Progettare e produrre testi di diversa tipologia -Comprendere il messaggio contenuto in un testo orale –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</w:tbl>
    <w:p w14:paraId="2B677328" w14:textId="77777777" w:rsidR="00FF4811" w:rsidRPr="0050081F" w:rsidRDefault="00FF4811">
      <w:pPr>
        <w:pStyle w:val="Standard"/>
        <w:rPr>
          <w:rFonts w:asciiTheme="majorHAnsi" w:hAnsiTheme="majorHAnsi" w:cstheme="majorHAnsi"/>
          <w:color w:val="000000"/>
          <w:sz w:val="12"/>
          <w:szCs w:val="12"/>
        </w:rPr>
      </w:pPr>
    </w:p>
    <w:p w14:paraId="3AB994E2" w14:textId="77777777" w:rsidR="00FF4811" w:rsidRPr="0050081F" w:rsidRDefault="00FF4811">
      <w:pPr>
        <w:pStyle w:val="Default"/>
        <w:rPr>
          <w:rFonts w:asciiTheme="majorHAnsi" w:hAnsiTheme="majorHAnsi" w:cstheme="majorHAnsi"/>
          <w:sz w:val="12"/>
          <w:szCs w:val="12"/>
        </w:rPr>
      </w:pPr>
    </w:p>
    <w:p w14:paraId="40918A2F" w14:textId="77777777" w:rsidR="00915B11" w:rsidRPr="0050081F" w:rsidRDefault="00915B11">
      <w:pPr>
        <w:pStyle w:val="Default"/>
        <w:rPr>
          <w:rFonts w:asciiTheme="majorHAnsi" w:hAnsiTheme="majorHAnsi" w:cstheme="majorHAnsi"/>
        </w:rPr>
      </w:pPr>
    </w:p>
    <w:p w14:paraId="7C916349" w14:textId="33AFD701" w:rsidR="00FF4811" w:rsidRPr="0050081F" w:rsidRDefault="0006645F">
      <w:pPr>
        <w:pStyle w:val="Defaul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Santeramo, </w:t>
      </w:r>
      <w:r w:rsidR="00761760">
        <w:rPr>
          <w:rFonts w:asciiTheme="majorHAnsi" w:hAnsiTheme="majorHAnsi" w:cstheme="majorHAnsi"/>
        </w:rPr>
        <w:t>20</w:t>
      </w:r>
      <w:r w:rsidRPr="0050081F">
        <w:rPr>
          <w:rFonts w:asciiTheme="majorHAnsi" w:hAnsiTheme="majorHAnsi" w:cstheme="majorHAnsi"/>
        </w:rPr>
        <w:t>/11/20</w:t>
      </w:r>
      <w:r w:rsidR="004A02CD" w:rsidRPr="0050081F">
        <w:rPr>
          <w:rFonts w:asciiTheme="majorHAnsi" w:hAnsiTheme="majorHAnsi" w:cstheme="majorHAnsi"/>
        </w:rPr>
        <w:t>2</w:t>
      </w:r>
      <w:r w:rsidR="00761760">
        <w:rPr>
          <w:rFonts w:asciiTheme="majorHAnsi" w:hAnsiTheme="majorHAnsi" w:cstheme="majorHAnsi"/>
        </w:rPr>
        <w:t>4</w:t>
      </w:r>
    </w:p>
    <w:p w14:paraId="709AE8C5" w14:textId="77777777" w:rsidR="00FF4811" w:rsidRPr="0050081F" w:rsidRDefault="0006645F">
      <w:pPr>
        <w:pStyle w:val="Default"/>
        <w:jc w:val="righ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  </w:t>
      </w:r>
    </w:p>
    <w:p w14:paraId="01E0B426" w14:textId="36366E1D" w:rsidR="00FF4811" w:rsidRPr="0050081F" w:rsidRDefault="004A02CD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ab/>
      </w:r>
      <w:r w:rsidR="00CA0FB3" w:rsidRPr="0050081F">
        <w:rPr>
          <w:rFonts w:asciiTheme="majorHAnsi" w:hAnsiTheme="majorHAnsi" w:cstheme="majorHAnsi"/>
        </w:rPr>
        <w:t>Il</w:t>
      </w:r>
      <w:r w:rsidR="0006645F" w:rsidRPr="0050081F">
        <w:rPr>
          <w:rFonts w:asciiTheme="majorHAnsi" w:hAnsiTheme="majorHAnsi" w:cstheme="majorHAnsi"/>
        </w:rPr>
        <w:t xml:space="preserve"> docente</w:t>
      </w:r>
    </w:p>
    <w:p w14:paraId="246BBC8B" w14:textId="77777777" w:rsidR="00FF4811" w:rsidRPr="0050081F" w:rsidRDefault="00FF4811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</w:rPr>
      </w:pPr>
    </w:p>
    <w:p w14:paraId="542CF6D1" w14:textId="2E6298AC" w:rsidR="00FF4811" w:rsidRPr="0050081F" w:rsidRDefault="0006645F">
      <w:pPr>
        <w:pStyle w:val="Default"/>
        <w:tabs>
          <w:tab w:val="center" w:pos="7938"/>
        </w:tabs>
        <w:jc w:val="right"/>
        <w:rPr>
          <w:rFonts w:asciiTheme="majorHAnsi" w:hAnsiTheme="majorHAnsi" w:cstheme="majorHAnsi"/>
        </w:rPr>
      </w:pPr>
      <w:r w:rsidRPr="0050081F">
        <w:rPr>
          <w:rFonts w:asciiTheme="majorHAnsi" w:hAnsiTheme="majorHAnsi" w:cstheme="majorHAnsi"/>
        </w:rPr>
        <w:t xml:space="preserve">prof. </w:t>
      </w:r>
      <w:r w:rsidR="00761760">
        <w:rPr>
          <w:rFonts w:asciiTheme="majorHAnsi" w:hAnsiTheme="majorHAnsi" w:cstheme="majorHAnsi"/>
        </w:rPr>
        <w:t>Maria Luigia Abbruzzese</w:t>
      </w:r>
    </w:p>
    <w:p w14:paraId="5C0583FE" w14:textId="77777777" w:rsidR="00FF4811" w:rsidRPr="0050081F" w:rsidRDefault="00FF4811">
      <w:pPr>
        <w:pStyle w:val="Default"/>
        <w:jc w:val="right"/>
        <w:rPr>
          <w:rFonts w:asciiTheme="majorHAnsi" w:hAnsiTheme="majorHAnsi" w:cstheme="majorHAnsi"/>
        </w:rPr>
      </w:pPr>
    </w:p>
    <w:sectPr w:rsidR="00FF4811" w:rsidRPr="0050081F">
      <w:headerReference w:type="default" r:id="rId8"/>
      <w:footerReference w:type="default" r:id="rId9"/>
      <w:pgSz w:w="11906" w:h="16838"/>
      <w:pgMar w:top="766" w:right="1134" w:bottom="76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59D1" w14:textId="77777777" w:rsidR="00A31C5D" w:rsidRDefault="00A31C5D">
      <w:pPr>
        <w:rPr>
          <w:rFonts w:hint="eastAsia"/>
        </w:rPr>
      </w:pPr>
      <w:r>
        <w:separator/>
      </w:r>
    </w:p>
  </w:endnote>
  <w:endnote w:type="continuationSeparator" w:id="0">
    <w:p w14:paraId="59E89F79" w14:textId="77777777" w:rsidR="00A31C5D" w:rsidRDefault="00A31C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E345" w14:textId="77777777" w:rsidR="00915B11" w:rsidRDefault="00915B11">
    <w:pPr>
      <w:pStyle w:val="Pidipagin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5B4FA176" w14:textId="77777777" w:rsidR="00915B11" w:rsidRDefault="00915B1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667B" w14:textId="77777777" w:rsidR="00A31C5D" w:rsidRDefault="00A31C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33D178" w14:textId="77777777" w:rsidR="00A31C5D" w:rsidRDefault="00A31C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965F" w14:textId="77777777" w:rsidR="00915B11" w:rsidRDefault="00915B11">
    <w:pPr>
      <w:pStyle w:val="Intestazione"/>
      <w:tabs>
        <w:tab w:val="left" w:pos="1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FF2"/>
    <w:multiLevelType w:val="multilevel"/>
    <w:tmpl w:val="5644C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color w:val="30303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E30F5"/>
    <w:multiLevelType w:val="multilevel"/>
    <w:tmpl w:val="B4B0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2745EC"/>
    <w:multiLevelType w:val="multilevel"/>
    <w:tmpl w:val="284AE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61578A"/>
    <w:multiLevelType w:val="multilevel"/>
    <w:tmpl w:val="00DC5C62"/>
    <w:styleLink w:val="WWNum61"/>
    <w:lvl w:ilvl="0">
      <w:numFmt w:val="bullet"/>
      <w:lvlText w:val=""/>
      <w:lvlJc w:val="left"/>
      <w:pPr>
        <w:ind w:left="39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F76488"/>
    <w:multiLevelType w:val="multilevel"/>
    <w:tmpl w:val="1700C356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A41EC8"/>
    <w:multiLevelType w:val="multilevel"/>
    <w:tmpl w:val="21FAC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4B0005"/>
    <w:multiLevelType w:val="multilevel"/>
    <w:tmpl w:val="753E66E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F56FB0"/>
    <w:multiLevelType w:val="multilevel"/>
    <w:tmpl w:val="F21A6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8" w15:restartNumberingAfterBreak="0">
    <w:nsid w:val="101226C9"/>
    <w:multiLevelType w:val="multilevel"/>
    <w:tmpl w:val="6980CB8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1BC7EC1"/>
    <w:multiLevelType w:val="multilevel"/>
    <w:tmpl w:val="0F22CF8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35D15AD"/>
    <w:multiLevelType w:val="multilevel"/>
    <w:tmpl w:val="8C80A332"/>
    <w:styleLink w:val="WW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149E17D5"/>
    <w:multiLevelType w:val="multilevel"/>
    <w:tmpl w:val="0100B2E8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3D7451"/>
    <w:multiLevelType w:val="multilevel"/>
    <w:tmpl w:val="2C4A6CA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15AD54FC"/>
    <w:multiLevelType w:val="multilevel"/>
    <w:tmpl w:val="0DFA97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5BD23E2"/>
    <w:multiLevelType w:val="multilevel"/>
    <w:tmpl w:val="86223EF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17D03EEC"/>
    <w:multiLevelType w:val="multilevel"/>
    <w:tmpl w:val="5A68C182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C1048EC"/>
    <w:multiLevelType w:val="multilevel"/>
    <w:tmpl w:val="8702D8BA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C5938C8"/>
    <w:multiLevelType w:val="multilevel"/>
    <w:tmpl w:val="0A9C52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CF80092"/>
    <w:multiLevelType w:val="multilevel"/>
    <w:tmpl w:val="2C3A1B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057069"/>
    <w:multiLevelType w:val="multilevel"/>
    <w:tmpl w:val="9A88C578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1810859"/>
    <w:multiLevelType w:val="multilevel"/>
    <w:tmpl w:val="CC0EAE9A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3E54D9E"/>
    <w:multiLevelType w:val="multilevel"/>
    <w:tmpl w:val="BE5C4CB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A7E667D"/>
    <w:multiLevelType w:val="multilevel"/>
    <w:tmpl w:val="19C27D4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D537950"/>
    <w:multiLevelType w:val="multilevel"/>
    <w:tmpl w:val="7366AE8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B3F96"/>
    <w:multiLevelType w:val="multilevel"/>
    <w:tmpl w:val="41805940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2F5A3D2C"/>
    <w:multiLevelType w:val="multilevel"/>
    <w:tmpl w:val="DE587DC0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4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0B54418"/>
    <w:multiLevelType w:val="multilevel"/>
    <w:tmpl w:val="3EFCD6E0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2B63AC4"/>
    <w:multiLevelType w:val="multilevel"/>
    <w:tmpl w:val="3FA28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4DA521B"/>
    <w:multiLevelType w:val="multilevel"/>
    <w:tmpl w:val="976ED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66F7328"/>
    <w:multiLevelType w:val="multilevel"/>
    <w:tmpl w:val="4760B910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99C571D"/>
    <w:multiLevelType w:val="multilevel"/>
    <w:tmpl w:val="5E02F17E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AAB6457"/>
    <w:multiLevelType w:val="multilevel"/>
    <w:tmpl w:val="A85C5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C78189A"/>
    <w:multiLevelType w:val="multilevel"/>
    <w:tmpl w:val="056435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CE73AD7"/>
    <w:multiLevelType w:val="multilevel"/>
    <w:tmpl w:val="1CCAC3C4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E910EAC"/>
    <w:multiLevelType w:val="multilevel"/>
    <w:tmpl w:val="F8C8BA74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3F5B48EB"/>
    <w:multiLevelType w:val="multilevel"/>
    <w:tmpl w:val="4A52A0E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5F052A8"/>
    <w:multiLevelType w:val="multilevel"/>
    <w:tmpl w:val="6DCC8F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7B069F1"/>
    <w:multiLevelType w:val="multilevel"/>
    <w:tmpl w:val="36C8F4CC"/>
    <w:lvl w:ilvl="0">
      <w:start w:val="1"/>
      <w:numFmt w:val="bullet"/>
      <w:lvlText w:val="●"/>
      <w:lvlJc w:val="left"/>
      <w:pPr>
        <w:ind w:left="39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9D6620C"/>
    <w:multiLevelType w:val="multilevel"/>
    <w:tmpl w:val="206AF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CB925C2"/>
    <w:multiLevelType w:val="multilevel"/>
    <w:tmpl w:val="85BA9FEA"/>
    <w:styleLink w:val="WW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ED05784"/>
    <w:multiLevelType w:val="multilevel"/>
    <w:tmpl w:val="32ECE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F4555D8"/>
    <w:multiLevelType w:val="multilevel"/>
    <w:tmpl w:val="B2723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F842ED8"/>
    <w:multiLevelType w:val="multilevel"/>
    <w:tmpl w:val="BB7C2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0EE1420"/>
    <w:multiLevelType w:val="multilevel"/>
    <w:tmpl w:val="8702023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4" w15:restartNumberingAfterBreak="0">
    <w:nsid w:val="513B1974"/>
    <w:multiLevelType w:val="multilevel"/>
    <w:tmpl w:val="5792D3F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14AD9"/>
    <w:multiLevelType w:val="multilevel"/>
    <w:tmpl w:val="7B166B9A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EC0B16"/>
    <w:multiLevelType w:val="multilevel"/>
    <w:tmpl w:val="076AB6B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7" w15:restartNumberingAfterBreak="0">
    <w:nsid w:val="526A7634"/>
    <w:multiLevelType w:val="multilevel"/>
    <w:tmpl w:val="F4F2781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8" w15:restartNumberingAfterBreak="0">
    <w:nsid w:val="527B0800"/>
    <w:multiLevelType w:val="multilevel"/>
    <w:tmpl w:val="56DA62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4E224B1"/>
    <w:multiLevelType w:val="multilevel"/>
    <w:tmpl w:val="92FC3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5BD71EC"/>
    <w:multiLevelType w:val="multilevel"/>
    <w:tmpl w:val="6450F03C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5D169EC"/>
    <w:multiLevelType w:val="multilevel"/>
    <w:tmpl w:val="86803B64"/>
    <w:styleLink w:val="WW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2" w15:restartNumberingAfterBreak="0">
    <w:nsid w:val="55DA5D8D"/>
    <w:multiLevelType w:val="multilevel"/>
    <w:tmpl w:val="8E78F65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3" w15:restartNumberingAfterBreak="0">
    <w:nsid w:val="55F56781"/>
    <w:multiLevelType w:val="multilevel"/>
    <w:tmpl w:val="0180E5C4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B505EE6"/>
    <w:multiLevelType w:val="multilevel"/>
    <w:tmpl w:val="BD9A5918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2E713DE"/>
    <w:multiLevelType w:val="multilevel"/>
    <w:tmpl w:val="9E1E6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3807810"/>
    <w:multiLevelType w:val="multilevel"/>
    <w:tmpl w:val="C6401D56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6A06484"/>
    <w:multiLevelType w:val="multilevel"/>
    <w:tmpl w:val="0F2ED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6D4171A"/>
    <w:multiLevelType w:val="multilevel"/>
    <w:tmpl w:val="DE6A3CD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9" w15:restartNumberingAfterBreak="0">
    <w:nsid w:val="67B5521D"/>
    <w:multiLevelType w:val="multilevel"/>
    <w:tmpl w:val="CC36A9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BB37ADC"/>
    <w:multiLevelType w:val="multilevel"/>
    <w:tmpl w:val="482AC4DE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1" w15:restartNumberingAfterBreak="0">
    <w:nsid w:val="6C3B61A4"/>
    <w:multiLevelType w:val="multilevel"/>
    <w:tmpl w:val="2222F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aps w:val="0"/>
        <w:smallCaps w:val="0"/>
        <w:color w:val="303030"/>
        <w:spacing w:val="0"/>
        <w:sz w:val="22"/>
        <w:szCs w:val="22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D12157C"/>
    <w:multiLevelType w:val="multilevel"/>
    <w:tmpl w:val="B18A667C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3" w15:restartNumberingAfterBreak="0">
    <w:nsid w:val="6D355587"/>
    <w:multiLevelType w:val="multilevel"/>
    <w:tmpl w:val="2398C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6D412626"/>
    <w:multiLevelType w:val="multilevel"/>
    <w:tmpl w:val="6D62CC68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E6571AE"/>
    <w:multiLevelType w:val="multilevel"/>
    <w:tmpl w:val="C58E57D6"/>
    <w:styleLink w:val="WWNum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4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F54288F"/>
    <w:multiLevelType w:val="multilevel"/>
    <w:tmpl w:val="3C4A7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70163DEE"/>
    <w:multiLevelType w:val="multilevel"/>
    <w:tmpl w:val="32EE6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0A1217D"/>
    <w:multiLevelType w:val="multilevel"/>
    <w:tmpl w:val="DFFA3E7A"/>
    <w:styleLink w:val="WWNum5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9" w15:restartNumberingAfterBreak="0">
    <w:nsid w:val="716B56CF"/>
    <w:multiLevelType w:val="multilevel"/>
    <w:tmpl w:val="FDBE2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1F46B68"/>
    <w:multiLevelType w:val="multilevel"/>
    <w:tmpl w:val="6E2C23F8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66540AF"/>
    <w:multiLevelType w:val="multilevel"/>
    <w:tmpl w:val="8E6A02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2056CB"/>
    <w:multiLevelType w:val="multilevel"/>
    <w:tmpl w:val="C0D05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DC07B48"/>
    <w:multiLevelType w:val="multilevel"/>
    <w:tmpl w:val="A5F6761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7DE75348"/>
    <w:multiLevelType w:val="multilevel"/>
    <w:tmpl w:val="5E7E867C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5" w15:restartNumberingAfterBreak="0">
    <w:nsid w:val="7E303F10"/>
    <w:multiLevelType w:val="multilevel"/>
    <w:tmpl w:val="FDBCDB7C"/>
    <w:styleLink w:val="WW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7F3E3001"/>
    <w:multiLevelType w:val="multilevel"/>
    <w:tmpl w:val="A7B0A9E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 w16cid:durableId="547959155">
    <w:abstractNumId w:val="52"/>
  </w:num>
  <w:num w:numId="2" w16cid:durableId="908228773">
    <w:abstractNumId w:val="39"/>
  </w:num>
  <w:num w:numId="3" w16cid:durableId="1949659075">
    <w:abstractNumId w:val="20"/>
  </w:num>
  <w:num w:numId="4" w16cid:durableId="1947540293">
    <w:abstractNumId w:val="62"/>
  </w:num>
  <w:num w:numId="5" w16cid:durableId="1587613309">
    <w:abstractNumId w:val="12"/>
  </w:num>
  <w:num w:numId="6" w16cid:durableId="1291399462">
    <w:abstractNumId w:val="60"/>
  </w:num>
  <w:num w:numId="7" w16cid:durableId="706951552">
    <w:abstractNumId w:val="10"/>
  </w:num>
  <w:num w:numId="8" w16cid:durableId="346909654">
    <w:abstractNumId w:val="15"/>
  </w:num>
  <w:num w:numId="9" w16cid:durableId="71123334">
    <w:abstractNumId w:val="14"/>
  </w:num>
  <w:num w:numId="10" w16cid:durableId="766731484">
    <w:abstractNumId w:val="46"/>
  </w:num>
  <w:num w:numId="11" w16cid:durableId="1046222559">
    <w:abstractNumId w:val="43"/>
  </w:num>
  <w:num w:numId="12" w16cid:durableId="832333453">
    <w:abstractNumId w:val="34"/>
  </w:num>
  <w:num w:numId="13" w16cid:durableId="1256326543">
    <w:abstractNumId w:val="47"/>
  </w:num>
  <w:num w:numId="14" w16cid:durableId="1068570916">
    <w:abstractNumId w:val="74"/>
  </w:num>
  <w:num w:numId="15" w16cid:durableId="1364479289">
    <w:abstractNumId w:val="54"/>
  </w:num>
  <w:num w:numId="16" w16cid:durableId="1676760250">
    <w:abstractNumId w:val="30"/>
  </w:num>
  <w:num w:numId="17" w16cid:durableId="561915455">
    <w:abstractNumId w:val="18"/>
  </w:num>
  <w:num w:numId="18" w16cid:durableId="1415980562">
    <w:abstractNumId w:val="75"/>
  </w:num>
  <w:num w:numId="19" w16cid:durableId="85199681">
    <w:abstractNumId w:val="53"/>
  </w:num>
  <w:num w:numId="20" w16cid:durableId="64646103">
    <w:abstractNumId w:val="4"/>
  </w:num>
  <w:num w:numId="21" w16cid:durableId="1483425198">
    <w:abstractNumId w:val="25"/>
  </w:num>
  <w:num w:numId="22" w16cid:durableId="752166123">
    <w:abstractNumId w:val="56"/>
  </w:num>
  <w:num w:numId="23" w16cid:durableId="547838097">
    <w:abstractNumId w:val="65"/>
  </w:num>
  <w:num w:numId="24" w16cid:durableId="1889797419">
    <w:abstractNumId w:val="8"/>
  </w:num>
  <w:num w:numId="25" w16cid:durableId="1878616385">
    <w:abstractNumId w:val="19"/>
  </w:num>
  <w:num w:numId="26" w16cid:durableId="354843743">
    <w:abstractNumId w:val="21"/>
  </w:num>
  <w:num w:numId="27" w16cid:durableId="1088425966">
    <w:abstractNumId w:val="35"/>
  </w:num>
  <w:num w:numId="28" w16cid:durableId="1861553409">
    <w:abstractNumId w:val="9"/>
  </w:num>
  <w:num w:numId="29" w16cid:durableId="187957899">
    <w:abstractNumId w:val="44"/>
  </w:num>
  <w:num w:numId="30" w16cid:durableId="925967029">
    <w:abstractNumId w:val="68"/>
  </w:num>
  <w:num w:numId="31" w16cid:durableId="1309283697">
    <w:abstractNumId w:val="26"/>
  </w:num>
  <w:num w:numId="32" w16cid:durableId="1050378121">
    <w:abstractNumId w:val="76"/>
  </w:num>
  <w:num w:numId="33" w16cid:durableId="1135559663">
    <w:abstractNumId w:val="51"/>
  </w:num>
  <w:num w:numId="34" w16cid:durableId="9724573">
    <w:abstractNumId w:val="73"/>
  </w:num>
  <w:num w:numId="35" w16cid:durableId="1757510948">
    <w:abstractNumId w:val="13"/>
  </w:num>
  <w:num w:numId="36" w16cid:durableId="342243252">
    <w:abstractNumId w:val="11"/>
  </w:num>
  <w:num w:numId="37" w16cid:durableId="1503428498">
    <w:abstractNumId w:val="64"/>
  </w:num>
  <w:num w:numId="38" w16cid:durableId="1000934347">
    <w:abstractNumId w:val="22"/>
  </w:num>
  <w:num w:numId="39" w16cid:durableId="1089540211">
    <w:abstractNumId w:val="50"/>
  </w:num>
  <w:num w:numId="40" w16cid:durableId="424963119">
    <w:abstractNumId w:val="70"/>
  </w:num>
  <w:num w:numId="41" w16cid:durableId="1685203078">
    <w:abstractNumId w:val="16"/>
  </w:num>
  <w:num w:numId="42" w16cid:durableId="728648027">
    <w:abstractNumId w:val="3"/>
  </w:num>
  <w:num w:numId="43" w16cid:durableId="1581409227">
    <w:abstractNumId w:val="33"/>
  </w:num>
  <w:num w:numId="44" w16cid:durableId="767430941">
    <w:abstractNumId w:val="58"/>
  </w:num>
  <w:num w:numId="45" w16cid:durableId="409541148">
    <w:abstractNumId w:val="45"/>
  </w:num>
  <w:num w:numId="46" w16cid:durableId="1865094702">
    <w:abstractNumId w:val="24"/>
  </w:num>
  <w:num w:numId="47" w16cid:durableId="1486317451">
    <w:abstractNumId w:val="29"/>
  </w:num>
  <w:num w:numId="48" w16cid:durableId="896013736">
    <w:abstractNumId w:val="18"/>
  </w:num>
  <w:num w:numId="49" w16cid:durableId="990139102">
    <w:abstractNumId w:val="61"/>
  </w:num>
  <w:num w:numId="50" w16cid:durableId="1507359525">
    <w:abstractNumId w:val="42"/>
  </w:num>
  <w:num w:numId="51" w16cid:durableId="259531567">
    <w:abstractNumId w:val="17"/>
  </w:num>
  <w:num w:numId="52" w16cid:durableId="1682734148">
    <w:abstractNumId w:val="49"/>
  </w:num>
  <w:num w:numId="53" w16cid:durableId="1416778010">
    <w:abstractNumId w:val="7"/>
  </w:num>
  <w:num w:numId="54" w16cid:durableId="153685515">
    <w:abstractNumId w:val="1"/>
  </w:num>
  <w:num w:numId="55" w16cid:durableId="180096011">
    <w:abstractNumId w:val="2"/>
  </w:num>
  <w:num w:numId="56" w16cid:durableId="1365786535">
    <w:abstractNumId w:val="55"/>
  </w:num>
  <w:num w:numId="57" w16cid:durableId="275524692">
    <w:abstractNumId w:val="36"/>
  </w:num>
  <w:num w:numId="58" w16cid:durableId="1309900399">
    <w:abstractNumId w:val="28"/>
  </w:num>
  <w:num w:numId="59" w16cid:durableId="1319992629">
    <w:abstractNumId w:val="57"/>
  </w:num>
  <w:num w:numId="60" w16cid:durableId="1699695733">
    <w:abstractNumId w:val="66"/>
  </w:num>
  <w:num w:numId="61" w16cid:durableId="239868881">
    <w:abstractNumId w:val="38"/>
  </w:num>
  <w:num w:numId="62" w16cid:durableId="1821463013">
    <w:abstractNumId w:val="23"/>
  </w:num>
  <w:num w:numId="63" w16cid:durableId="1335306519">
    <w:abstractNumId w:val="27"/>
  </w:num>
  <w:num w:numId="64" w16cid:durableId="1385178661">
    <w:abstractNumId w:val="69"/>
  </w:num>
  <w:num w:numId="65" w16cid:durableId="1382094847">
    <w:abstractNumId w:val="31"/>
  </w:num>
  <w:num w:numId="66" w16cid:durableId="771899346">
    <w:abstractNumId w:val="63"/>
  </w:num>
  <w:num w:numId="67" w16cid:durableId="80488250">
    <w:abstractNumId w:val="32"/>
  </w:num>
  <w:num w:numId="68" w16cid:durableId="773399143">
    <w:abstractNumId w:val="0"/>
  </w:num>
  <w:num w:numId="69" w16cid:durableId="1398433428">
    <w:abstractNumId w:val="48"/>
  </w:num>
  <w:num w:numId="70" w16cid:durableId="279460689">
    <w:abstractNumId w:val="6"/>
  </w:num>
  <w:num w:numId="71" w16cid:durableId="210314060">
    <w:abstractNumId w:val="37"/>
  </w:num>
  <w:num w:numId="72" w16cid:durableId="641665388">
    <w:abstractNumId w:val="59"/>
  </w:num>
  <w:num w:numId="73" w16cid:durableId="1250699548">
    <w:abstractNumId w:val="71"/>
  </w:num>
  <w:num w:numId="74" w16cid:durableId="1367289047">
    <w:abstractNumId w:val="41"/>
  </w:num>
  <w:num w:numId="75" w16cid:durableId="477920285">
    <w:abstractNumId w:val="40"/>
  </w:num>
  <w:num w:numId="76" w16cid:durableId="687489215">
    <w:abstractNumId w:val="5"/>
  </w:num>
  <w:num w:numId="77" w16cid:durableId="816342857">
    <w:abstractNumId w:val="72"/>
  </w:num>
  <w:num w:numId="78" w16cid:durableId="35157132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11"/>
    <w:rsid w:val="00006461"/>
    <w:rsid w:val="0006645F"/>
    <w:rsid w:val="00077A28"/>
    <w:rsid w:val="000A74B6"/>
    <w:rsid w:val="001138C2"/>
    <w:rsid w:val="001303FB"/>
    <w:rsid w:val="001E07B0"/>
    <w:rsid w:val="00233B89"/>
    <w:rsid w:val="00281565"/>
    <w:rsid w:val="003230A0"/>
    <w:rsid w:val="003400C3"/>
    <w:rsid w:val="0035213A"/>
    <w:rsid w:val="00386750"/>
    <w:rsid w:val="00432F66"/>
    <w:rsid w:val="00443E41"/>
    <w:rsid w:val="00450D7D"/>
    <w:rsid w:val="004A02CD"/>
    <w:rsid w:val="004E452C"/>
    <w:rsid w:val="004E5481"/>
    <w:rsid w:val="0050081F"/>
    <w:rsid w:val="00550568"/>
    <w:rsid w:val="00590B13"/>
    <w:rsid w:val="005945A2"/>
    <w:rsid w:val="005B488F"/>
    <w:rsid w:val="005D1040"/>
    <w:rsid w:val="00627605"/>
    <w:rsid w:val="006668FA"/>
    <w:rsid w:val="0068476A"/>
    <w:rsid w:val="006954F3"/>
    <w:rsid w:val="006A62D6"/>
    <w:rsid w:val="006B57F5"/>
    <w:rsid w:val="006E3D8E"/>
    <w:rsid w:val="00713C71"/>
    <w:rsid w:val="00734973"/>
    <w:rsid w:val="00761760"/>
    <w:rsid w:val="007A2D77"/>
    <w:rsid w:val="007A71AE"/>
    <w:rsid w:val="00810828"/>
    <w:rsid w:val="00813C7C"/>
    <w:rsid w:val="00915B11"/>
    <w:rsid w:val="00984747"/>
    <w:rsid w:val="009C5386"/>
    <w:rsid w:val="00A0517E"/>
    <w:rsid w:val="00A31C5D"/>
    <w:rsid w:val="00A412A3"/>
    <w:rsid w:val="00A64880"/>
    <w:rsid w:val="00A978D7"/>
    <w:rsid w:val="00AD3996"/>
    <w:rsid w:val="00B5027D"/>
    <w:rsid w:val="00B8375A"/>
    <w:rsid w:val="00C31D63"/>
    <w:rsid w:val="00C74975"/>
    <w:rsid w:val="00CA0C4D"/>
    <w:rsid w:val="00CA0FB3"/>
    <w:rsid w:val="00CA7406"/>
    <w:rsid w:val="00CC1F55"/>
    <w:rsid w:val="00CF66F9"/>
    <w:rsid w:val="00D0739C"/>
    <w:rsid w:val="00D80245"/>
    <w:rsid w:val="00E12263"/>
    <w:rsid w:val="00E47B47"/>
    <w:rsid w:val="00E53A98"/>
    <w:rsid w:val="00EE4EB7"/>
    <w:rsid w:val="00EF35AE"/>
    <w:rsid w:val="00F3284A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FC8E"/>
  <w15:docId w15:val="{8A086659-360D-45F2-B73C-DDAE3B34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araAttribute7">
    <w:name w:val="ParaAttribute7"/>
    <w:pPr>
      <w:widowControl w:val="0"/>
      <w:jc w:val="both"/>
    </w:pPr>
    <w:rPr>
      <w:rFonts w:ascii="Verdana" w:eastAsia="DejaVu Sans" w:hAnsi="Verdana" w:cs="Lohit Hindi"/>
      <w:sz w:val="22"/>
    </w:rPr>
  </w:style>
  <w:style w:type="paragraph" w:customStyle="1" w:styleId="ParaAttribute2">
    <w:name w:val="ParaAttribute2"/>
    <w:pPr>
      <w:widowControl w:val="0"/>
      <w:jc w:val="center"/>
    </w:pPr>
    <w:rPr>
      <w:rFonts w:ascii="Verdana" w:eastAsia="DejaVu Sans" w:hAnsi="Verdana" w:cs="Lohit Hindi"/>
      <w:sz w:val="22"/>
    </w:rPr>
  </w:style>
  <w:style w:type="paragraph" w:customStyle="1" w:styleId="ParaAttribute4">
    <w:name w:val="ParaAttribute4"/>
    <w:rPr>
      <w:rFonts w:ascii="Verdana" w:eastAsia="DejaVu Sans" w:hAnsi="Verdana" w:cs="Lohit Hindi"/>
      <w:color w:val="00000A"/>
      <w:sz w:val="20"/>
    </w:rPr>
  </w:style>
  <w:style w:type="paragraph" w:customStyle="1" w:styleId="ParaAttribute12">
    <w:name w:val="ParaAttribute12"/>
    <w:pPr>
      <w:widowControl w:val="0"/>
      <w:tabs>
        <w:tab w:val="left" w:pos="51"/>
      </w:tabs>
      <w:jc w:val="center"/>
    </w:pPr>
    <w:rPr>
      <w:rFonts w:ascii="Verdana" w:eastAsia="DejaVu Sans" w:hAnsi="Verdana" w:cs="Lohit Hindi"/>
      <w:sz w:val="22"/>
    </w:rPr>
  </w:style>
  <w:style w:type="paragraph" w:customStyle="1" w:styleId="Paragrafoelenco1">
    <w:name w:val="Paragrafo elenco1"/>
    <w:basedOn w:val="Standard"/>
    <w:pPr>
      <w:ind w:left="720"/>
    </w:pPr>
    <w:rPr>
      <w:rFonts w:eastAsia="Calibri"/>
    </w:rPr>
  </w:style>
  <w:style w:type="paragraph" w:customStyle="1" w:styleId="ParaAttribute11">
    <w:name w:val="ParaAttribute11"/>
    <w:pPr>
      <w:widowControl w:val="0"/>
      <w:tabs>
        <w:tab w:val="left" w:pos="6379"/>
      </w:tabs>
      <w:jc w:val="both"/>
    </w:pPr>
    <w:rPr>
      <w:rFonts w:ascii="Verdana" w:eastAsia="DejaVu Sans" w:hAnsi="Verdana" w:cs="Lohit Hindi"/>
      <w:sz w:val="22"/>
    </w:rPr>
  </w:style>
  <w:style w:type="paragraph" w:customStyle="1" w:styleId="ParaAttribute16">
    <w:name w:val="ParaAttribute16"/>
    <w:pPr>
      <w:widowControl w:val="0"/>
      <w:tabs>
        <w:tab w:val="left" w:pos="6379"/>
      </w:tabs>
      <w:spacing w:after="120"/>
      <w:jc w:val="both"/>
    </w:pPr>
    <w:rPr>
      <w:rFonts w:ascii="Verdana" w:eastAsia="DejaVu Sans" w:hAnsi="Verdana" w:cs="Lohit Hindi"/>
      <w:sz w:val="22"/>
    </w:rPr>
  </w:style>
  <w:style w:type="paragraph" w:customStyle="1" w:styleId="ParaAttribute17">
    <w:name w:val="ParaAttribute17"/>
    <w:pPr>
      <w:widowControl w:val="0"/>
      <w:ind w:left="360"/>
      <w:jc w:val="both"/>
    </w:pPr>
    <w:rPr>
      <w:rFonts w:ascii="Verdana" w:eastAsia="DejaVu Sans" w:hAnsi="Verdana" w:cs="Lohit Hindi"/>
      <w:sz w:val="22"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  <w:pPr>
      <w:widowControl w:val="0"/>
    </w:pPr>
    <w:rPr>
      <w:rFonts w:ascii="Times New Roman" w:eastAsia="SimSun" w:hAnsi="Times New Roman"/>
      <w:szCs w:val="21"/>
    </w:rPr>
  </w:style>
  <w:style w:type="paragraph" w:styleId="Pidipagina">
    <w:name w:val="footer"/>
    <w:basedOn w:val="Standard"/>
  </w:style>
  <w:style w:type="paragraph" w:customStyle="1" w:styleId="Standarduser">
    <w:name w:val="Standard (user)"/>
    <w:pPr>
      <w:spacing w:after="200" w:line="276" w:lineRule="auto"/>
    </w:pPr>
    <w:rPr>
      <w:rFonts w:ascii="Calibri" w:eastAsia="SimSun" w:hAnsi="Calibri" w:cs="F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WW-Corpodeltesto">
    <w:name w:val="WW-Corpo del testo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ttribute27">
    <w:name w:val="CharAttribute27"/>
    <w:rPr>
      <w:rFonts w:ascii="Times New Roman" w:eastAsia="Times New Roman" w:hAnsi="Times New Roman" w:cs="Times New Roman"/>
      <w:b/>
    </w:rPr>
  </w:style>
  <w:style w:type="character" w:customStyle="1" w:styleId="CharAttribute29">
    <w:name w:val="CharAttribute29"/>
    <w:rPr>
      <w:rFonts w:ascii="Times New Roman" w:eastAsia="Times New Roman" w:hAnsi="Times New Roman" w:cs="Times New Roman"/>
    </w:rPr>
  </w:style>
  <w:style w:type="character" w:customStyle="1" w:styleId="ListLabel254">
    <w:name w:val="ListLabel 254"/>
    <w:rPr>
      <w:rFonts w:ascii="Calibri Light" w:eastAsia="Calibri Light" w:hAnsi="Calibri Light" w:cs="Symbol"/>
      <w:sz w:val="20"/>
      <w:szCs w:val="20"/>
    </w:rPr>
  </w:style>
  <w:style w:type="character" w:customStyle="1" w:styleId="ListLabel289">
    <w:name w:val="ListLabel 289"/>
    <w:rPr>
      <w:rFonts w:ascii="Calibri Light" w:eastAsia="Calibri Light" w:hAnsi="Calibri Light" w:cs="Symbol"/>
      <w:sz w:val="20"/>
      <w:szCs w:val="20"/>
    </w:rPr>
  </w:style>
  <w:style w:type="character" w:customStyle="1" w:styleId="ListLabel248">
    <w:name w:val="ListLabel 248"/>
    <w:rPr>
      <w:rFonts w:ascii="Calibri Light" w:eastAsia="Calibri Light" w:hAnsi="Calibri Light" w:cs="Symbol"/>
      <w:sz w:val="20"/>
      <w:szCs w:val="20"/>
    </w:rPr>
  </w:style>
  <w:style w:type="character" w:customStyle="1" w:styleId="ListLabel249">
    <w:name w:val="ListLabel 249"/>
    <w:rPr>
      <w:rFonts w:ascii="Calibri Light" w:eastAsia="Calibri Light" w:hAnsi="Calibri Light" w:cs="Symbol"/>
      <w:sz w:val="20"/>
      <w:szCs w:val="20"/>
    </w:rPr>
  </w:style>
  <w:style w:type="character" w:customStyle="1" w:styleId="ListLabel267">
    <w:name w:val="ListLabel 267"/>
    <w:rPr>
      <w:rFonts w:ascii="Calibri Light" w:eastAsia="Calibri Light" w:hAnsi="Calibri Light" w:cs="Symbol"/>
      <w:sz w:val="20"/>
      <w:szCs w:val="20"/>
    </w:rPr>
  </w:style>
  <w:style w:type="character" w:customStyle="1" w:styleId="ListLabel286">
    <w:name w:val="ListLabel 286"/>
    <w:rPr>
      <w:rFonts w:ascii="Calibri Light" w:eastAsia="Calibri Light" w:hAnsi="Calibri Light" w:cs="Symbol"/>
      <w:sz w:val="20"/>
      <w:szCs w:val="20"/>
    </w:rPr>
  </w:style>
  <w:style w:type="character" w:customStyle="1" w:styleId="ListLabel266">
    <w:name w:val="ListLabel 266"/>
    <w:rPr>
      <w:rFonts w:ascii="Calibri Light" w:eastAsia="Calibri Light" w:hAnsi="Calibri Light" w:cs="Symbol"/>
      <w:sz w:val="20"/>
      <w:szCs w:val="20"/>
    </w:rPr>
  </w:style>
  <w:style w:type="character" w:customStyle="1" w:styleId="ListLabel251">
    <w:name w:val="ListLabel 251"/>
    <w:rPr>
      <w:rFonts w:ascii="Calibri Light" w:eastAsia="Calibri Light" w:hAnsi="Calibri Light" w:cs="Symbol"/>
      <w:sz w:val="20"/>
      <w:szCs w:val="20"/>
    </w:rPr>
  </w:style>
  <w:style w:type="character" w:customStyle="1" w:styleId="ListLabel253">
    <w:name w:val="ListLabel 253"/>
    <w:rPr>
      <w:rFonts w:ascii="Calibri Light" w:eastAsia="Calibri Light" w:hAnsi="Calibri Light" w:cs="Symbol"/>
      <w:sz w:val="20"/>
      <w:szCs w:val="20"/>
    </w:rPr>
  </w:style>
  <w:style w:type="character" w:customStyle="1" w:styleId="ListLabel238">
    <w:name w:val="ListLabel 238"/>
    <w:rPr>
      <w:rFonts w:ascii="Calibri Light" w:eastAsia="Calibri Light" w:hAnsi="Calibri Light" w:cs="Symbol"/>
      <w:sz w:val="20"/>
      <w:szCs w:val="20"/>
    </w:rPr>
  </w:style>
  <w:style w:type="character" w:customStyle="1" w:styleId="ListLabel272">
    <w:name w:val="ListLabel 272"/>
    <w:rPr>
      <w:rFonts w:ascii="Calibri Light" w:eastAsia="Calibri Light" w:hAnsi="Calibri Light" w:cs="Symbol"/>
      <w:sz w:val="20"/>
      <w:szCs w:val="20"/>
    </w:rPr>
  </w:style>
  <w:style w:type="character" w:customStyle="1" w:styleId="ListLabel287">
    <w:name w:val="ListLabel 287"/>
    <w:rPr>
      <w:rFonts w:ascii="Calibri Light" w:eastAsia="Calibri Light" w:hAnsi="Calibri Light" w:cs="Symbol"/>
      <w:sz w:val="20"/>
      <w:szCs w:val="20"/>
    </w:rPr>
  </w:style>
  <w:style w:type="character" w:customStyle="1" w:styleId="ListLabel285">
    <w:name w:val="ListLabel 285"/>
    <w:rPr>
      <w:rFonts w:ascii="Calibri Light" w:eastAsia="Calibri Light" w:hAnsi="Calibri Light" w:cs="Symbol"/>
      <w:sz w:val="20"/>
      <w:szCs w:val="20"/>
    </w:rPr>
  </w:style>
  <w:style w:type="character" w:customStyle="1" w:styleId="ListLabel11">
    <w:name w:val="ListLabel 11"/>
    <w:rPr>
      <w:rFonts w:cs="Symbol"/>
      <w:b w:val="0"/>
      <w:sz w:val="20"/>
    </w:rPr>
  </w:style>
  <w:style w:type="character" w:customStyle="1" w:styleId="CharAttribute22">
    <w:name w:val="CharAttribute22"/>
    <w:rPr>
      <w:rFonts w:ascii="Times New Roman" w:eastAsia="Times New Roman" w:hAnsi="Times New Roman" w:cs="Times New Roman"/>
      <w:b/>
      <w:sz w:val="28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rPr>
      <w:rFonts w:ascii="Times New Roman" w:eastAsia="Times New Roman" w:hAnsi="Times New Roman" w:cs="Times New Roman"/>
      <w:b/>
      <w:sz w:val="24"/>
    </w:rPr>
  </w:style>
  <w:style w:type="character" w:customStyle="1" w:styleId="ListLabel256">
    <w:name w:val="ListLabel 256"/>
    <w:rPr>
      <w:rFonts w:ascii="Calibri Light" w:eastAsia="Calibri Light" w:hAnsi="Calibri Light" w:cs="Symbol"/>
      <w:szCs w:val="20"/>
    </w:rPr>
  </w:style>
  <w:style w:type="character" w:customStyle="1" w:styleId="ListLabel10">
    <w:name w:val="ListLabel 10"/>
    <w:rPr>
      <w:rFonts w:ascii="Times New Roman" w:eastAsia="Times New Roman" w:hAnsi="Times New Roman" w:cs="Symbol"/>
      <w:b w:val="0"/>
      <w:sz w:val="24"/>
    </w:rPr>
  </w:style>
  <w:style w:type="character" w:customStyle="1" w:styleId="ListLabel394">
    <w:name w:val="ListLabel 394"/>
    <w:rPr>
      <w:rFonts w:ascii="Times New Roman" w:eastAsia="Times New Roman" w:hAnsi="Times New Roman" w:cs="Symbol"/>
      <w:sz w:val="24"/>
    </w:rPr>
  </w:style>
  <w:style w:type="character" w:customStyle="1" w:styleId="ListLabel395">
    <w:name w:val="ListLabel 395"/>
    <w:rPr>
      <w:rFonts w:ascii="Times New Roman" w:eastAsia="Times New Roman" w:hAnsi="Times New Roman" w:cs="Symbol"/>
      <w:sz w:val="20"/>
      <w:szCs w:val="20"/>
    </w:rPr>
  </w:style>
  <w:style w:type="character" w:customStyle="1" w:styleId="ListLabel396">
    <w:name w:val="ListLabel 396"/>
    <w:rPr>
      <w:rFonts w:ascii="Times New Roman" w:eastAsia="Times New Roman" w:hAnsi="Times New Roman" w:cs="Symbol"/>
      <w:caps w:val="0"/>
      <w:smallCaps w:val="0"/>
      <w:color w:val="303030"/>
      <w:spacing w:val="0"/>
      <w:sz w:val="24"/>
      <w:szCs w:val="22"/>
      <w:lang w:val="en-GB"/>
    </w:rPr>
  </w:style>
  <w:style w:type="character" w:customStyle="1" w:styleId="ListLabel397">
    <w:name w:val="ListLabel 397"/>
    <w:rPr>
      <w:rFonts w:ascii="Times New Roman" w:eastAsia="Times New Roman" w:hAnsi="Times New Roman" w:cs="Symbol"/>
      <w:sz w:val="20"/>
      <w:szCs w:val="20"/>
    </w:rPr>
  </w:style>
  <w:style w:type="character" w:customStyle="1" w:styleId="ListLabel398">
    <w:name w:val="ListLabel 398"/>
    <w:rPr>
      <w:rFonts w:ascii="Times New Roman" w:eastAsia="Times New Roman" w:hAnsi="Times New Roman" w:cs="Symbol"/>
      <w:color w:val="auto"/>
      <w:sz w:val="24"/>
      <w:szCs w:val="20"/>
      <w:shd w:val="clear" w:color="auto" w:fill="FFFFFF"/>
    </w:rPr>
  </w:style>
  <w:style w:type="character" w:customStyle="1" w:styleId="ListLabel447">
    <w:name w:val="ListLabel 447"/>
    <w:rPr>
      <w:rFonts w:ascii="Calibri Light" w:eastAsia="Calibri Light" w:hAnsi="Calibri Light"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  <w:rPr>
      <w:rFonts w:cs="OpenSymbol"/>
    </w:rPr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506">
    <w:name w:val="ListLabel 506"/>
    <w:rPr>
      <w:rFonts w:ascii="Calibri Light" w:eastAsia="Calibri Light" w:hAnsi="Calibri Light" w:cs="Symbol"/>
    </w:rPr>
  </w:style>
  <w:style w:type="character" w:customStyle="1" w:styleId="ListLabel527">
    <w:name w:val="ListLabel 527"/>
    <w:rPr>
      <w:rFonts w:ascii="Calibri Light" w:eastAsia="Calibri Light" w:hAnsi="Calibri Light" w:cs="Symbol"/>
      <w:sz w:val="20"/>
      <w:szCs w:val="20"/>
    </w:rPr>
  </w:style>
  <w:style w:type="character" w:customStyle="1" w:styleId="ListLabel465">
    <w:name w:val="ListLabel 465"/>
    <w:rPr>
      <w:rFonts w:ascii="Calibri Light" w:eastAsia="Calibri Light" w:hAnsi="Calibri Light" w:cs="Symbol"/>
      <w:caps w:val="0"/>
      <w:smallCaps w:val="0"/>
      <w:sz w:val="20"/>
      <w:szCs w:val="20"/>
    </w:rPr>
  </w:style>
  <w:style w:type="character" w:customStyle="1" w:styleId="ListLabel461">
    <w:name w:val="ListLabel 461"/>
    <w:rPr>
      <w:rFonts w:ascii="Calibri Light" w:eastAsia="Calibri Light" w:hAnsi="Calibri Light" w:cs="Symbol"/>
      <w:sz w:val="20"/>
      <w:szCs w:val="20"/>
    </w:rPr>
  </w:style>
  <w:style w:type="character" w:customStyle="1" w:styleId="ListLabel457">
    <w:name w:val="ListLabel 457"/>
    <w:rPr>
      <w:rFonts w:ascii="Calibri Light" w:eastAsia="Calibri Light" w:hAnsi="Calibri Light" w:cs="Symbol"/>
    </w:rPr>
  </w:style>
  <w:style w:type="character" w:customStyle="1" w:styleId="ListLabel509">
    <w:name w:val="ListLabel 509"/>
    <w:rPr>
      <w:rFonts w:ascii="Calibri Light" w:eastAsia="Calibri Light" w:hAnsi="Calibri Light" w:cs="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08">
    <w:name w:val="ListLabel 508"/>
    <w:rPr>
      <w:rFonts w:ascii="Calibri Light" w:eastAsia="Calibri Light" w:hAnsi="Calibri Light" w:cs="Symbol"/>
      <w:caps w:val="0"/>
      <w:smallCaps w:val="0"/>
      <w:color w:val="303030"/>
      <w:spacing w:val="0"/>
      <w:sz w:val="22"/>
      <w:szCs w:val="22"/>
      <w:lang w:val="en-GB"/>
    </w:rPr>
  </w:style>
  <w:style w:type="character" w:customStyle="1" w:styleId="ListLabel475">
    <w:name w:val="ListLabel 475"/>
    <w:rPr>
      <w:rFonts w:ascii="Calibri Light" w:eastAsia="Calibri Light" w:hAnsi="Calibri Light" w:cs="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  <w:rPr>
      <w:rFonts w:cs="OpenSymbol"/>
    </w:rPr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518">
    <w:name w:val="ListLabel 518"/>
    <w:rPr>
      <w:rFonts w:ascii="Calibri Light" w:eastAsia="Calibri Light" w:hAnsi="Calibri Light" w:cs="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470">
    <w:name w:val="ListLabel 470"/>
    <w:rPr>
      <w:rFonts w:ascii="Calibri Light" w:eastAsia="Calibri Light" w:hAnsi="Calibri Light" w:cs="Symbol"/>
    </w:rPr>
  </w:style>
  <w:style w:type="character" w:customStyle="1" w:styleId="ListLabel486">
    <w:name w:val="ListLabel 486"/>
    <w:rPr>
      <w:rFonts w:ascii="Calibri Light" w:eastAsia="Calibri Light" w:hAnsi="Calibri Light" w:cs="Symbol"/>
    </w:rPr>
  </w:style>
  <w:style w:type="character" w:customStyle="1" w:styleId="ListLabel459">
    <w:name w:val="ListLabel 459"/>
    <w:rPr>
      <w:rFonts w:ascii="Calibri Light" w:eastAsia="Calibri Light" w:hAnsi="Calibri Light" w:cs="Symbol"/>
    </w:rPr>
  </w:style>
  <w:style w:type="character" w:customStyle="1" w:styleId="ListLabel421">
    <w:name w:val="ListLabel 421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68">
    <w:name w:val="ListLabel 468"/>
    <w:rPr>
      <w:rFonts w:ascii="Calibri Light" w:eastAsia="Calibri Light" w:hAnsi="Calibri Light" w:cs="Symbol"/>
      <w:sz w:val="20"/>
      <w:szCs w:val="20"/>
      <w:lang w:eastAsia="it-IT"/>
    </w:rPr>
  </w:style>
  <w:style w:type="character" w:customStyle="1" w:styleId="ListLabel487">
    <w:name w:val="ListLabel 487"/>
    <w:rPr>
      <w:rFonts w:ascii="Calibri Light" w:eastAsia="Calibri Light" w:hAnsi="Calibri Light" w:cs="Symbol"/>
      <w:sz w:val="20"/>
      <w:szCs w:val="20"/>
    </w:rPr>
  </w:style>
  <w:style w:type="character" w:customStyle="1" w:styleId="ListLabel401">
    <w:name w:val="ListLabel 401"/>
    <w:rPr>
      <w:rFonts w:ascii="Calibri Light" w:eastAsia="Calibri Light" w:hAnsi="Calibri Light" w:cs="Symbol"/>
      <w:sz w:val="20"/>
      <w:szCs w:val="20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64">
    <w:name w:val="ListLabel 464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528">
    <w:name w:val="ListLabel 528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26">
    <w:name w:val="ListLabel 426"/>
    <w:rPr>
      <w:rFonts w:ascii="Calibri Light" w:eastAsia="Calibri Light" w:hAnsi="Calibri Light" w:cs="Times New Roman"/>
      <w:sz w:val="20"/>
      <w:szCs w:val="20"/>
    </w:rPr>
  </w:style>
  <w:style w:type="character" w:customStyle="1" w:styleId="ListLabel436">
    <w:name w:val="ListLabel 436"/>
    <w:rPr>
      <w:rFonts w:ascii="Calibri Light" w:eastAsia="Calibri Light" w:hAnsi="Calibri Light" w:cs="OpenSymbol"/>
    </w:rPr>
  </w:style>
  <w:style w:type="character" w:customStyle="1" w:styleId="ListLabel437">
    <w:name w:val="ListLabel 437"/>
    <w:rPr>
      <w:rFonts w:cs="OpenSymbol"/>
    </w:rPr>
  </w:style>
  <w:style w:type="character" w:customStyle="1" w:styleId="ListLabel438">
    <w:name w:val="ListLabel 438"/>
    <w:rPr>
      <w:rFonts w:cs="OpenSymbol"/>
    </w:rPr>
  </w:style>
  <w:style w:type="character" w:customStyle="1" w:styleId="ListLabel439">
    <w:name w:val="ListLabel 439"/>
    <w:rPr>
      <w:rFonts w:cs="OpenSymbol"/>
    </w:rPr>
  </w:style>
  <w:style w:type="character" w:customStyle="1" w:styleId="ListLabel440">
    <w:name w:val="ListLabel 440"/>
    <w:rPr>
      <w:rFonts w:cs="OpenSymbol"/>
    </w:rPr>
  </w:style>
  <w:style w:type="character" w:customStyle="1" w:styleId="ListLabel441">
    <w:name w:val="ListLabel 441"/>
    <w:rPr>
      <w:rFonts w:cs="OpenSymbol"/>
    </w:rPr>
  </w:style>
  <w:style w:type="character" w:customStyle="1" w:styleId="ListLabel442">
    <w:name w:val="ListLabel 442"/>
    <w:rPr>
      <w:rFonts w:cs="OpenSymbol"/>
    </w:rPr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63">
    <w:name w:val="ListLabel 463"/>
    <w:rPr>
      <w:rFonts w:ascii="Calibri Light" w:eastAsia="Calibri Light" w:hAnsi="Calibri Light" w:cs="Symbol"/>
    </w:rPr>
  </w:style>
  <w:style w:type="character" w:customStyle="1" w:styleId="ListLabel494">
    <w:name w:val="ListLabel 494"/>
    <w:rPr>
      <w:rFonts w:ascii="Calibri Light" w:eastAsia="Calibri Light" w:hAnsi="Calibri Light"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  <w:rPr>
      <w:rFonts w:cs="OpenSymbol"/>
    </w:rPr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489">
    <w:name w:val="ListLabel 489"/>
    <w:rPr>
      <w:rFonts w:ascii="Calibri Light" w:eastAsia="Calibri Light" w:hAnsi="Calibri Light" w:cs="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36">
    <w:name w:val="WWNum36"/>
    <w:basedOn w:val="Nessunelenco"/>
    <w:pPr>
      <w:numPr>
        <w:numId w:val="2"/>
      </w:numPr>
    </w:pPr>
  </w:style>
  <w:style w:type="numbering" w:customStyle="1" w:styleId="WWNum56">
    <w:name w:val="WWNum56"/>
    <w:basedOn w:val="Nessunelenco"/>
    <w:pPr>
      <w:numPr>
        <w:numId w:val="3"/>
      </w:numPr>
    </w:pPr>
  </w:style>
  <w:style w:type="numbering" w:customStyle="1" w:styleId="WWNum30">
    <w:name w:val="WWNum30"/>
    <w:basedOn w:val="Nessunelenco"/>
    <w:pPr>
      <w:numPr>
        <w:numId w:val="4"/>
      </w:numPr>
    </w:pPr>
  </w:style>
  <w:style w:type="numbering" w:customStyle="1" w:styleId="WWNum31">
    <w:name w:val="WWNum31"/>
    <w:basedOn w:val="Nessunelenco"/>
    <w:pPr>
      <w:numPr>
        <w:numId w:val="5"/>
      </w:numPr>
    </w:pPr>
  </w:style>
  <w:style w:type="numbering" w:customStyle="1" w:styleId="WWNum41">
    <w:name w:val="WWNum41"/>
    <w:basedOn w:val="Nessunelenco"/>
    <w:pPr>
      <w:numPr>
        <w:numId w:val="6"/>
      </w:numPr>
    </w:pPr>
  </w:style>
  <w:style w:type="numbering" w:customStyle="1" w:styleId="WWNum52">
    <w:name w:val="WWNum52"/>
    <w:basedOn w:val="Nessunelenco"/>
    <w:pPr>
      <w:numPr>
        <w:numId w:val="7"/>
      </w:numPr>
    </w:pPr>
  </w:style>
  <w:style w:type="numbering" w:customStyle="1" w:styleId="WWNum40">
    <w:name w:val="WWNum40"/>
    <w:basedOn w:val="Nessunelenco"/>
    <w:pPr>
      <w:numPr>
        <w:numId w:val="8"/>
      </w:numPr>
    </w:pPr>
  </w:style>
  <w:style w:type="numbering" w:customStyle="1" w:styleId="WWNum33">
    <w:name w:val="WWNum33"/>
    <w:basedOn w:val="Nessunelenco"/>
    <w:pPr>
      <w:numPr>
        <w:numId w:val="9"/>
      </w:numPr>
    </w:pPr>
  </w:style>
  <w:style w:type="numbering" w:customStyle="1" w:styleId="WWNum35">
    <w:name w:val="WWNum35"/>
    <w:basedOn w:val="Nessunelenco"/>
    <w:pPr>
      <w:numPr>
        <w:numId w:val="10"/>
      </w:numPr>
    </w:pPr>
  </w:style>
  <w:style w:type="numbering" w:customStyle="1" w:styleId="WWNum20">
    <w:name w:val="WWNum20"/>
    <w:basedOn w:val="Nessunelenco"/>
    <w:pPr>
      <w:numPr>
        <w:numId w:val="11"/>
      </w:numPr>
    </w:pPr>
  </w:style>
  <w:style w:type="numbering" w:customStyle="1" w:styleId="WWNum46">
    <w:name w:val="WWNum46"/>
    <w:basedOn w:val="Nessunelenco"/>
    <w:pPr>
      <w:numPr>
        <w:numId w:val="12"/>
      </w:numPr>
    </w:pPr>
  </w:style>
  <w:style w:type="numbering" w:customStyle="1" w:styleId="WWNum53">
    <w:name w:val="WWNum53"/>
    <w:basedOn w:val="Nessunelenco"/>
    <w:pPr>
      <w:numPr>
        <w:numId w:val="13"/>
      </w:numPr>
    </w:pPr>
  </w:style>
  <w:style w:type="numbering" w:customStyle="1" w:styleId="WWNum51">
    <w:name w:val="WWNum51"/>
    <w:basedOn w:val="Nessunelenco"/>
    <w:pPr>
      <w:numPr>
        <w:numId w:val="14"/>
      </w:numPr>
    </w:pPr>
  </w:style>
  <w:style w:type="numbering" w:customStyle="1" w:styleId="WWNum4">
    <w:name w:val="WWNum4"/>
    <w:basedOn w:val="Nessunelenco"/>
    <w:pPr>
      <w:numPr>
        <w:numId w:val="15"/>
      </w:numPr>
    </w:pPr>
  </w:style>
  <w:style w:type="numbering" w:customStyle="1" w:styleId="WWNum38">
    <w:name w:val="WWNum38"/>
    <w:basedOn w:val="Nessunelenco"/>
    <w:pPr>
      <w:numPr>
        <w:numId w:val="16"/>
      </w:numPr>
    </w:pPr>
  </w:style>
  <w:style w:type="numbering" w:customStyle="1" w:styleId="WWNum2">
    <w:name w:val="WWNum2"/>
    <w:basedOn w:val="Nessunelenco"/>
    <w:pPr>
      <w:numPr>
        <w:numId w:val="17"/>
      </w:numPr>
    </w:pPr>
  </w:style>
  <w:style w:type="numbering" w:customStyle="1" w:styleId="WWNum83">
    <w:name w:val="WWNum83"/>
    <w:basedOn w:val="Nessunelenco"/>
    <w:pPr>
      <w:numPr>
        <w:numId w:val="18"/>
      </w:numPr>
    </w:pPr>
  </w:style>
  <w:style w:type="numbering" w:customStyle="1" w:styleId="WWNum84">
    <w:name w:val="WWNum84"/>
    <w:basedOn w:val="Nessunelenco"/>
    <w:pPr>
      <w:numPr>
        <w:numId w:val="19"/>
      </w:numPr>
    </w:pPr>
  </w:style>
  <w:style w:type="numbering" w:customStyle="1" w:styleId="WWNum85">
    <w:name w:val="WWNum85"/>
    <w:basedOn w:val="Nessunelenco"/>
    <w:pPr>
      <w:numPr>
        <w:numId w:val="20"/>
      </w:numPr>
    </w:pPr>
  </w:style>
  <w:style w:type="numbering" w:customStyle="1" w:styleId="WWNum86">
    <w:name w:val="WWNum86"/>
    <w:basedOn w:val="Nessunelenco"/>
    <w:pPr>
      <w:numPr>
        <w:numId w:val="21"/>
      </w:numPr>
    </w:pPr>
  </w:style>
  <w:style w:type="numbering" w:customStyle="1" w:styleId="WWNum87">
    <w:name w:val="WWNum87"/>
    <w:basedOn w:val="Nessunelenco"/>
    <w:pPr>
      <w:numPr>
        <w:numId w:val="22"/>
      </w:numPr>
    </w:pPr>
  </w:style>
  <w:style w:type="numbering" w:customStyle="1" w:styleId="WWNum88">
    <w:name w:val="WWNum88"/>
    <w:basedOn w:val="Nessunelenco"/>
    <w:pPr>
      <w:numPr>
        <w:numId w:val="23"/>
      </w:numPr>
    </w:pPr>
  </w:style>
  <w:style w:type="numbering" w:customStyle="1" w:styleId="WWNum19">
    <w:name w:val="WWNum19"/>
    <w:basedOn w:val="Nessunelenco"/>
    <w:pPr>
      <w:numPr>
        <w:numId w:val="24"/>
      </w:numPr>
    </w:pPr>
  </w:style>
  <w:style w:type="numbering" w:customStyle="1" w:styleId="WWNum55">
    <w:name w:val="WWNum55"/>
    <w:basedOn w:val="Nessunelenco"/>
    <w:pPr>
      <w:numPr>
        <w:numId w:val="25"/>
      </w:numPr>
    </w:pPr>
  </w:style>
  <w:style w:type="numbering" w:customStyle="1" w:styleId="WWNum60">
    <w:name w:val="WWNum60"/>
    <w:basedOn w:val="Nessunelenco"/>
    <w:pPr>
      <w:numPr>
        <w:numId w:val="26"/>
      </w:numPr>
    </w:pPr>
  </w:style>
  <w:style w:type="numbering" w:customStyle="1" w:styleId="WWNum29">
    <w:name w:val="WWNum29"/>
    <w:basedOn w:val="Nessunelenco"/>
    <w:pPr>
      <w:numPr>
        <w:numId w:val="27"/>
      </w:numPr>
    </w:pPr>
  </w:style>
  <w:style w:type="numbering" w:customStyle="1" w:styleId="WWNum25">
    <w:name w:val="WWNum25"/>
    <w:basedOn w:val="Nessunelenco"/>
    <w:pPr>
      <w:numPr>
        <w:numId w:val="28"/>
      </w:numPr>
    </w:pPr>
  </w:style>
  <w:style w:type="numbering" w:customStyle="1" w:styleId="WWNum21">
    <w:name w:val="WWNum21"/>
    <w:basedOn w:val="Nessunelenco"/>
    <w:pPr>
      <w:numPr>
        <w:numId w:val="29"/>
      </w:numPr>
    </w:pPr>
  </w:style>
  <w:style w:type="numbering" w:customStyle="1" w:styleId="WWNum58">
    <w:name w:val="WWNum58"/>
    <w:basedOn w:val="Nessunelenco"/>
    <w:pPr>
      <w:numPr>
        <w:numId w:val="30"/>
      </w:numPr>
    </w:pPr>
  </w:style>
  <w:style w:type="numbering" w:customStyle="1" w:styleId="WWNum57">
    <w:name w:val="WWNum57"/>
    <w:basedOn w:val="Nessunelenco"/>
    <w:pPr>
      <w:numPr>
        <w:numId w:val="31"/>
      </w:numPr>
    </w:pPr>
  </w:style>
  <w:style w:type="numbering" w:customStyle="1" w:styleId="WWNum39">
    <w:name w:val="WWNum39"/>
    <w:basedOn w:val="Nessunelenco"/>
    <w:pPr>
      <w:numPr>
        <w:numId w:val="32"/>
      </w:numPr>
    </w:pPr>
  </w:style>
  <w:style w:type="numbering" w:customStyle="1" w:styleId="WWNum59">
    <w:name w:val="WWNum59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42">
    <w:name w:val="WWNum42"/>
    <w:basedOn w:val="Nessunelenco"/>
    <w:pPr>
      <w:numPr>
        <w:numId w:val="35"/>
      </w:numPr>
    </w:pPr>
  </w:style>
  <w:style w:type="numbering" w:customStyle="1" w:styleId="WWNum23">
    <w:name w:val="WWNum23"/>
    <w:basedOn w:val="Nessunelenco"/>
    <w:pPr>
      <w:numPr>
        <w:numId w:val="36"/>
      </w:numPr>
    </w:pPr>
  </w:style>
  <w:style w:type="numbering" w:customStyle="1" w:styleId="WWNum9">
    <w:name w:val="WWNum9"/>
    <w:basedOn w:val="Nessunelenco"/>
    <w:pPr>
      <w:numPr>
        <w:numId w:val="37"/>
      </w:numPr>
    </w:pPr>
  </w:style>
  <w:style w:type="numbering" w:customStyle="1" w:styleId="WWNum32">
    <w:name w:val="WWNum32"/>
    <w:basedOn w:val="Nessunelenco"/>
    <w:pPr>
      <w:numPr>
        <w:numId w:val="38"/>
      </w:numPr>
    </w:pPr>
  </w:style>
  <w:style w:type="numbering" w:customStyle="1" w:styleId="WWNum43">
    <w:name w:val="WWNum43"/>
    <w:basedOn w:val="Nessunelenco"/>
    <w:pPr>
      <w:numPr>
        <w:numId w:val="39"/>
      </w:numPr>
    </w:pPr>
  </w:style>
  <w:style w:type="numbering" w:customStyle="1" w:styleId="WWNum5">
    <w:name w:val="WWNum5"/>
    <w:basedOn w:val="Nessunelenco"/>
    <w:pPr>
      <w:numPr>
        <w:numId w:val="40"/>
      </w:numPr>
    </w:pPr>
  </w:style>
  <w:style w:type="numbering" w:customStyle="1" w:styleId="WWNum28">
    <w:name w:val="WWNum28"/>
    <w:basedOn w:val="Nessunelenco"/>
    <w:pPr>
      <w:numPr>
        <w:numId w:val="41"/>
      </w:numPr>
    </w:pPr>
  </w:style>
  <w:style w:type="numbering" w:customStyle="1" w:styleId="WWNum61">
    <w:name w:val="WWNum61"/>
    <w:basedOn w:val="Nessunelenco"/>
    <w:pPr>
      <w:numPr>
        <w:numId w:val="42"/>
      </w:numPr>
    </w:pPr>
  </w:style>
  <w:style w:type="numbering" w:customStyle="1" w:styleId="WWNum14">
    <w:name w:val="WWNum14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WWNum27">
    <w:name w:val="WWNum27"/>
    <w:basedOn w:val="Nessunelenco"/>
    <w:pPr>
      <w:numPr>
        <w:numId w:val="45"/>
      </w:numPr>
    </w:pPr>
  </w:style>
  <w:style w:type="numbering" w:customStyle="1" w:styleId="WWNum50">
    <w:name w:val="WWNum50"/>
    <w:basedOn w:val="Nessunelenco"/>
    <w:pPr>
      <w:numPr>
        <w:numId w:val="46"/>
      </w:numPr>
    </w:pPr>
  </w:style>
  <w:style w:type="numbering" w:customStyle="1" w:styleId="WWNum45">
    <w:name w:val="WWNum45"/>
    <w:basedOn w:val="Nessunelenco"/>
    <w:pPr>
      <w:numPr>
        <w:numId w:val="47"/>
      </w:numPr>
    </w:pPr>
  </w:style>
  <w:style w:type="character" w:customStyle="1" w:styleId="WW8Num1z6">
    <w:name w:val="WW8Num1z6"/>
    <w:qFormat/>
    <w:rsid w:val="00CC1F55"/>
  </w:style>
  <w:style w:type="paragraph" w:styleId="Paragrafoelenco">
    <w:name w:val="List Paragraph"/>
    <w:basedOn w:val="Normale"/>
    <w:uiPriority w:val="34"/>
    <w:qFormat/>
    <w:rsid w:val="00CC1F55"/>
    <w:pPr>
      <w:autoSpaceDN/>
      <w:snapToGrid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table" w:styleId="Grigliatabella">
    <w:name w:val="Table Grid"/>
    <w:basedOn w:val="Tabellanormale"/>
    <w:uiPriority w:val="39"/>
    <w:rsid w:val="00CC1F55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954F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69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luigia abbruzzese</cp:lastModifiedBy>
  <cp:revision>2</cp:revision>
  <dcterms:created xsi:type="dcterms:W3CDTF">2024-11-19T12:11:00Z</dcterms:created>
  <dcterms:modified xsi:type="dcterms:W3CDTF">2024-11-19T12:11:00Z</dcterms:modified>
</cp:coreProperties>
</file>