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3BE8" w14:textId="77777777" w:rsidR="002D229B" w:rsidRDefault="0005188C" w:rsidP="00B0030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6AFA02" wp14:editId="6C06053A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2014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1CBD6F37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2A60638E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4ED7F881" w14:textId="77777777"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F87F7E">
        <w:rPr>
          <w:b/>
          <w:bCs/>
          <w:sz w:val="28"/>
          <w:szCs w:val="28"/>
        </w:rPr>
        <w:t xml:space="preserve"> </w:t>
      </w:r>
      <w:r w:rsidR="00452F86">
        <w:rPr>
          <w:b/>
          <w:bCs/>
          <w:sz w:val="28"/>
          <w:szCs w:val="28"/>
        </w:rPr>
        <w:t>DIRITTO</w:t>
      </w:r>
    </w:p>
    <w:p w14:paraId="4E65565D" w14:textId="77777777" w:rsidR="002D229B" w:rsidRDefault="002D229B" w:rsidP="00B00306">
      <w:pPr>
        <w:pStyle w:val="Default"/>
        <w:rPr>
          <w:bCs/>
        </w:rPr>
      </w:pPr>
    </w:p>
    <w:p w14:paraId="20AEFE09" w14:textId="020B5DD0" w:rsidR="002D229B" w:rsidRDefault="002D229B" w:rsidP="00B00306">
      <w:pPr>
        <w:pStyle w:val="Default"/>
        <w:rPr>
          <w:bCs/>
        </w:rPr>
      </w:pPr>
      <w:r>
        <w:rPr>
          <w:bCs/>
        </w:rPr>
        <w:t>ISTITUTO</w:t>
      </w:r>
      <w:r w:rsidRPr="000518B0">
        <w:rPr>
          <w:bCs/>
        </w:rPr>
        <w:t>: I.I.S.S</w:t>
      </w:r>
      <w:r w:rsidRPr="000518B0">
        <w:rPr>
          <w:bCs/>
          <w:i/>
        </w:rPr>
        <w:t>. “PIETRO</w:t>
      </w:r>
      <w:r w:rsidRPr="00746F4E">
        <w:rPr>
          <w:bCs/>
          <w:i/>
        </w:rPr>
        <w:t xml:space="preserve"> </w:t>
      </w:r>
      <w:r w:rsidR="00F05051" w:rsidRPr="00746F4E">
        <w:rPr>
          <w:bCs/>
          <w:i/>
        </w:rPr>
        <w:t>SETTE”</w:t>
      </w:r>
      <w:r w:rsidR="00F05051">
        <w:rPr>
          <w:bCs/>
        </w:rPr>
        <w:t xml:space="preserve">  </w:t>
      </w:r>
      <w:r>
        <w:rPr>
          <w:bCs/>
        </w:rPr>
        <w:t xml:space="preserve">        </w:t>
      </w:r>
      <w:r w:rsidR="004066E5">
        <w:rPr>
          <w:bCs/>
        </w:rPr>
        <w:t xml:space="preserve">            ANNO SCOLASTICO </w:t>
      </w:r>
      <w:r w:rsidR="001C479D">
        <w:rPr>
          <w:bCs/>
        </w:rPr>
        <w:t>20</w:t>
      </w:r>
      <w:r w:rsidR="007B262A">
        <w:rPr>
          <w:bCs/>
        </w:rPr>
        <w:t>2</w:t>
      </w:r>
      <w:r w:rsidR="00ED176A">
        <w:rPr>
          <w:bCs/>
        </w:rPr>
        <w:t>3</w:t>
      </w:r>
      <w:r w:rsidR="004066E5">
        <w:rPr>
          <w:bCs/>
        </w:rPr>
        <w:t>/</w:t>
      </w:r>
      <w:r w:rsidR="007B262A">
        <w:rPr>
          <w:bCs/>
        </w:rPr>
        <w:t>202</w:t>
      </w:r>
      <w:r w:rsidR="00ED176A">
        <w:rPr>
          <w:bCs/>
        </w:rPr>
        <w:t>4</w:t>
      </w:r>
    </w:p>
    <w:p w14:paraId="74546759" w14:textId="77777777" w:rsidR="002D229B" w:rsidRDefault="002D229B" w:rsidP="00B00306">
      <w:pPr>
        <w:pStyle w:val="Default"/>
        <w:jc w:val="center"/>
      </w:pPr>
    </w:p>
    <w:p w14:paraId="650DB77E" w14:textId="77777777" w:rsidR="002D229B" w:rsidRDefault="002D229B" w:rsidP="00B00306">
      <w:pPr>
        <w:pStyle w:val="Default"/>
      </w:pPr>
      <w:r>
        <w:t>INDIRIZZO</w:t>
      </w:r>
      <w:r w:rsidR="00F87F7E">
        <w:t>:</w:t>
      </w:r>
      <w:r>
        <w:t xml:space="preserve"> </w:t>
      </w:r>
      <w:r w:rsidR="00F87F7E">
        <w:t>RIM</w:t>
      </w:r>
    </w:p>
    <w:p w14:paraId="5A4547D8" w14:textId="77777777" w:rsidR="002D229B" w:rsidRDefault="002D229B" w:rsidP="00B00306">
      <w:pPr>
        <w:pStyle w:val="Default"/>
      </w:pPr>
    </w:p>
    <w:p w14:paraId="2EE218F7" w14:textId="77777777" w:rsidR="002D229B" w:rsidRPr="00746F4E" w:rsidRDefault="00F05051" w:rsidP="00B00306">
      <w:pPr>
        <w:pStyle w:val="Default"/>
        <w:rPr>
          <w:b/>
        </w:rPr>
      </w:pPr>
      <w:r>
        <w:t>CLASSE</w:t>
      </w:r>
      <w:r w:rsidR="00FF1313">
        <w:t>: IV</w:t>
      </w:r>
      <w:r w:rsidR="00F87F7E">
        <w:t xml:space="preserve"> </w:t>
      </w:r>
      <w:r w:rsidR="002D229B">
        <w:t xml:space="preserve"> SEZIONE</w:t>
      </w:r>
      <w:r w:rsidR="00F87F7E">
        <w:t>:</w:t>
      </w:r>
      <w:r w:rsidR="002D229B">
        <w:t xml:space="preserve"> </w:t>
      </w:r>
      <w:r w:rsidR="001C479D">
        <w:t>A</w:t>
      </w:r>
    </w:p>
    <w:p w14:paraId="32E479FF" w14:textId="77777777" w:rsidR="002D229B" w:rsidRDefault="002D229B" w:rsidP="00B00306">
      <w:pPr>
        <w:pStyle w:val="Default"/>
      </w:pPr>
    </w:p>
    <w:p w14:paraId="0229034F" w14:textId="77777777"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87F7E">
        <w:t>:</w:t>
      </w:r>
      <w:r>
        <w:t xml:space="preserve"> </w:t>
      </w:r>
      <w:r w:rsidR="00752156">
        <w:t>DIRITTO</w:t>
      </w:r>
    </w:p>
    <w:p w14:paraId="7A708EBD" w14:textId="77777777" w:rsidR="002D229B" w:rsidRDefault="002D229B" w:rsidP="00B00306">
      <w:pPr>
        <w:pStyle w:val="Default"/>
      </w:pPr>
    </w:p>
    <w:p w14:paraId="492AA82E" w14:textId="3B6A99E8" w:rsidR="002D229B" w:rsidRDefault="00F05051" w:rsidP="00B00306">
      <w:pPr>
        <w:pStyle w:val="Default"/>
      </w:pPr>
      <w:r>
        <w:t xml:space="preserve">DOCENTE </w:t>
      </w:r>
      <w:r w:rsidR="00F87F7E">
        <w:t xml:space="preserve">: </w:t>
      </w:r>
      <w:r w:rsidR="005E41E4">
        <w:t>Rosanna Clemente</w:t>
      </w:r>
    </w:p>
    <w:p w14:paraId="039F378C" w14:textId="77777777" w:rsidR="005E41E4" w:rsidRDefault="005E41E4" w:rsidP="00B00306">
      <w:pPr>
        <w:pStyle w:val="Default"/>
      </w:pPr>
    </w:p>
    <w:p w14:paraId="0482CFC5" w14:textId="77777777" w:rsidR="002D229B" w:rsidRPr="002954CD" w:rsidRDefault="002D229B" w:rsidP="00B00306">
      <w:pPr>
        <w:pStyle w:val="Default"/>
        <w:rPr>
          <w:b/>
        </w:rPr>
      </w:pPr>
      <w:r>
        <w:t xml:space="preserve">QUADRO </w:t>
      </w:r>
      <w:r w:rsidR="00F05051">
        <w:t>ORARIO (</w:t>
      </w:r>
      <w:r>
        <w:t>N. ore settimanali nella classe)</w:t>
      </w:r>
      <w:r w:rsidR="00F87F7E">
        <w:t>: 2</w:t>
      </w:r>
    </w:p>
    <w:p w14:paraId="296970FD" w14:textId="77777777" w:rsidR="002D229B" w:rsidRDefault="002D229B" w:rsidP="00B00306">
      <w:pPr>
        <w:pStyle w:val="Default"/>
      </w:pPr>
    </w:p>
    <w:p w14:paraId="4D206B22" w14:textId="77777777" w:rsidR="002D229B" w:rsidRDefault="002D229B" w:rsidP="00B00306">
      <w:pPr>
        <w:pStyle w:val="Default"/>
      </w:pPr>
    </w:p>
    <w:p w14:paraId="6FBACD4B" w14:textId="77777777" w:rsidR="002D229B" w:rsidRDefault="002D229B" w:rsidP="00B00306">
      <w:pPr>
        <w:pStyle w:val="Default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FINALITA’ DELL’INDIRIZZO </w:t>
      </w:r>
    </w:p>
    <w:p w14:paraId="6C629D32" w14:textId="77777777" w:rsidR="001A36EB" w:rsidRDefault="001A36EB" w:rsidP="001A36EB">
      <w:pPr>
        <w:pStyle w:val="Default"/>
        <w:ind w:left="720"/>
        <w:rPr>
          <w:b/>
          <w:u w:val="single"/>
        </w:rPr>
      </w:pPr>
    </w:p>
    <w:p w14:paraId="1E35772F" w14:textId="77777777" w:rsidR="00752156" w:rsidRPr="00752156" w:rsidRDefault="008E6440" w:rsidP="00452F86">
      <w:pPr>
        <w:pStyle w:val="Default"/>
        <w:jc w:val="both"/>
      </w:pPr>
      <w:r>
        <w:t>Lo studio d</w:t>
      </w:r>
      <w:r w:rsidR="002509D8">
        <w:t>el</w:t>
      </w:r>
      <w:r w:rsidR="009954F0">
        <w:t xml:space="preserve"> </w:t>
      </w:r>
      <w:r w:rsidR="00752156" w:rsidRPr="00752156">
        <w:t xml:space="preserve"> </w:t>
      </w:r>
      <w:r w:rsidR="00F11596">
        <w:t>“</w:t>
      </w:r>
      <w:r w:rsidR="00752156" w:rsidRPr="00F11596">
        <w:rPr>
          <w:i/>
        </w:rPr>
        <w:t>Diritto</w:t>
      </w:r>
      <w:r w:rsidR="00F11596">
        <w:rPr>
          <w:i/>
        </w:rPr>
        <w:t>”</w:t>
      </w:r>
      <w:r w:rsidR="00752156" w:rsidRPr="00752156">
        <w:t xml:space="preserve"> concorre a far conseguire allo studente i seguenti risultati di apprendimento relativi al profilo educativo, culturale e professionale: riconoscere la varietà e lo sviluppo storico delle forme economiche, sociali e istituzionali attraverso le categorie di sintesi fornite dall'economia </w:t>
      </w:r>
      <w:r w:rsidR="00452F86">
        <w:t xml:space="preserve">e </w:t>
      </w:r>
      <w:r w:rsidR="00752156" w:rsidRPr="00752156">
        <w:t xml:space="preserve">dal diritto; riconoscere l'interdipendenza tra fenomeni economici, sociali, istituzionali, culturali e la </w:t>
      </w:r>
      <w:r w:rsidR="00452F86">
        <w:t xml:space="preserve">loro dimensione locale/globale; </w:t>
      </w:r>
      <w:r w:rsidR="00752156" w:rsidRPr="00752156">
        <w:t>orientarsi nella normativa pubblicistica, civilistica e fiscale; analizzare i problemi scientifici, etici, giuridici e sociali connessi agli strumenti culturali acquisiti.</w:t>
      </w:r>
    </w:p>
    <w:p w14:paraId="042A0ED5" w14:textId="77777777" w:rsidR="00752156" w:rsidRPr="00752156" w:rsidRDefault="00752156" w:rsidP="00752156">
      <w:pPr>
        <w:pStyle w:val="Default"/>
      </w:pPr>
    </w:p>
    <w:p w14:paraId="5C87C32A" w14:textId="77777777" w:rsidR="004066E5" w:rsidRDefault="004066E5" w:rsidP="00B00306">
      <w:pPr>
        <w:pStyle w:val="Default"/>
      </w:pPr>
    </w:p>
    <w:p w14:paraId="5F570E87" w14:textId="77777777"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29D53CF1" w14:textId="77777777" w:rsidR="002D229B" w:rsidRDefault="002D229B" w:rsidP="00B00306">
      <w:pPr>
        <w:pStyle w:val="Default"/>
      </w:pPr>
    </w:p>
    <w:p w14:paraId="748FB29A" w14:textId="77777777" w:rsidR="002D229B" w:rsidRDefault="002D229B" w:rsidP="00B00306">
      <w:pPr>
        <w:pStyle w:val="Default"/>
      </w:pPr>
    </w:p>
    <w:p w14:paraId="47C3C1F8" w14:textId="77777777" w:rsidR="002D229B" w:rsidRDefault="002D229B" w:rsidP="00B00306">
      <w:pPr>
        <w:pStyle w:val="Default"/>
      </w:pPr>
      <w:r w:rsidRPr="006428CA">
        <w:rPr>
          <w:b/>
          <w:caps/>
        </w:rPr>
        <w:t>Profilo generale della classe</w:t>
      </w:r>
      <w:r w:rsidR="00027D9C">
        <w:t xml:space="preserve"> </w:t>
      </w:r>
    </w:p>
    <w:p w14:paraId="3BF52308" w14:textId="77777777" w:rsidR="00027D9C" w:rsidRDefault="00027D9C" w:rsidP="00B00306">
      <w:pPr>
        <w:pStyle w:val="Default"/>
      </w:pPr>
    </w:p>
    <w:p w14:paraId="5EB8D8CA" w14:textId="286E1C6B" w:rsidR="00ED176A" w:rsidRPr="007C1BFE" w:rsidRDefault="00ED176A" w:rsidP="00ED176A">
      <w:pPr>
        <w:pStyle w:val="Default"/>
        <w:jc w:val="both"/>
      </w:pPr>
      <w:r>
        <w:t xml:space="preserve">La classe è formata da 14 studenti, di cui 4 ragazzi e 10 ragazze. </w:t>
      </w:r>
      <w:r w:rsidRPr="00986759">
        <w:t xml:space="preserve">La maggior parte degli studenti </w:t>
      </w:r>
      <w:r>
        <w:t>rispetta le</w:t>
      </w:r>
      <w:r w:rsidRPr="00986759">
        <w:t xml:space="preserve"> regole scolastic</w:t>
      </w:r>
      <w:r>
        <w:t>he</w:t>
      </w:r>
      <w:r>
        <w:t xml:space="preserve"> e di</w:t>
      </w:r>
      <w:r>
        <w:t xml:space="preserve"> convivenza civile, solo alcune ragazze a volte mostrano segni di insofferenza e risultano </w:t>
      </w:r>
      <w:r w:rsidR="00032748">
        <w:t>particolarmente</w:t>
      </w:r>
      <w:r>
        <w:t xml:space="preserve"> vivaci ed irrequiete.</w:t>
      </w:r>
      <w:r w:rsidRPr="007C1BFE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t xml:space="preserve">Per </w:t>
      </w:r>
      <w:r w:rsidRPr="00794579">
        <w:t>ciò che attiene la disciplina</w:t>
      </w:r>
      <w:r>
        <w:t xml:space="preserve"> oggetto d’insegnamento</w:t>
      </w:r>
      <w:r w:rsidRPr="00794579">
        <w:t>, la classe</w:t>
      </w:r>
      <w:r>
        <w:t xml:space="preserve"> mostra</w:t>
      </w:r>
      <w:r w:rsidRPr="00794579">
        <w:t xml:space="preserve"> interesse e partecipazione.</w:t>
      </w:r>
      <w:r>
        <w:t xml:space="preserve"> </w:t>
      </w:r>
      <w:r w:rsidRPr="007C1BFE">
        <w:t xml:space="preserve">Dal punto di vista cognitivo, in base alle risultanze dei primi colloqui e degli interventi nel corso delle lezioni, è emersa una situazione di partenza globalmente </w:t>
      </w:r>
      <w:r>
        <w:t>di livello medio.</w:t>
      </w:r>
    </w:p>
    <w:p w14:paraId="2FA07077" w14:textId="091AA857" w:rsidR="00986759" w:rsidRDefault="00986759" w:rsidP="00986759">
      <w:pPr>
        <w:pStyle w:val="Default"/>
        <w:jc w:val="both"/>
      </w:pPr>
    </w:p>
    <w:p w14:paraId="39075DF2" w14:textId="77777777" w:rsidR="00986759" w:rsidRDefault="00986759" w:rsidP="00B00306">
      <w:pPr>
        <w:pStyle w:val="Default"/>
      </w:pPr>
    </w:p>
    <w:p w14:paraId="6AABE926" w14:textId="77777777" w:rsidR="002D229B" w:rsidRDefault="002D229B" w:rsidP="00B00306">
      <w:pPr>
        <w:pStyle w:val="Default"/>
        <w:rPr>
          <w:b/>
          <w:u w:val="single"/>
        </w:rPr>
      </w:pPr>
    </w:p>
    <w:p w14:paraId="601C47A5" w14:textId="77777777" w:rsidR="002D229B" w:rsidRDefault="002D229B" w:rsidP="00B00306">
      <w:pPr>
        <w:pStyle w:val="Default"/>
      </w:pPr>
      <w:r>
        <w:t xml:space="preserve">LIVELLI DI PROFITTO </w:t>
      </w:r>
    </w:p>
    <w:p w14:paraId="37F573E9" w14:textId="77777777" w:rsidR="002D229B" w:rsidRDefault="002D229B" w:rsidP="00B00306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2D229B" w14:paraId="0BEDD8CD" w14:textId="77777777" w:rsidTr="002F6A4E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8BDB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053E4513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40ECAEB0" w14:textId="77777777" w:rsidR="002D229B" w:rsidRPr="00B052A2" w:rsidRDefault="002D229B" w:rsidP="004066E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6609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51B547C7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328F7556" w14:textId="2F38C9E5" w:rsidR="002D229B" w:rsidRDefault="002D229B" w:rsidP="002F6A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</w:t>
            </w:r>
          </w:p>
          <w:p w14:paraId="44952821" w14:textId="1F608398"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1D3CA1">
              <w:rPr>
                <w:color w:val="auto"/>
              </w:rPr>
              <w:t xml:space="preserve">: </w:t>
            </w:r>
            <w:r w:rsidR="00ED176A">
              <w:rPr>
                <w:color w:val="auto"/>
              </w:rPr>
              <w:t>4</w:t>
            </w:r>
          </w:p>
          <w:p w14:paraId="29314332" w14:textId="77777777" w:rsidR="002D229B" w:rsidRDefault="002D229B" w:rsidP="002F6A4E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9A65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268F0E9A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0C8468E4" w14:textId="77777777" w:rsidR="001D3CA1" w:rsidRDefault="001D3CA1" w:rsidP="002F6A4E">
            <w:pPr>
              <w:pStyle w:val="Default"/>
              <w:rPr>
                <w:color w:val="auto"/>
              </w:rPr>
            </w:pPr>
          </w:p>
          <w:p w14:paraId="1F5946DC" w14:textId="7AD3056F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</w:t>
            </w:r>
          </w:p>
          <w:p w14:paraId="3F003B0A" w14:textId="0A02DAD1"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1A36EB">
              <w:rPr>
                <w:color w:val="auto"/>
              </w:rPr>
              <w:t xml:space="preserve"> </w:t>
            </w:r>
            <w:r>
              <w:rPr>
                <w:color w:val="auto"/>
              </w:rPr>
              <w:t>Alunni</w:t>
            </w:r>
            <w:r w:rsidR="001D3CA1">
              <w:rPr>
                <w:color w:val="auto"/>
              </w:rPr>
              <w:t>:</w:t>
            </w:r>
            <w:r w:rsidR="00ED176A">
              <w:rPr>
                <w:color w:val="auto"/>
              </w:rPr>
              <w:t>4</w:t>
            </w:r>
          </w:p>
          <w:p w14:paraId="06E5D5AA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84DE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24F015A3" w14:textId="77777777" w:rsidR="002D229B" w:rsidRDefault="00F05051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2D229B">
              <w:rPr>
                <w:color w:val="auto"/>
                <w:sz w:val="20"/>
                <w:szCs w:val="20"/>
              </w:rPr>
              <w:t>voti 8-9-10)</w:t>
            </w:r>
          </w:p>
          <w:p w14:paraId="297AD1A7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7C9B96D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40DB688F" w14:textId="09D55131"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ED176A">
              <w:rPr>
                <w:color w:val="auto"/>
              </w:rPr>
              <w:t>:6</w:t>
            </w:r>
          </w:p>
          <w:p w14:paraId="3C47073F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3EA2ECF1" w14:textId="77777777" w:rsidR="002D229B" w:rsidRDefault="002D229B" w:rsidP="00B00306">
      <w:pPr>
        <w:pStyle w:val="Default"/>
        <w:tabs>
          <w:tab w:val="left" w:pos="1470"/>
        </w:tabs>
      </w:pPr>
    </w:p>
    <w:p w14:paraId="0B68A36F" w14:textId="77777777"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14:paraId="4852908C" w14:textId="77777777" w:rsidR="007C1BFE" w:rsidRDefault="007C1BFE" w:rsidP="007C1BFE">
      <w:pPr>
        <w:pStyle w:val="Default"/>
        <w:tabs>
          <w:tab w:val="left" w:pos="1470"/>
        </w:tabs>
      </w:pPr>
      <w:r>
        <w:t>PROVE UTILIZZATE PER LA RILEVAZIONE DEI REQUISITI INIZIALI:</w:t>
      </w:r>
    </w:p>
    <w:p w14:paraId="22801FAE" w14:textId="77777777" w:rsidR="007C1BFE" w:rsidRPr="007C1BFE" w:rsidRDefault="008E6440" w:rsidP="007C1BFE">
      <w:pPr>
        <w:pStyle w:val="Default"/>
        <w:tabs>
          <w:tab w:val="left" w:pos="1470"/>
        </w:tabs>
      </w:pPr>
      <w:r>
        <w:t>Questionari conoscitivi</w:t>
      </w:r>
      <w:r w:rsidR="007C1BFE" w:rsidRPr="007C1BFE">
        <w:t>, colloqui con gli alunni, tecniche di osservazione.</w:t>
      </w:r>
    </w:p>
    <w:p w14:paraId="284C215E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14:paraId="0BA8CDBF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14:paraId="65E9CD82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5AD7DFFD" w14:textId="77777777" w:rsidTr="002F6A4E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557DEC1C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2D229B" w14:paraId="192C2B3F" w14:textId="77777777" w:rsidTr="002F6A4E">
        <w:tc>
          <w:tcPr>
            <w:tcW w:w="10031" w:type="dxa"/>
            <w:vAlign w:val="center"/>
          </w:tcPr>
          <w:p w14:paraId="26B8C361" w14:textId="77777777" w:rsidR="002D229B" w:rsidRDefault="002D229B" w:rsidP="002F6A4E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r w:rsidR="00F05051">
              <w:rPr>
                <w:rFonts w:cs="Arial"/>
                <w:bCs/>
                <w:i/>
              </w:rPr>
              <w:t>obiettivi, articolati</w:t>
            </w:r>
            <w:r>
              <w:rPr>
                <w:rFonts w:cs="Arial"/>
                <w:bCs/>
                <w:i/>
              </w:rPr>
              <w:t xml:space="preserve"> in </w:t>
            </w:r>
            <w:r>
              <w:rPr>
                <w:rFonts w:cs="Arial"/>
                <w:bCs/>
              </w:rPr>
              <w:t>Competenze, Abilità, Conoscenze</w:t>
            </w:r>
            <w:r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</w:tbl>
    <w:p w14:paraId="4E83BC8B" w14:textId="77777777" w:rsidR="007650C9" w:rsidRDefault="007650C9" w:rsidP="007650C9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p w14:paraId="2EE5043A" w14:textId="319B6A19" w:rsidR="007B262A" w:rsidRDefault="007B262A" w:rsidP="001D3CA1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2"/>
        <w:gridCol w:w="2774"/>
        <w:gridCol w:w="2612"/>
      </w:tblGrid>
      <w:tr w:rsidR="007B262A" w14:paraId="7AAC559D" w14:textId="77777777" w:rsidTr="008C6D00">
        <w:trPr>
          <w:trHeight w:val="235"/>
        </w:trPr>
        <w:tc>
          <w:tcPr>
            <w:tcW w:w="4345" w:type="dxa"/>
            <w:vMerge w:val="restart"/>
            <w:vAlign w:val="center"/>
          </w:tcPr>
          <w:p w14:paraId="22DFF5D8" w14:textId="77777777" w:rsidR="007B262A" w:rsidRPr="006A6A60" w:rsidRDefault="007B262A" w:rsidP="007B262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838" w:type="dxa"/>
            <w:vAlign w:val="center"/>
          </w:tcPr>
          <w:p w14:paraId="04E731F8" w14:textId="77777777" w:rsidR="007B262A" w:rsidRDefault="007B262A" w:rsidP="008C6D0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3474AA0C" w14:textId="77777777" w:rsidR="007B262A" w:rsidRDefault="007B262A" w:rsidP="008C6D0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7B262A" w:rsidRPr="00A85C85" w14:paraId="7D9E159A" w14:textId="77777777" w:rsidTr="008C6D00">
        <w:trPr>
          <w:trHeight w:val="253"/>
        </w:trPr>
        <w:tc>
          <w:tcPr>
            <w:tcW w:w="0" w:type="auto"/>
            <w:vMerge/>
            <w:vAlign w:val="center"/>
          </w:tcPr>
          <w:p w14:paraId="405D5E46" w14:textId="77777777" w:rsidR="007B262A" w:rsidRPr="00A85C85" w:rsidRDefault="007B262A" w:rsidP="008C6D0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58F66F2E" w14:textId="77777777" w:rsidR="007B262A" w:rsidRPr="00A85C85" w:rsidRDefault="007B262A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85C85">
              <w:rPr>
                <w:rFonts w:cs="Arial"/>
                <w:b/>
                <w:bCs/>
                <w:sz w:val="20"/>
              </w:rPr>
              <w:t>Diritto</w:t>
            </w:r>
          </w:p>
        </w:tc>
        <w:tc>
          <w:tcPr>
            <w:tcW w:w="2671" w:type="dxa"/>
            <w:vAlign w:val="center"/>
          </w:tcPr>
          <w:p w14:paraId="01142A0E" w14:textId="77777777" w:rsidR="007B262A" w:rsidRPr="00A85C85" w:rsidRDefault="007B262A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4A</w:t>
            </w:r>
            <w:r w:rsidRPr="00A85C85">
              <w:rPr>
                <w:rFonts w:cs="Arial"/>
                <w:b/>
                <w:bCs/>
                <w:sz w:val="20"/>
              </w:rPr>
              <w:t>Rim</w:t>
            </w:r>
          </w:p>
        </w:tc>
      </w:tr>
    </w:tbl>
    <w:p w14:paraId="34AFAFD4" w14:textId="77777777" w:rsidR="007B262A" w:rsidRPr="00A85C85" w:rsidRDefault="007B262A" w:rsidP="007B262A">
      <w:pPr>
        <w:tabs>
          <w:tab w:val="left" w:pos="6379"/>
        </w:tabs>
        <w:jc w:val="both"/>
        <w:rPr>
          <w:rFonts w:cs="Arial"/>
          <w:b/>
          <w:sz w:val="20"/>
        </w:rPr>
      </w:pPr>
    </w:p>
    <w:p w14:paraId="52F93932" w14:textId="77777777" w:rsidR="007B262A" w:rsidRDefault="007B262A" w:rsidP="007B262A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7B262A" w14:paraId="25A4EA1C" w14:textId="77777777" w:rsidTr="008C6D00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3E14238F" w14:textId="77777777" w:rsidR="007B262A" w:rsidRPr="006A6A60" w:rsidRDefault="007B262A" w:rsidP="008C6D0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b/>
                <w:sz w:val="20"/>
              </w:rPr>
              <w:t>L’IMPRENDITORE E LE SOCIETÀ</w:t>
            </w:r>
          </w:p>
        </w:tc>
      </w:tr>
      <w:tr w:rsidR="007B262A" w14:paraId="5A337B06" w14:textId="77777777" w:rsidTr="008C6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600C0" w14:textId="77777777" w:rsidR="007B262A" w:rsidRPr="00C96322" w:rsidRDefault="007B262A" w:rsidP="008C6D00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PERIODO/DURATA</w:t>
            </w:r>
          </w:p>
          <w:p w14:paraId="5B4791A7" w14:textId="77777777" w:rsidR="007B262A" w:rsidRPr="00C96322" w:rsidRDefault="007B262A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63AB8D94" w14:textId="77777777" w:rsidR="00001341" w:rsidRDefault="00001341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476365C5" w14:textId="77777777" w:rsidR="007B262A" w:rsidRPr="00C96322" w:rsidRDefault="007B262A" w:rsidP="008C6D00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 xml:space="preserve">Settembre </w:t>
            </w:r>
            <w:r w:rsidRPr="00C96322">
              <w:rPr>
                <w:sz w:val="22"/>
              </w:rPr>
              <w:t xml:space="preserve"> / </w:t>
            </w:r>
            <w:r w:rsidR="00001341">
              <w:rPr>
                <w:sz w:val="22"/>
              </w:rPr>
              <w:t>Gennaio</w:t>
            </w:r>
          </w:p>
          <w:p w14:paraId="4B440BD6" w14:textId="77777777" w:rsidR="007B262A" w:rsidRPr="00C96322" w:rsidRDefault="007B262A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0C86DF58" w14:textId="77777777" w:rsidR="007B262A" w:rsidRPr="00C96322" w:rsidRDefault="007B262A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2D32FB33" w14:textId="77777777" w:rsidR="007B262A" w:rsidRPr="00C96322" w:rsidRDefault="007B262A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17DBB144" w14:textId="77777777" w:rsidR="007B262A" w:rsidRPr="00C96322" w:rsidRDefault="007B262A" w:rsidP="008C6D00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C3A18" w14:textId="77777777" w:rsidR="007B262A" w:rsidRPr="00C96322" w:rsidRDefault="007B262A" w:rsidP="008C6D00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METODOLOGIA</w:t>
            </w:r>
          </w:p>
          <w:p w14:paraId="55BD93FE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frontale</w:t>
            </w:r>
          </w:p>
          <w:p w14:paraId="64E358FA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dialogata</w:t>
            </w:r>
          </w:p>
          <w:p w14:paraId="00D969A2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Lavori di gruppo</w:t>
            </w:r>
          </w:p>
          <w:p w14:paraId="2FB6142A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Risoluzione di problemi </w:t>
            </w:r>
          </w:p>
          <w:p w14:paraId="77305E75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</w:t>
            </w:r>
          </w:p>
          <w:p w14:paraId="15A4939F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Studio dei casi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00636" w14:textId="77777777" w:rsidR="007B262A" w:rsidRPr="00C96322" w:rsidRDefault="007B262A" w:rsidP="008C6D00">
            <w:pPr>
              <w:jc w:val="center"/>
              <w:rPr>
                <w:rFonts w:cs="Arial"/>
                <w:sz w:val="22"/>
              </w:rPr>
            </w:pPr>
            <w:r w:rsidRPr="00C96322">
              <w:rPr>
                <w:rFonts w:cs="Arial"/>
                <w:sz w:val="20"/>
              </w:rPr>
              <w:t>STRUMENTI</w:t>
            </w:r>
          </w:p>
          <w:p w14:paraId="12BB4273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Libri di testo</w:t>
            </w:r>
          </w:p>
          <w:p w14:paraId="34F100C8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Appunti delle lezioni Fotocopie</w:t>
            </w:r>
          </w:p>
          <w:p w14:paraId="1CB7CBAE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 su Internet</w:t>
            </w:r>
          </w:p>
          <w:p w14:paraId="520D8F94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Codice civile e altre fonti</w:t>
            </w:r>
          </w:p>
          <w:p w14:paraId="6D49F189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normative</w:t>
            </w:r>
          </w:p>
          <w:p w14:paraId="48C40DA1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Videoproiettore/LIM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BB2E1" w14:textId="77777777" w:rsidR="007B262A" w:rsidRPr="00C96322" w:rsidRDefault="007B262A" w:rsidP="008C6D00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18"/>
              </w:rPr>
              <w:t>VERIFICHE</w:t>
            </w:r>
          </w:p>
          <w:p w14:paraId="071A2FF8" w14:textId="77777777" w:rsidR="007B262A" w:rsidRPr="00C96322" w:rsidRDefault="007B262A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Interrogazioni orali</w:t>
            </w:r>
          </w:p>
          <w:p w14:paraId="12AEE27C" w14:textId="77777777" w:rsidR="007B262A" w:rsidRPr="00C96322" w:rsidRDefault="007B262A" w:rsidP="008C6D00">
            <w:pPr>
              <w:rPr>
                <w:rFonts w:cs="Arial"/>
                <w:sz w:val="20"/>
              </w:rPr>
            </w:pPr>
            <w:r w:rsidRPr="00C96322">
              <w:rPr>
                <w:rFonts w:cs="Arial"/>
                <w:sz w:val="22"/>
              </w:rPr>
              <w:t xml:space="preserve">Test </w:t>
            </w:r>
            <w:r>
              <w:rPr>
                <w:rFonts w:cs="Arial"/>
                <w:sz w:val="22"/>
              </w:rPr>
              <w:t xml:space="preserve">strutturato e </w:t>
            </w:r>
            <w:proofErr w:type="spellStart"/>
            <w:r>
              <w:rPr>
                <w:rFonts w:cs="Arial"/>
                <w:sz w:val="22"/>
              </w:rPr>
              <w:t>semistrutturato</w:t>
            </w:r>
            <w:proofErr w:type="spellEnd"/>
          </w:p>
        </w:tc>
      </w:tr>
      <w:tr w:rsidR="007B262A" w14:paraId="0C1EC1C3" w14:textId="77777777" w:rsidTr="008C6D00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04037611" w14:textId="77777777" w:rsidR="007B262A" w:rsidRDefault="007B262A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13D51856" w14:textId="77777777" w:rsidR="007B262A" w:rsidRDefault="007B262A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14:paraId="71134A85" w14:textId="77777777" w:rsidR="007B262A" w:rsidRDefault="007B262A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7B262A" w14:paraId="34E187D3" w14:textId="77777777" w:rsidTr="008C6D00">
        <w:trPr>
          <w:trHeight w:val="3293"/>
          <w:jc w:val="center"/>
        </w:trPr>
        <w:tc>
          <w:tcPr>
            <w:tcW w:w="1666" w:type="pct"/>
            <w:gridSpan w:val="2"/>
          </w:tcPr>
          <w:p w14:paraId="12FC099E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Riconoscere i diversi tipi di imprenditori;</w:t>
            </w:r>
          </w:p>
          <w:p w14:paraId="6A09B994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Distinguere gli effetti legali derivanti dal trasferimento di un'azienda;</w:t>
            </w:r>
          </w:p>
          <w:p w14:paraId="1221520A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Esaminare la funzione economica e la disciplina giuridica dei  segni distintivi;</w:t>
            </w:r>
          </w:p>
          <w:p w14:paraId="2354F2FF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Valutare i comportamenti delle imprese in base alle norme sulla concorrenza sleale e antitrust;</w:t>
            </w:r>
          </w:p>
          <w:p w14:paraId="0CFADE4E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Individuare l'importanza delle società come soggetto economico e giuridico;</w:t>
            </w:r>
          </w:p>
          <w:p w14:paraId="0F2F1C9F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-</w:t>
            </w:r>
            <w:r w:rsidRPr="00956E8E">
              <w:rPr>
                <w:rFonts w:cs="Arial"/>
                <w:sz w:val="22"/>
                <w:szCs w:val="22"/>
              </w:rPr>
              <w:t>Operare un confronto tra i diversi tipi di società di persone;</w:t>
            </w:r>
          </w:p>
          <w:p w14:paraId="1D69C1C7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Con</w:t>
            </w:r>
            <w:r>
              <w:rPr>
                <w:rFonts w:cs="Arial"/>
                <w:sz w:val="22"/>
                <w:szCs w:val="22"/>
              </w:rPr>
              <w:t>fro</w:t>
            </w:r>
            <w:r w:rsidRPr="00956E8E">
              <w:rPr>
                <w:rFonts w:cs="Arial"/>
                <w:sz w:val="22"/>
                <w:szCs w:val="22"/>
              </w:rPr>
              <w:t>ntare la disciplina delle società di persone regolari e di quelle irregolari;</w:t>
            </w:r>
          </w:p>
          <w:p w14:paraId="7D3BA3BD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Confrontare la responsabilità per i debiti sociali dei soci e diversi tipi di società di persone;</w:t>
            </w:r>
          </w:p>
          <w:p w14:paraId="74058F8E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Individuare le modalità di costituzione della società  per azioni;</w:t>
            </w:r>
          </w:p>
          <w:p w14:paraId="14612B35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Distinguere la funzione economica delle azioni e delle obbligazioni di una società;</w:t>
            </w:r>
          </w:p>
          <w:p w14:paraId="6EC34407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Cogliere l'importanza del bilancio sociale e ambientale di una società;</w:t>
            </w:r>
          </w:p>
          <w:p w14:paraId="5415AE16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Individuare i caratteri distintivi delle altre società di capitali rispetto alle società per azioni;</w:t>
            </w:r>
          </w:p>
          <w:p w14:paraId="5EC47169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Identificare e inquadrare una società in base ai criteri studiati;</w:t>
            </w:r>
          </w:p>
          <w:p w14:paraId="313FA6CE" w14:textId="77777777" w:rsidR="007B262A" w:rsidRPr="00E926EE" w:rsidRDefault="007B262A" w:rsidP="008C6D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71EF089F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-</w:t>
            </w:r>
            <w:r w:rsidRPr="00956E8E">
              <w:rPr>
                <w:rFonts w:cs="Arial"/>
                <w:sz w:val="22"/>
                <w:szCs w:val="22"/>
              </w:rPr>
              <w:t>Descrivere gli elementi distintivi della nozione giuridica dell'imprenditore;</w:t>
            </w:r>
          </w:p>
          <w:p w14:paraId="7A2AA927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 xml:space="preserve">Comprendere la funzione </w:t>
            </w:r>
            <w:r>
              <w:rPr>
                <w:rFonts w:cs="Arial"/>
                <w:sz w:val="22"/>
                <w:szCs w:val="22"/>
              </w:rPr>
              <w:t>e</w:t>
            </w:r>
            <w:r w:rsidRPr="00956E8E">
              <w:rPr>
                <w:rFonts w:cs="Arial"/>
                <w:sz w:val="22"/>
                <w:szCs w:val="22"/>
              </w:rPr>
              <w:t xml:space="preserve"> il contenuto dello statuto dell'imprenditore commerciale;</w:t>
            </w:r>
          </w:p>
          <w:p w14:paraId="51A844DD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Definire la nozione gli elementi costitutivi di un'azienda;</w:t>
            </w:r>
          </w:p>
          <w:p w14:paraId="3F66AA54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Descrivere la forma gli effetti giuridici del trasferimento di un'azienda;</w:t>
            </w:r>
          </w:p>
          <w:p w14:paraId="60A11C66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Esporre la tutela giuridica dei segni distintivi dell'impresa;</w:t>
            </w:r>
          </w:p>
          <w:p w14:paraId="1FCB64A0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-Spiegare il fondamento e</w:t>
            </w:r>
            <w:r w:rsidRPr="00956E8E">
              <w:rPr>
                <w:rFonts w:cs="Arial"/>
                <w:sz w:val="22"/>
                <w:szCs w:val="22"/>
              </w:rPr>
              <w:t xml:space="preserve"> il contenuto del principio </w:t>
            </w:r>
            <w:r w:rsidRPr="00956E8E">
              <w:rPr>
                <w:rFonts w:cs="Arial"/>
                <w:sz w:val="22"/>
                <w:szCs w:val="22"/>
              </w:rPr>
              <w:lastRenderedPageBreak/>
              <w:t>costituzionale della libertà dell'iniziativa economica privata;</w:t>
            </w:r>
          </w:p>
          <w:p w14:paraId="58E0135C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Confrontare le diverse figure di atti di concorrenza sleale;</w:t>
            </w:r>
          </w:p>
          <w:p w14:paraId="275383F8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Classificare le società in base ai criteri studiati;</w:t>
            </w:r>
          </w:p>
          <w:p w14:paraId="49FA88E0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Individuare i caratteri distintivi dei diversi tipi di società di persone;</w:t>
            </w:r>
          </w:p>
          <w:p w14:paraId="2B61D3AA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Individuare le cause e gli effetti dello scioglimento della società e del rapporto di un socio;</w:t>
            </w:r>
          </w:p>
          <w:p w14:paraId="6301F5E0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Confrontare la disciplina delle società regolari e irregolari;</w:t>
            </w:r>
          </w:p>
          <w:p w14:paraId="5D427966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Descrivere le caratteristiche giuridiche ed economiche delle spa;</w:t>
            </w:r>
          </w:p>
          <w:p w14:paraId="5A3834E4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Spiegare la funzione economica e la disciplina giuridica delle azioni e delle obbligazioni;</w:t>
            </w:r>
          </w:p>
          <w:p w14:paraId="3951EBD1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 xml:space="preserve">Indicare la natura </w:t>
            </w:r>
            <w:r>
              <w:rPr>
                <w:rFonts w:cs="Arial"/>
                <w:sz w:val="22"/>
                <w:szCs w:val="22"/>
              </w:rPr>
              <w:t>e</w:t>
            </w:r>
            <w:r w:rsidRPr="00956E8E">
              <w:rPr>
                <w:rFonts w:cs="Arial"/>
                <w:sz w:val="22"/>
                <w:szCs w:val="22"/>
              </w:rPr>
              <w:t xml:space="preserve"> la funzione del bilancio sociale e ambientale;</w:t>
            </w:r>
          </w:p>
          <w:p w14:paraId="16D0745D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Individuare la nozione, le caratteristiche distintive e la funzione della società in accomandita per azioni;</w:t>
            </w:r>
          </w:p>
          <w:p w14:paraId="560CD98B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Individuare la n</w:t>
            </w:r>
            <w:r>
              <w:rPr>
                <w:rFonts w:cs="Arial"/>
                <w:sz w:val="22"/>
                <w:szCs w:val="22"/>
              </w:rPr>
              <w:t>o</w:t>
            </w:r>
            <w:r w:rsidRPr="00956E8E">
              <w:rPr>
                <w:rFonts w:cs="Arial"/>
                <w:sz w:val="22"/>
                <w:szCs w:val="22"/>
              </w:rPr>
              <w:t xml:space="preserve">zione, le caratteristiche distintive e la funzione della </w:t>
            </w:r>
            <w:proofErr w:type="spellStart"/>
            <w:r w:rsidRPr="00956E8E">
              <w:rPr>
                <w:rFonts w:cs="Arial"/>
                <w:sz w:val="22"/>
                <w:szCs w:val="22"/>
              </w:rPr>
              <w:t>srl</w:t>
            </w:r>
            <w:proofErr w:type="spellEnd"/>
            <w:r w:rsidRPr="00956E8E">
              <w:rPr>
                <w:rFonts w:cs="Arial"/>
                <w:sz w:val="22"/>
                <w:szCs w:val="22"/>
              </w:rPr>
              <w:t>;</w:t>
            </w:r>
          </w:p>
          <w:p w14:paraId="46028775" w14:textId="77777777" w:rsidR="007B262A" w:rsidRPr="00E926EE" w:rsidRDefault="007B262A" w:rsidP="008C6D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6A1364CD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U.D. 1-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 xml:space="preserve">L'impresa 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 xml:space="preserve"> l'azienda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050EE963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-L'imprenditore e</w:t>
            </w:r>
            <w:r w:rsidRPr="00956E8E">
              <w:rPr>
                <w:rFonts w:cs="Arial"/>
                <w:sz w:val="22"/>
                <w:szCs w:val="22"/>
              </w:rPr>
              <w:t xml:space="preserve"> la sua attività</w:t>
            </w:r>
          </w:p>
          <w:p w14:paraId="281C376F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L'imprenditore commerciale e il suo statuto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5D876734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L'azienda e i segni distintivi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2E8F137A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</w:p>
          <w:p w14:paraId="41EB0424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U.D. 2-La disciplina della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 xml:space="preserve"> concorrenza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700AA43B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La concorrenza sleale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634B4C64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Le limitazioni della concorrenza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5ABE73F7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 xml:space="preserve">La legislazione </w:t>
            </w:r>
            <w:r>
              <w:rPr>
                <w:rFonts w:cs="Arial"/>
                <w:sz w:val="22"/>
                <w:szCs w:val="22"/>
              </w:rPr>
              <w:t>sulla concorrenza;</w:t>
            </w:r>
          </w:p>
          <w:p w14:paraId="5773AA30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</w:p>
          <w:p w14:paraId="0B54DD04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U.D. 3-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 xml:space="preserve">La società </w:t>
            </w:r>
            <w:r w:rsidR="00321C99">
              <w:rPr>
                <w:rFonts w:cs="Arial"/>
                <w:b/>
                <w:bCs/>
                <w:sz w:val="22"/>
                <w:szCs w:val="22"/>
              </w:rPr>
              <w:t xml:space="preserve">in generale e 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>le società di persone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51AF934E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-</w:t>
            </w:r>
            <w:r w:rsidRPr="00956E8E">
              <w:rPr>
                <w:rFonts w:cs="Arial"/>
                <w:sz w:val="22"/>
                <w:szCs w:val="22"/>
              </w:rPr>
              <w:t>Il contratto di società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57B301A8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La società semplice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09538092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La società in nome collettivo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63782226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La società in accomandita semplice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12C30617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</w:p>
          <w:p w14:paraId="5ECD649D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U.D. 4-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>La società per azioni</w:t>
            </w:r>
          </w:p>
          <w:p w14:paraId="0899C716" w14:textId="77777777" w:rsidR="007B262A" w:rsidRPr="00204017" w:rsidRDefault="007B262A" w:rsidP="008C6D00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 xml:space="preserve">La </w:t>
            </w:r>
            <w:r w:rsidR="00321C99">
              <w:rPr>
                <w:rFonts w:cs="Arial"/>
                <w:sz w:val="22"/>
                <w:szCs w:val="22"/>
              </w:rPr>
              <w:t xml:space="preserve">costituzione di una </w:t>
            </w:r>
            <w:proofErr w:type="spellStart"/>
            <w:r w:rsidR="00321C99">
              <w:rPr>
                <w:rFonts w:cs="Arial"/>
                <w:sz w:val="22"/>
                <w:szCs w:val="22"/>
              </w:rPr>
              <w:t>s.p.a</w:t>
            </w:r>
            <w:proofErr w:type="spellEnd"/>
            <w:r w:rsidRPr="00204017">
              <w:rPr>
                <w:rFonts w:cs="Arial"/>
                <w:sz w:val="22"/>
                <w:szCs w:val="22"/>
              </w:rPr>
              <w:t>;</w:t>
            </w:r>
          </w:p>
          <w:p w14:paraId="0E7747A0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Gli organi della società per azioni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1103742F" w14:textId="77777777" w:rsidR="007B262A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Le azioni e le obbligazioni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4C8CE53F" w14:textId="77777777" w:rsidR="00321C99" w:rsidRPr="00956E8E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-Il bilancio sociale ed ambientale</w:t>
            </w:r>
          </w:p>
          <w:p w14:paraId="5443883D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</w:p>
          <w:p w14:paraId="3DCE6AA5" w14:textId="77777777" w:rsidR="007B262A" w:rsidRDefault="007B262A" w:rsidP="008C6D0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U.D. 5-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>Le altre società di capitali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956E8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2DE17A8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La società in accomandita per azioni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0D3E4819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56E8E">
              <w:rPr>
                <w:rFonts w:cs="Arial"/>
                <w:sz w:val="22"/>
                <w:szCs w:val="22"/>
              </w:rPr>
              <w:t>La  società a responsabilità limitata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2960A62C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</w:p>
          <w:p w14:paraId="7BD3BD92" w14:textId="77777777" w:rsidR="007B262A" w:rsidRPr="00956E8E" w:rsidRDefault="007B262A" w:rsidP="008C6D00">
            <w:pPr>
              <w:rPr>
                <w:rFonts w:cs="Arial"/>
                <w:sz w:val="22"/>
                <w:szCs w:val="22"/>
              </w:rPr>
            </w:pPr>
          </w:p>
          <w:p w14:paraId="051C9735" w14:textId="77777777" w:rsidR="007B262A" w:rsidRPr="00E926EE" w:rsidRDefault="007B262A" w:rsidP="008C6D00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B246CA3" w14:textId="77777777" w:rsidR="007B262A" w:rsidRDefault="007B262A" w:rsidP="007B262A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4F6891E4" w14:textId="77777777" w:rsidR="007B262A" w:rsidRDefault="007B262A" w:rsidP="007650C9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p w14:paraId="79B1A826" w14:textId="77777777" w:rsidR="00321C99" w:rsidRDefault="00321C99" w:rsidP="00321C99">
      <w:pPr>
        <w:ind w:left="6372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2"/>
        <w:gridCol w:w="2774"/>
        <w:gridCol w:w="2612"/>
      </w:tblGrid>
      <w:tr w:rsidR="00321C99" w14:paraId="303DBA55" w14:textId="77777777" w:rsidTr="008C6D00">
        <w:trPr>
          <w:trHeight w:val="235"/>
        </w:trPr>
        <w:tc>
          <w:tcPr>
            <w:tcW w:w="4345" w:type="dxa"/>
            <w:vMerge w:val="restart"/>
            <w:vAlign w:val="center"/>
          </w:tcPr>
          <w:p w14:paraId="2F8CAF38" w14:textId="77777777" w:rsidR="00321C99" w:rsidRPr="006A6A60" w:rsidRDefault="00321C99" w:rsidP="008C6D00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838" w:type="dxa"/>
            <w:vAlign w:val="center"/>
          </w:tcPr>
          <w:p w14:paraId="432AC319" w14:textId="77777777" w:rsidR="00321C99" w:rsidRDefault="00321C99" w:rsidP="008C6D0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5A8B620F" w14:textId="77777777" w:rsidR="00321C99" w:rsidRDefault="00321C99" w:rsidP="008C6D0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321C99" w14:paraId="432588F3" w14:textId="77777777" w:rsidTr="008C6D00">
        <w:trPr>
          <w:trHeight w:val="253"/>
        </w:trPr>
        <w:tc>
          <w:tcPr>
            <w:tcW w:w="0" w:type="auto"/>
            <w:vMerge/>
            <w:vAlign w:val="center"/>
          </w:tcPr>
          <w:p w14:paraId="4B222366" w14:textId="77777777" w:rsidR="00321C99" w:rsidRDefault="00321C99" w:rsidP="008C6D0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77B4D5B2" w14:textId="77777777" w:rsidR="00321C99" w:rsidRPr="006A6A60" w:rsidRDefault="00321C99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Diritto</w:t>
            </w:r>
          </w:p>
        </w:tc>
        <w:tc>
          <w:tcPr>
            <w:tcW w:w="2671" w:type="dxa"/>
            <w:vAlign w:val="center"/>
          </w:tcPr>
          <w:p w14:paraId="6F76FF1A" w14:textId="77777777" w:rsidR="00321C99" w:rsidRPr="006A6A60" w:rsidRDefault="00321C99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4ARim</w:t>
            </w:r>
          </w:p>
        </w:tc>
      </w:tr>
    </w:tbl>
    <w:p w14:paraId="1203998A" w14:textId="77777777" w:rsidR="00321C99" w:rsidRDefault="00321C99" w:rsidP="00321C99">
      <w:pPr>
        <w:tabs>
          <w:tab w:val="left" w:pos="6379"/>
        </w:tabs>
        <w:jc w:val="both"/>
        <w:rPr>
          <w:rFonts w:cs="Arial"/>
          <w:sz w:val="20"/>
        </w:rPr>
      </w:pPr>
    </w:p>
    <w:p w14:paraId="2F25ECA5" w14:textId="77777777" w:rsidR="00321C99" w:rsidRDefault="00321C99" w:rsidP="00321C99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321C99" w14:paraId="218355E7" w14:textId="77777777" w:rsidTr="008C6D00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5CF4418B" w14:textId="77777777" w:rsidR="00321C99" w:rsidRPr="006A6A60" w:rsidRDefault="00321C99" w:rsidP="00321C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b/>
                <w:sz w:val="20"/>
              </w:rPr>
              <w:t>IL LAVORO</w:t>
            </w:r>
          </w:p>
        </w:tc>
      </w:tr>
      <w:tr w:rsidR="00321C99" w14:paraId="52AF3478" w14:textId="77777777" w:rsidTr="008C6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341AE" w14:textId="77777777" w:rsidR="00321C99" w:rsidRPr="00C96322" w:rsidRDefault="00321C99" w:rsidP="008C6D00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PERIODO/DURATA</w:t>
            </w:r>
          </w:p>
          <w:p w14:paraId="347B83FB" w14:textId="77777777" w:rsidR="00321C99" w:rsidRPr="00C96322" w:rsidRDefault="00321C99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018310E0" w14:textId="77777777" w:rsidR="00321C99" w:rsidRPr="00C96322" w:rsidRDefault="00001341" w:rsidP="008C6D00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Febbraio</w:t>
            </w:r>
            <w:r w:rsidR="00321C99">
              <w:rPr>
                <w:sz w:val="22"/>
              </w:rPr>
              <w:t xml:space="preserve"> /</w:t>
            </w:r>
            <w:r>
              <w:rPr>
                <w:sz w:val="22"/>
              </w:rPr>
              <w:t>Marzo</w:t>
            </w:r>
          </w:p>
          <w:p w14:paraId="1C2B08F1" w14:textId="77777777" w:rsidR="00321C99" w:rsidRPr="00C96322" w:rsidRDefault="00321C99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3A02B56F" w14:textId="77777777" w:rsidR="00321C99" w:rsidRPr="00C96322" w:rsidRDefault="00321C99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14F724ED" w14:textId="77777777" w:rsidR="00321C99" w:rsidRPr="00C96322" w:rsidRDefault="00321C99" w:rsidP="008C6D00">
            <w:pPr>
              <w:tabs>
                <w:tab w:val="left" w:pos="6379"/>
              </w:tabs>
              <w:rPr>
                <w:sz w:val="22"/>
              </w:rPr>
            </w:pPr>
          </w:p>
          <w:p w14:paraId="68505FBA" w14:textId="77777777" w:rsidR="00321C99" w:rsidRPr="00C96322" w:rsidRDefault="00321C99" w:rsidP="008C6D00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55548" w14:textId="77777777" w:rsidR="00321C99" w:rsidRPr="00C96322" w:rsidRDefault="00321C99" w:rsidP="008C6D00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METODOLOGIA</w:t>
            </w:r>
          </w:p>
          <w:p w14:paraId="2655AEE2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frontale</w:t>
            </w:r>
          </w:p>
          <w:p w14:paraId="4022D42A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dialogata</w:t>
            </w:r>
          </w:p>
          <w:p w14:paraId="133234B7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Lavori di gruppo</w:t>
            </w:r>
          </w:p>
          <w:p w14:paraId="081D01B6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Risoluzione di problemi </w:t>
            </w:r>
          </w:p>
          <w:p w14:paraId="5BD7638E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</w:t>
            </w:r>
          </w:p>
          <w:p w14:paraId="71132084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Studio dei casi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3514E" w14:textId="77777777" w:rsidR="00321C99" w:rsidRPr="00C96322" w:rsidRDefault="00321C99" w:rsidP="008C6D00">
            <w:pPr>
              <w:jc w:val="center"/>
              <w:rPr>
                <w:rFonts w:cs="Arial"/>
                <w:sz w:val="22"/>
              </w:rPr>
            </w:pPr>
            <w:r w:rsidRPr="00C96322">
              <w:rPr>
                <w:rFonts w:cs="Arial"/>
                <w:sz w:val="20"/>
              </w:rPr>
              <w:t>STRUMENTI</w:t>
            </w:r>
          </w:p>
          <w:p w14:paraId="16E2DFCD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Libri di testo</w:t>
            </w:r>
          </w:p>
          <w:p w14:paraId="18B0735F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Appunti delle lezioni Fotocopie</w:t>
            </w:r>
          </w:p>
          <w:p w14:paraId="4446CA52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 su Internet</w:t>
            </w:r>
          </w:p>
          <w:p w14:paraId="6ACC7837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Codice civile e altre fonti</w:t>
            </w:r>
          </w:p>
          <w:p w14:paraId="412CBA4F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normative</w:t>
            </w:r>
          </w:p>
          <w:p w14:paraId="6BF44AEE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Videoproiettore/LIM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B6B53" w14:textId="77777777" w:rsidR="00321C99" w:rsidRPr="00C96322" w:rsidRDefault="00321C99" w:rsidP="008C6D00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18"/>
              </w:rPr>
              <w:t>VERIFICHE</w:t>
            </w:r>
          </w:p>
          <w:p w14:paraId="03810122" w14:textId="77777777" w:rsidR="00321C99" w:rsidRPr="00C96322" w:rsidRDefault="00321C99" w:rsidP="008C6D00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Interrogazioni orali</w:t>
            </w:r>
          </w:p>
          <w:p w14:paraId="07152EC0" w14:textId="77777777" w:rsidR="00321C99" w:rsidRPr="00C96322" w:rsidRDefault="00321C99" w:rsidP="008C6D00">
            <w:pPr>
              <w:rPr>
                <w:rFonts w:cs="Arial"/>
                <w:sz w:val="20"/>
              </w:rPr>
            </w:pPr>
            <w:r w:rsidRPr="00C96322">
              <w:rPr>
                <w:rFonts w:cs="Arial"/>
                <w:sz w:val="22"/>
              </w:rPr>
              <w:t xml:space="preserve">Test </w:t>
            </w:r>
            <w:r>
              <w:rPr>
                <w:rFonts w:cs="Arial"/>
                <w:sz w:val="22"/>
              </w:rPr>
              <w:t xml:space="preserve">strutturato e </w:t>
            </w:r>
            <w:proofErr w:type="spellStart"/>
            <w:r>
              <w:rPr>
                <w:rFonts w:cs="Arial"/>
                <w:sz w:val="22"/>
              </w:rPr>
              <w:t>semistrutturato</w:t>
            </w:r>
            <w:proofErr w:type="spellEnd"/>
          </w:p>
        </w:tc>
      </w:tr>
      <w:tr w:rsidR="00321C99" w14:paraId="619516E1" w14:textId="77777777" w:rsidTr="008C6D00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267CCCB1" w14:textId="77777777" w:rsidR="00321C99" w:rsidRDefault="00321C99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1CC567C3" w14:textId="77777777" w:rsidR="00321C99" w:rsidRDefault="00321C99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14:paraId="5C2A65ED" w14:textId="77777777" w:rsidR="00321C99" w:rsidRDefault="00321C99" w:rsidP="008C6D0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321C99" w:rsidRPr="00E926EE" w14:paraId="76FEBBED" w14:textId="77777777" w:rsidTr="008C6D00">
        <w:trPr>
          <w:trHeight w:val="1233"/>
          <w:jc w:val="center"/>
        </w:trPr>
        <w:tc>
          <w:tcPr>
            <w:tcW w:w="1666" w:type="pct"/>
            <w:gridSpan w:val="2"/>
          </w:tcPr>
          <w:p w14:paraId="2F9B9127" w14:textId="77777777" w:rsidR="00321C99" w:rsidRPr="006C718D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-</w:t>
            </w:r>
            <w:r w:rsidRPr="006C718D">
              <w:rPr>
                <w:rFonts w:cs="Arial"/>
                <w:sz w:val="22"/>
                <w:szCs w:val="22"/>
              </w:rPr>
              <w:t>Comprendere il ruolo del diritto del lavoro nella società;</w:t>
            </w:r>
          </w:p>
          <w:p w14:paraId="7E1C4FB8" w14:textId="77777777" w:rsidR="00321C99" w:rsidRPr="006C718D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6C718D">
              <w:rPr>
                <w:rFonts w:cs="Arial"/>
                <w:sz w:val="22"/>
                <w:szCs w:val="22"/>
              </w:rPr>
              <w:t>Riconoscere i caratteri economici e gli aspetti giuridici del mercato del lavoro;</w:t>
            </w:r>
          </w:p>
          <w:p w14:paraId="1F2B3BC9" w14:textId="77777777" w:rsidR="00321C99" w:rsidRPr="006C718D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6C718D">
              <w:rPr>
                <w:rFonts w:cs="Arial"/>
                <w:sz w:val="22"/>
                <w:szCs w:val="22"/>
              </w:rPr>
              <w:t>Applicare ai casi concreti le norme sulla disciplina del rapporto di lavoro;</w:t>
            </w:r>
          </w:p>
          <w:p w14:paraId="58A13DE6" w14:textId="77777777" w:rsidR="00321C99" w:rsidRPr="00E926EE" w:rsidRDefault="00321C99" w:rsidP="008C6D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3CD07D04" w14:textId="77777777" w:rsidR="00321C99" w:rsidRPr="006C718D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6C718D">
              <w:rPr>
                <w:rFonts w:cs="Arial"/>
                <w:sz w:val="22"/>
                <w:szCs w:val="22"/>
              </w:rPr>
              <w:t>Comprendere la natura e la forma del mercato del lavoro;</w:t>
            </w:r>
          </w:p>
          <w:p w14:paraId="2558E1D7" w14:textId="77777777" w:rsidR="00321C99" w:rsidRPr="006C718D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6C718D">
              <w:rPr>
                <w:rFonts w:cs="Arial"/>
                <w:sz w:val="22"/>
                <w:szCs w:val="22"/>
              </w:rPr>
              <w:t xml:space="preserve">Definire la nozione e i caratteri distintivi del lavoro subordinato rispetto al lavoro autonomo; </w:t>
            </w:r>
          </w:p>
          <w:p w14:paraId="5DDCB159" w14:textId="77777777" w:rsidR="00321C99" w:rsidRPr="006C718D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6C718D">
              <w:rPr>
                <w:rFonts w:cs="Arial"/>
                <w:sz w:val="22"/>
                <w:szCs w:val="22"/>
              </w:rPr>
              <w:t>Precisare l'efficacia dei contratti collettivi di lavoro e i rapporti con i contratti individuali di lavoro;</w:t>
            </w:r>
          </w:p>
          <w:p w14:paraId="768C7EAB" w14:textId="77777777" w:rsidR="00321C99" w:rsidRPr="006C718D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6C718D">
              <w:rPr>
                <w:rFonts w:cs="Arial"/>
                <w:sz w:val="22"/>
                <w:szCs w:val="22"/>
              </w:rPr>
              <w:t>Conoscere la funzione e la disciplina giuridica dello sciopero come mezzo di tutela dei lavoratori</w:t>
            </w:r>
          </w:p>
          <w:p w14:paraId="06E45013" w14:textId="77777777" w:rsidR="00321C99" w:rsidRPr="006C718D" w:rsidRDefault="008C6D00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-Riconoscere  le modalità con cui l’azienda opera in relazione alla normativa in materia di sicurezza</w:t>
            </w:r>
          </w:p>
          <w:p w14:paraId="7FE09661" w14:textId="77777777" w:rsidR="00321C99" w:rsidRPr="00E926EE" w:rsidRDefault="00321C99" w:rsidP="008C6D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65F61141" w14:textId="77777777" w:rsidR="00321C99" w:rsidRPr="009A6581" w:rsidRDefault="00321C99" w:rsidP="008C6D00">
            <w:pPr>
              <w:rPr>
                <w:rFonts w:cs="Arial"/>
                <w:sz w:val="22"/>
                <w:szCs w:val="22"/>
              </w:rPr>
            </w:pPr>
            <w:r w:rsidRPr="006C718D">
              <w:rPr>
                <w:rFonts w:cs="Arial"/>
                <w:b/>
                <w:bCs/>
                <w:sz w:val="22"/>
                <w:szCs w:val="22"/>
              </w:rPr>
              <w:t xml:space="preserve">U.D. </w:t>
            </w:r>
            <w:r>
              <w:rPr>
                <w:rFonts w:cs="Arial"/>
                <w:b/>
                <w:bCs/>
                <w:sz w:val="22"/>
                <w:szCs w:val="22"/>
              </w:rPr>
              <w:t>1-L'impresa e</w:t>
            </w:r>
            <w:r w:rsidRPr="009A6581">
              <w:rPr>
                <w:rFonts w:cs="Arial"/>
                <w:b/>
                <w:bCs/>
                <w:sz w:val="22"/>
                <w:szCs w:val="22"/>
              </w:rPr>
              <w:t xml:space="preserve"> il lavoro:</w:t>
            </w:r>
          </w:p>
          <w:p w14:paraId="2C00DAEF" w14:textId="77777777" w:rsidR="00321C99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A6581">
              <w:rPr>
                <w:rFonts w:cs="Arial"/>
                <w:sz w:val="22"/>
                <w:szCs w:val="22"/>
              </w:rPr>
              <w:t>Il mercato del lavoro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37DBC104" w14:textId="77777777" w:rsidR="00E137D1" w:rsidRDefault="00E137D1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-La costituzione, l</w:t>
            </w:r>
            <w:r w:rsidR="00FC1B80">
              <w:rPr>
                <w:rFonts w:cs="Arial"/>
                <w:sz w:val="22"/>
                <w:szCs w:val="22"/>
              </w:rPr>
              <w:t>o svolgimento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A6581">
              <w:rPr>
                <w:rFonts w:cs="Arial"/>
                <w:sz w:val="22"/>
                <w:szCs w:val="22"/>
              </w:rPr>
              <w:t>e la cessazione del rapporto di lavoro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4888728" w14:textId="77777777" w:rsidR="00321C99" w:rsidRDefault="00321C99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A6581">
              <w:rPr>
                <w:rFonts w:cs="Arial"/>
                <w:sz w:val="22"/>
                <w:szCs w:val="22"/>
              </w:rPr>
              <w:t>Il lavoro subordinato e il lavoro autonomo;</w:t>
            </w:r>
          </w:p>
          <w:p w14:paraId="04B5AEB3" w14:textId="77777777" w:rsidR="00FC1B80" w:rsidRDefault="00FC1B80" w:rsidP="008C6D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-La sicurezza sul lavoro</w:t>
            </w:r>
            <w:r w:rsidR="008C6D00">
              <w:rPr>
                <w:rFonts w:cs="Arial"/>
                <w:sz w:val="22"/>
                <w:szCs w:val="22"/>
              </w:rPr>
              <w:t xml:space="preserve"> e la gestione dei dati personali</w:t>
            </w:r>
          </w:p>
          <w:p w14:paraId="48FBC019" w14:textId="77777777" w:rsidR="00FC1B80" w:rsidRPr="009A6581" w:rsidRDefault="00FC1B80" w:rsidP="008C6D00">
            <w:pPr>
              <w:rPr>
                <w:rFonts w:cs="Arial"/>
                <w:sz w:val="22"/>
                <w:szCs w:val="22"/>
              </w:rPr>
            </w:pPr>
          </w:p>
          <w:p w14:paraId="7D056C53" w14:textId="77777777" w:rsidR="00321C99" w:rsidRPr="009A6581" w:rsidRDefault="00321C99" w:rsidP="008C6D00">
            <w:pPr>
              <w:rPr>
                <w:rFonts w:cs="Arial"/>
                <w:sz w:val="22"/>
                <w:szCs w:val="22"/>
              </w:rPr>
            </w:pPr>
            <w:r w:rsidRPr="009A6581">
              <w:rPr>
                <w:rFonts w:cs="Arial"/>
                <w:sz w:val="22"/>
                <w:szCs w:val="22"/>
              </w:rPr>
              <w:t xml:space="preserve">. </w:t>
            </w:r>
          </w:p>
          <w:p w14:paraId="5419A5E9" w14:textId="77777777" w:rsidR="00321C99" w:rsidRPr="00E926EE" w:rsidRDefault="00321C99" w:rsidP="008C6D0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7C5C99" w14:textId="77777777" w:rsidR="00321C99" w:rsidRDefault="00321C99" w:rsidP="00321C99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2EF929D5" w14:textId="77777777" w:rsidR="00AF0728" w:rsidRDefault="00AF0728" w:rsidP="00AF0728">
      <w:pPr>
        <w:ind w:left="6372"/>
        <w:rPr>
          <w:rFonts w:cs="Arial"/>
          <w:sz w:val="22"/>
          <w:szCs w:val="22"/>
        </w:rPr>
      </w:pPr>
    </w:p>
    <w:p w14:paraId="27C69876" w14:textId="77777777" w:rsidR="00A06A97" w:rsidRDefault="00A06A97" w:rsidP="00AF0728">
      <w:pPr>
        <w:ind w:left="6372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2"/>
        <w:gridCol w:w="2774"/>
        <w:gridCol w:w="2612"/>
      </w:tblGrid>
      <w:tr w:rsidR="00AF0728" w14:paraId="081A6BF8" w14:textId="77777777" w:rsidTr="004969CC">
        <w:trPr>
          <w:trHeight w:val="235"/>
        </w:trPr>
        <w:tc>
          <w:tcPr>
            <w:tcW w:w="4345" w:type="dxa"/>
            <w:vMerge w:val="restart"/>
            <w:vAlign w:val="center"/>
          </w:tcPr>
          <w:p w14:paraId="08D3B6AB" w14:textId="77777777" w:rsidR="00AF0728" w:rsidRPr="006A6A60" w:rsidRDefault="00AF0728" w:rsidP="00703745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703745">
              <w:rPr>
                <w:rFonts w:cs="Arial"/>
                <w:b/>
                <w:bCs/>
              </w:rPr>
              <w:t>3</w:t>
            </w:r>
          </w:p>
        </w:tc>
        <w:tc>
          <w:tcPr>
            <w:tcW w:w="2838" w:type="dxa"/>
            <w:vAlign w:val="center"/>
          </w:tcPr>
          <w:p w14:paraId="3D1382C2" w14:textId="77777777" w:rsidR="00AF0728" w:rsidRDefault="00AF0728" w:rsidP="004969C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308C0EA4" w14:textId="77777777" w:rsidR="00AF0728" w:rsidRDefault="00AF0728" w:rsidP="004969C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AF0728" w14:paraId="7912538E" w14:textId="77777777" w:rsidTr="004969CC">
        <w:trPr>
          <w:trHeight w:val="253"/>
        </w:trPr>
        <w:tc>
          <w:tcPr>
            <w:tcW w:w="0" w:type="auto"/>
            <w:vMerge/>
            <w:vAlign w:val="center"/>
          </w:tcPr>
          <w:p w14:paraId="78ACBA05" w14:textId="77777777" w:rsidR="00AF0728" w:rsidRDefault="00AF0728" w:rsidP="004969C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1569431C" w14:textId="77777777" w:rsidR="00AF0728" w:rsidRPr="006A6A60" w:rsidRDefault="00F11596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Diritto</w:t>
            </w:r>
          </w:p>
        </w:tc>
        <w:tc>
          <w:tcPr>
            <w:tcW w:w="2671" w:type="dxa"/>
            <w:vAlign w:val="center"/>
          </w:tcPr>
          <w:p w14:paraId="0240553A" w14:textId="77777777" w:rsidR="00AF0728" w:rsidRPr="006A6A60" w:rsidRDefault="00A85C85" w:rsidP="002040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  <w:r w:rsidR="00204017">
              <w:rPr>
                <w:rFonts w:cs="Arial"/>
                <w:b/>
                <w:bCs/>
                <w:sz w:val="20"/>
              </w:rPr>
              <w:t>A</w:t>
            </w:r>
            <w:r w:rsidR="00C96322">
              <w:rPr>
                <w:rFonts w:cs="Arial"/>
                <w:b/>
                <w:bCs/>
                <w:sz w:val="20"/>
              </w:rPr>
              <w:t>Rim</w:t>
            </w:r>
          </w:p>
        </w:tc>
      </w:tr>
    </w:tbl>
    <w:p w14:paraId="4F1C6559" w14:textId="77777777" w:rsidR="00AF0728" w:rsidRDefault="00AF0728" w:rsidP="00AF0728">
      <w:pPr>
        <w:tabs>
          <w:tab w:val="left" w:pos="6379"/>
        </w:tabs>
        <w:jc w:val="both"/>
        <w:rPr>
          <w:rFonts w:cs="Arial"/>
          <w:sz w:val="20"/>
        </w:rPr>
      </w:pPr>
    </w:p>
    <w:p w14:paraId="0F68F45B" w14:textId="77777777" w:rsidR="00AF0728" w:rsidRDefault="00AF0728" w:rsidP="00AF072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AF0728" w14:paraId="7FA8B86D" w14:textId="77777777" w:rsidTr="00C96322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4873058C" w14:textId="77777777" w:rsidR="00AF0728" w:rsidRPr="006A6A60" w:rsidRDefault="00AF0728" w:rsidP="008C6D0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8C6D00">
              <w:rPr>
                <w:rFonts w:cs="Arial"/>
                <w:b/>
                <w:sz w:val="20"/>
              </w:rPr>
              <w:t>LE ISTITUZIONI PUBBLICHE</w:t>
            </w:r>
          </w:p>
        </w:tc>
      </w:tr>
      <w:tr w:rsidR="00C96322" w14:paraId="4BAF14E0" w14:textId="77777777" w:rsidTr="00C96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355F" w14:textId="77777777" w:rsidR="00C96322" w:rsidRPr="00C96322" w:rsidRDefault="00C96322" w:rsidP="00C96322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PERIODO/DURATA</w:t>
            </w:r>
          </w:p>
          <w:p w14:paraId="63E43615" w14:textId="77777777" w:rsidR="00C96322" w:rsidRPr="00C96322" w:rsidRDefault="00C96322" w:rsidP="00C96322">
            <w:pPr>
              <w:tabs>
                <w:tab w:val="left" w:pos="6379"/>
              </w:tabs>
              <w:rPr>
                <w:sz w:val="22"/>
              </w:rPr>
            </w:pPr>
          </w:p>
          <w:p w14:paraId="44FBA2CA" w14:textId="77777777" w:rsidR="00C96322" w:rsidRPr="00C96322" w:rsidRDefault="00001341" w:rsidP="00C96322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Aprile</w:t>
            </w:r>
            <w:r w:rsidR="00C96322" w:rsidRPr="00C96322">
              <w:rPr>
                <w:sz w:val="22"/>
              </w:rPr>
              <w:t xml:space="preserve"> / </w:t>
            </w:r>
            <w:r w:rsidR="006D6B36">
              <w:rPr>
                <w:sz w:val="22"/>
              </w:rPr>
              <w:t>Maggio</w:t>
            </w:r>
          </w:p>
          <w:p w14:paraId="04A0ED16" w14:textId="77777777" w:rsidR="00C96322" w:rsidRPr="00C96322" w:rsidRDefault="00C96322" w:rsidP="00C96322">
            <w:pPr>
              <w:tabs>
                <w:tab w:val="left" w:pos="6379"/>
              </w:tabs>
              <w:rPr>
                <w:sz w:val="22"/>
              </w:rPr>
            </w:pPr>
          </w:p>
          <w:p w14:paraId="2CB42655" w14:textId="77777777" w:rsidR="00C96322" w:rsidRPr="00C96322" w:rsidRDefault="00C96322" w:rsidP="00C96322">
            <w:pPr>
              <w:tabs>
                <w:tab w:val="left" w:pos="6379"/>
              </w:tabs>
              <w:rPr>
                <w:sz w:val="22"/>
              </w:rPr>
            </w:pPr>
          </w:p>
          <w:p w14:paraId="162F4D58" w14:textId="77777777" w:rsidR="00C96322" w:rsidRPr="00C96322" w:rsidRDefault="00C96322" w:rsidP="00C96322">
            <w:pPr>
              <w:tabs>
                <w:tab w:val="left" w:pos="6379"/>
              </w:tabs>
              <w:rPr>
                <w:sz w:val="22"/>
              </w:rPr>
            </w:pPr>
          </w:p>
          <w:p w14:paraId="2FB6E0DE" w14:textId="77777777" w:rsidR="00C96322" w:rsidRPr="00C96322" w:rsidRDefault="00C96322" w:rsidP="00C96322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D6B75" w14:textId="77777777" w:rsidR="00C96322" w:rsidRPr="00C96322" w:rsidRDefault="00C96322" w:rsidP="00C96322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METODOLOGIA</w:t>
            </w:r>
          </w:p>
          <w:p w14:paraId="6A7033EE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frontale</w:t>
            </w:r>
          </w:p>
          <w:p w14:paraId="6D8515CA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dialogata</w:t>
            </w:r>
          </w:p>
          <w:p w14:paraId="25A1C88A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Lavori di gruppo</w:t>
            </w:r>
          </w:p>
          <w:p w14:paraId="4A972E2C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Risoluzione di problemi </w:t>
            </w:r>
          </w:p>
          <w:p w14:paraId="24D3383C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</w:t>
            </w:r>
          </w:p>
          <w:p w14:paraId="56211F00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Studio dei casi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F2E99" w14:textId="77777777" w:rsidR="00C96322" w:rsidRPr="00C96322" w:rsidRDefault="00C96322" w:rsidP="00C96322">
            <w:pPr>
              <w:jc w:val="center"/>
              <w:rPr>
                <w:rFonts w:cs="Arial"/>
                <w:sz w:val="22"/>
              </w:rPr>
            </w:pPr>
            <w:r w:rsidRPr="00C96322">
              <w:rPr>
                <w:rFonts w:cs="Arial"/>
                <w:sz w:val="20"/>
              </w:rPr>
              <w:t>STRUMENTI</w:t>
            </w:r>
          </w:p>
          <w:p w14:paraId="0E9B7721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Libri di testo</w:t>
            </w:r>
          </w:p>
          <w:p w14:paraId="7D35F4C4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Appunti delle lezioni Fotocopie</w:t>
            </w:r>
          </w:p>
          <w:p w14:paraId="19FC03DC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 su Internet</w:t>
            </w:r>
          </w:p>
          <w:p w14:paraId="742CBDC0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Codice civile e altre fonti</w:t>
            </w:r>
          </w:p>
          <w:p w14:paraId="73785CBE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normative</w:t>
            </w:r>
          </w:p>
          <w:p w14:paraId="6B8AD7BC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Videoproiettore/LIM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34B18" w14:textId="77777777" w:rsidR="00C96322" w:rsidRPr="00C96322" w:rsidRDefault="00C96322" w:rsidP="00C96322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18"/>
              </w:rPr>
              <w:t>VERIFICHE</w:t>
            </w:r>
          </w:p>
          <w:p w14:paraId="6FE4C509" w14:textId="77777777" w:rsidR="00C96322" w:rsidRPr="00C96322" w:rsidRDefault="00C96322" w:rsidP="00C96322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Interrogazioni orali</w:t>
            </w:r>
          </w:p>
          <w:p w14:paraId="3667EAFF" w14:textId="77777777" w:rsidR="00C96322" w:rsidRPr="00C96322" w:rsidRDefault="00C96322" w:rsidP="00991080">
            <w:pPr>
              <w:rPr>
                <w:rFonts w:cs="Arial"/>
                <w:sz w:val="20"/>
              </w:rPr>
            </w:pPr>
            <w:r w:rsidRPr="00C96322">
              <w:rPr>
                <w:rFonts w:cs="Arial"/>
                <w:sz w:val="22"/>
              </w:rPr>
              <w:t xml:space="preserve">Test </w:t>
            </w:r>
            <w:r w:rsidR="00991080">
              <w:rPr>
                <w:rFonts w:cs="Arial"/>
                <w:sz w:val="22"/>
              </w:rPr>
              <w:t xml:space="preserve">strutturato e </w:t>
            </w:r>
            <w:proofErr w:type="spellStart"/>
            <w:r w:rsidR="00991080">
              <w:rPr>
                <w:rFonts w:cs="Arial"/>
                <w:sz w:val="22"/>
              </w:rPr>
              <w:t>semistrutturato</w:t>
            </w:r>
            <w:proofErr w:type="spellEnd"/>
          </w:p>
        </w:tc>
      </w:tr>
      <w:tr w:rsidR="00AF0728" w14:paraId="2B0C661C" w14:textId="77777777" w:rsidTr="00C96322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16C09FDB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76C15D29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14:paraId="731FEE78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AF0728" w14:paraId="04773C17" w14:textId="77777777" w:rsidTr="00A85C85">
        <w:trPr>
          <w:trHeight w:val="2656"/>
          <w:jc w:val="center"/>
        </w:trPr>
        <w:tc>
          <w:tcPr>
            <w:tcW w:w="1666" w:type="pct"/>
            <w:gridSpan w:val="2"/>
          </w:tcPr>
          <w:p w14:paraId="15B60509" w14:textId="77777777" w:rsidR="009F271E" w:rsidRPr="00991080" w:rsidRDefault="009F271E" w:rsidP="00991080">
            <w:pPr>
              <w:rPr>
                <w:rFonts w:cs="Arial"/>
                <w:sz w:val="22"/>
                <w:szCs w:val="22"/>
              </w:rPr>
            </w:pPr>
            <w:r w:rsidRPr="00991080">
              <w:rPr>
                <w:rFonts w:cs="Arial"/>
                <w:sz w:val="22"/>
                <w:szCs w:val="22"/>
              </w:rPr>
              <w:t>-Comprendere la funzione della Costituzione come legge fondamentale dello Stato;</w:t>
            </w:r>
          </w:p>
          <w:p w14:paraId="02EBDAFA" w14:textId="77777777" w:rsidR="009F271E" w:rsidRPr="00991080" w:rsidRDefault="009F271E" w:rsidP="00991080">
            <w:pPr>
              <w:rPr>
                <w:rFonts w:cs="Arial"/>
                <w:sz w:val="22"/>
                <w:szCs w:val="22"/>
              </w:rPr>
            </w:pPr>
            <w:r w:rsidRPr="00991080">
              <w:rPr>
                <w:rFonts w:cs="Arial"/>
                <w:sz w:val="22"/>
                <w:szCs w:val="22"/>
              </w:rPr>
              <w:t>-Inquadrare gli organi statali nell'ambito dell'ordinamento costituzionale;</w:t>
            </w:r>
          </w:p>
          <w:p w14:paraId="2D3C5ED8" w14:textId="77777777" w:rsidR="009F271E" w:rsidRPr="00991080" w:rsidRDefault="009F271E" w:rsidP="00991080">
            <w:pPr>
              <w:rPr>
                <w:rFonts w:cs="Arial"/>
                <w:sz w:val="22"/>
                <w:szCs w:val="22"/>
              </w:rPr>
            </w:pPr>
            <w:r w:rsidRPr="00991080">
              <w:rPr>
                <w:rFonts w:cs="Arial"/>
                <w:sz w:val="22"/>
                <w:szCs w:val="22"/>
              </w:rPr>
              <w:t>-Comprendere il ruolo e i rapporti tra i diversi organi costituzionali.</w:t>
            </w:r>
          </w:p>
          <w:p w14:paraId="000F5CE4" w14:textId="77777777" w:rsidR="00AF0728" w:rsidRPr="00A506B6" w:rsidRDefault="00AF0728" w:rsidP="000E5C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686B47D4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Evidenziare i rapporti tra il Parlamento e il governo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14:paraId="76AF8846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Riconoscere il ruolo di garante costituzionale del Presidente della Repubblica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470BE15C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Analizzare gli organi e le funzioni del governo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2DD1710C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Descrivere il procedimento di formazione del governo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56EA9F0B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Definire le attribuzioni della Corte Costituzionale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01E43FFE" w14:textId="77777777" w:rsid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Individuare i principi dell'attività giurisdizionale la funzione della Magistratura</w:t>
            </w:r>
            <w:r w:rsidR="00667698">
              <w:rPr>
                <w:rFonts w:cs="Arial"/>
                <w:sz w:val="22"/>
                <w:szCs w:val="22"/>
              </w:rPr>
              <w:t>.</w:t>
            </w:r>
          </w:p>
          <w:p w14:paraId="2C77A254" w14:textId="77777777" w:rsidR="00703745" w:rsidRPr="00E954D6" w:rsidRDefault="00703745" w:rsidP="007037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E954D6">
              <w:rPr>
                <w:rFonts w:cs="Arial"/>
                <w:sz w:val="22"/>
                <w:szCs w:val="22"/>
              </w:rPr>
              <w:t>Distinguere le diverse funzioni delle regioni;</w:t>
            </w:r>
          </w:p>
          <w:p w14:paraId="049B4D0F" w14:textId="77777777" w:rsidR="00703745" w:rsidRPr="009F271E" w:rsidRDefault="00703745" w:rsidP="007037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E954D6">
              <w:rPr>
                <w:rFonts w:cs="Arial"/>
                <w:sz w:val="22"/>
                <w:szCs w:val="22"/>
              </w:rPr>
              <w:t>Illustrare la disciplina degli enti locali.</w:t>
            </w:r>
          </w:p>
          <w:p w14:paraId="54E7E914" w14:textId="77777777" w:rsidR="00AF0728" w:rsidRPr="00A506B6" w:rsidRDefault="00AF0728" w:rsidP="000E5C52">
            <w:pPr>
              <w:ind w:firstLine="708"/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5FE579AF" w14:textId="77777777" w:rsidR="00703745" w:rsidRDefault="00703745" w:rsidP="009F271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U.D. 1-</w:t>
            </w:r>
            <w:r w:rsidR="009F271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17A0B1D" w14:textId="77777777" w:rsidR="009F271E" w:rsidRPr="009F271E" w:rsidRDefault="00703745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Le istituzioni nazionali:</w:t>
            </w:r>
          </w:p>
          <w:p w14:paraId="42091786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E20D75" w:rsidRPr="009F271E">
              <w:rPr>
                <w:rFonts w:cs="Arial"/>
                <w:sz w:val="22"/>
                <w:szCs w:val="22"/>
              </w:rPr>
              <w:t xml:space="preserve">Il </w:t>
            </w:r>
            <w:r w:rsidRPr="009F271E">
              <w:rPr>
                <w:rFonts w:cs="Arial"/>
                <w:sz w:val="22"/>
                <w:szCs w:val="22"/>
              </w:rPr>
              <w:t>Parlamento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71D84E2A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Presidente della Repubblica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123B8870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E20D75" w:rsidRPr="009F271E">
              <w:rPr>
                <w:rFonts w:cs="Arial"/>
                <w:sz w:val="22"/>
                <w:szCs w:val="22"/>
              </w:rPr>
              <w:t xml:space="preserve">Il </w:t>
            </w:r>
            <w:r w:rsidRPr="009F271E">
              <w:rPr>
                <w:rFonts w:cs="Arial"/>
                <w:sz w:val="22"/>
                <w:szCs w:val="22"/>
              </w:rPr>
              <w:t>governo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10EDE8D0" w14:textId="77777777" w:rsidR="009F271E" w:rsidRP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Pr="009F271E">
              <w:rPr>
                <w:rFonts w:cs="Arial"/>
                <w:sz w:val="22"/>
                <w:szCs w:val="22"/>
              </w:rPr>
              <w:t>Corte Costituzionale</w:t>
            </w:r>
            <w:r w:rsidR="00667698">
              <w:rPr>
                <w:rFonts w:cs="Arial"/>
                <w:sz w:val="22"/>
                <w:szCs w:val="22"/>
              </w:rPr>
              <w:t>;</w:t>
            </w:r>
          </w:p>
          <w:p w14:paraId="120928EA" w14:textId="77777777" w:rsidR="009F271E" w:rsidRDefault="009F271E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E20D75" w:rsidRPr="009F271E">
              <w:rPr>
                <w:rFonts w:cs="Arial"/>
                <w:sz w:val="22"/>
                <w:szCs w:val="22"/>
              </w:rPr>
              <w:t>La Magistratura</w:t>
            </w:r>
          </w:p>
          <w:p w14:paraId="04735913" w14:textId="77777777" w:rsidR="00703745" w:rsidRPr="00703745" w:rsidRDefault="00703745" w:rsidP="009F271E">
            <w:pPr>
              <w:rPr>
                <w:rFonts w:cs="Arial"/>
                <w:b/>
                <w:sz w:val="22"/>
                <w:szCs w:val="22"/>
              </w:rPr>
            </w:pPr>
            <w:r w:rsidRPr="00703745">
              <w:rPr>
                <w:rFonts w:cs="Arial"/>
                <w:b/>
                <w:sz w:val="22"/>
                <w:szCs w:val="22"/>
              </w:rPr>
              <w:t>Le Istituzioni locali:</w:t>
            </w:r>
          </w:p>
          <w:p w14:paraId="582CECFE" w14:textId="77777777" w:rsidR="00703745" w:rsidRPr="009F271E" w:rsidRDefault="00703745" w:rsidP="009F27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-Le regioni e i comuni</w:t>
            </w:r>
          </w:p>
          <w:p w14:paraId="4E8CA3DD" w14:textId="77777777" w:rsidR="00AF0728" w:rsidRPr="00A506B6" w:rsidRDefault="00AF0728" w:rsidP="000E5C5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48F9EC" w14:textId="77777777" w:rsidR="00AF0728" w:rsidRDefault="00AF0728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23A8BC16" w14:textId="77777777" w:rsidR="005D0E1E" w:rsidRDefault="005D0E1E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1B445A75" w14:textId="77777777" w:rsidR="005D0E1E" w:rsidRDefault="005D0E1E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5"/>
        <w:gridCol w:w="2779"/>
        <w:gridCol w:w="2604"/>
      </w:tblGrid>
      <w:tr w:rsidR="005D0E1E" w:rsidRPr="00046AF4" w14:paraId="761B7576" w14:textId="77777777" w:rsidTr="005D0E1E">
        <w:trPr>
          <w:trHeight w:val="235"/>
        </w:trPr>
        <w:tc>
          <w:tcPr>
            <w:tcW w:w="4345" w:type="dxa"/>
            <w:vMerge w:val="restart"/>
            <w:vAlign w:val="center"/>
          </w:tcPr>
          <w:p w14:paraId="284EF267" w14:textId="77777777" w:rsidR="005D0E1E" w:rsidRPr="00C7076C" w:rsidRDefault="005D0E1E" w:rsidP="005D0E1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7076C">
              <w:rPr>
                <w:rFonts w:cs="Arial"/>
                <w:b/>
                <w:bCs/>
                <w:sz w:val="20"/>
                <w:szCs w:val="20"/>
              </w:rPr>
              <w:t xml:space="preserve">MODULO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di </w:t>
            </w:r>
            <w:r w:rsidRPr="00C7076C">
              <w:rPr>
                <w:rFonts w:cs="Arial"/>
                <w:b/>
                <w:bCs/>
                <w:sz w:val="20"/>
                <w:szCs w:val="20"/>
              </w:rPr>
              <w:t>EDUCAZIONE CIVICA</w:t>
            </w:r>
          </w:p>
        </w:tc>
        <w:tc>
          <w:tcPr>
            <w:tcW w:w="2838" w:type="dxa"/>
            <w:vAlign w:val="center"/>
          </w:tcPr>
          <w:p w14:paraId="77B62039" w14:textId="77777777" w:rsidR="005D0E1E" w:rsidRPr="00C7076C" w:rsidRDefault="005D0E1E" w:rsidP="005D0E1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7076C">
              <w:rPr>
                <w:rFonts w:cs="Arial"/>
                <w:bCs/>
                <w:sz w:val="20"/>
                <w:szCs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20FF1D80" w14:textId="77777777" w:rsidR="005D0E1E" w:rsidRPr="00C7076C" w:rsidRDefault="005D0E1E" w:rsidP="005D0E1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7076C">
              <w:rPr>
                <w:rFonts w:cs="Arial"/>
                <w:bCs/>
                <w:sz w:val="20"/>
                <w:szCs w:val="20"/>
              </w:rPr>
              <w:t>Classe</w:t>
            </w:r>
          </w:p>
        </w:tc>
      </w:tr>
      <w:tr w:rsidR="005D0E1E" w14:paraId="5D83D63D" w14:textId="77777777" w:rsidTr="005D0E1E">
        <w:trPr>
          <w:trHeight w:val="253"/>
        </w:trPr>
        <w:tc>
          <w:tcPr>
            <w:tcW w:w="0" w:type="auto"/>
            <w:vMerge/>
            <w:vAlign w:val="center"/>
          </w:tcPr>
          <w:p w14:paraId="16763864" w14:textId="77777777" w:rsidR="005D0E1E" w:rsidRPr="00C7076C" w:rsidRDefault="005D0E1E" w:rsidP="005D0E1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505E0601" w14:textId="77777777" w:rsidR="005D0E1E" w:rsidRPr="00C7076C" w:rsidRDefault="005D0E1E" w:rsidP="005D0E1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Educazione civica</w:t>
            </w:r>
          </w:p>
        </w:tc>
        <w:tc>
          <w:tcPr>
            <w:tcW w:w="2671" w:type="dxa"/>
            <w:vAlign w:val="center"/>
          </w:tcPr>
          <w:p w14:paraId="42193E9D" w14:textId="77777777" w:rsidR="005D0E1E" w:rsidRPr="00C7076C" w:rsidRDefault="005D0E1E" w:rsidP="005D0E1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076C">
              <w:rPr>
                <w:rFonts w:cs="Arial"/>
                <w:b/>
                <w:bCs/>
                <w:sz w:val="20"/>
                <w:szCs w:val="20"/>
              </w:rPr>
              <w:t>4ARim</w:t>
            </w:r>
          </w:p>
        </w:tc>
      </w:tr>
    </w:tbl>
    <w:p w14:paraId="25BECDC2" w14:textId="77777777" w:rsidR="00683ABD" w:rsidRPr="00C7076C" w:rsidRDefault="00683ABD" w:rsidP="00046AF4">
      <w:pPr>
        <w:pStyle w:val="NormaleWeb"/>
        <w:pBdr>
          <w:top w:val="single" w:sz="4" w:space="1" w:color="auto"/>
          <w:left w:val="single" w:sz="4" w:space="4" w:color="auto"/>
          <w:right w:val="single" w:sz="4" w:space="4" w:color="auto"/>
        </w:pBdr>
        <w:ind w:right="147"/>
        <w:contextualSpacing/>
        <w:rPr>
          <w:b/>
          <w:sz w:val="20"/>
          <w:szCs w:val="20"/>
        </w:rPr>
      </w:pPr>
      <w:r w:rsidRPr="00C7076C">
        <w:rPr>
          <w:b/>
          <w:sz w:val="20"/>
          <w:szCs w:val="20"/>
        </w:rPr>
        <w:t xml:space="preserve">TEMATICHE PRIMO QUADRIMESTRE </w:t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="00046AF4"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 xml:space="preserve">Tot. </w:t>
      </w:r>
      <w:r w:rsidR="00046AF4" w:rsidRPr="00C7076C">
        <w:rPr>
          <w:b/>
          <w:sz w:val="20"/>
          <w:szCs w:val="20"/>
        </w:rPr>
        <w:t>ore</w:t>
      </w:r>
      <w:r w:rsidRPr="00C7076C">
        <w:rPr>
          <w:b/>
          <w:sz w:val="20"/>
          <w:szCs w:val="20"/>
        </w:rPr>
        <w:t xml:space="preserve"> n. </w:t>
      </w:r>
      <w:r w:rsidR="00046AF4" w:rsidRPr="00C7076C">
        <w:rPr>
          <w:b/>
          <w:sz w:val="20"/>
          <w:szCs w:val="20"/>
        </w:rPr>
        <w:t>1</w:t>
      </w:r>
    </w:p>
    <w:p w14:paraId="23E85F06" w14:textId="77777777" w:rsidR="00683ABD" w:rsidRP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Educazione al rispetto e alla valorizzazione del patrimonio culturale e dei beni pubblici comuni Valorizzazione del patrimoni</w:t>
      </w:r>
    </w:p>
    <w:p w14:paraId="249230F7" w14:textId="77777777" w:rsid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-Art. 9 </w:t>
      </w:r>
      <w:proofErr w:type="spellStart"/>
      <w:r w:rsidRPr="00046AF4">
        <w:rPr>
          <w:sz w:val="20"/>
        </w:rPr>
        <w:t>Cost</w:t>
      </w:r>
      <w:proofErr w:type="spellEnd"/>
      <w:r w:rsidRPr="00046AF4">
        <w:rPr>
          <w:sz w:val="20"/>
        </w:rPr>
        <w:t>. interpretazione letterale e logica</w:t>
      </w:r>
    </w:p>
    <w:p w14:paraId="176D27A9" w14:textId="77777777" w:rsidR="00046AF4" w:rsidRPr="00046AF4" w:rsidRDefault="00046AF4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jc w:val="right"/>
        <w:rPr>
          <w:sz w:val="16"/>
        </w:rPr>
      </w:pPr>
      <w:r w:rsidRPr="00046AF4">
        <w:rPr>
          <w:sz w:val="20"/>
        </w:rPr>
        <w:t>Strumenti di lavoro: www.beniculturali.i</w:t>
      </w:r>
      <w:r>
        <w:rPr>
          <w:sz w:val="20"/>
        </w:rPr>
        <w:t>t</w:t>
      </w:r>
    </w:p>
    <w:p w14:paraId="51972D26" w14:textId="77777777" w:rsidR="00046AF4" w:rsidRPr="00046AF4" w:rsidRDefault="00046AF4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Competenze</w:t>
      </w:r>
    </w:p>
    <w:p w14:paraId="2FABF1D5" w14:textId="77777777" w:rsidR="00683ABD" w:rsidRPr="00046AF4" w:rsidRDefault="00046AF4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>Rispettare e valorizzare il patrimonio culturale dei beni pubblici comuni</w:t>
      </w:r>
      <w:r w:rsidR="00683ABD" w:rsidRPr="00046AF4">
        <w:rPr>
          <w:sz w:val="20"/>
        </w:rPr>
        <w:tab/>
      </w:r>
    </w:p>
    <w:p w14:paraId="726948D9" w14:textId="77777777" w:rsidR="00683ABD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</w:pPr>
    </w:p>
    <w:p w14:paraId="4C1CB02E" w14:textId="77777777" w:rsidR="00683ABD" w:rsidRPr="00C7076C" w:rsidRDefault="00683ABD" w:rsidP="00046AF4">
      <w:pPr>
        <w:pStyle w:val="NormaleWeb"/>
        <w:pBdr>
          <w:top w:val="single" w:sz="4" w:space="1" w:color="auto"/>
          <w:left w:val="single" w:sz="4" w:space="4" w:color="auto"/>
          <w:right w:val="single" w:sz="4" w:space="4" w:color="auto"/>
        </w:pBdr>
        <w:ind w:right="147"/>
        <w:contextualSpacing/>
        <w:rPr>
          <w:b/>
          <w:sz w:val="20"/>
          <w:szCs w:val="20"/>
        </w:rPr>
      </w:pPr>
      <w:r w:rsidRPr="00C7076C">
        <w:rPr>
          <w:b/>
          <w:sz w:val="20"/>
          <w:szCs w:val="20"/>
        </w:rPr>
        <w:t xml:space="preserve">TEMATICA SECONDO QUADRIMESTRE </w:t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="005D0E1E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 xml:space="preserve">Tot. </w:t>
      </w:r>
      <w:r w:rsidR="00046AF4" w:rsidRPr="00C7076C">
        <w:rPr>
          <w:b/>
          <w:sz w:val="20"/>
          <w:szCs w:val="20"/>
        </w:rPr>
        <w:t>ore</w:t>
      </w:r>
      <w:r w:rsidRPr="00C7076C">
        <w:rPr>
          <w:b/>
          <w:sz w:val="20"/>
          <w:szCs w:val="20"/>
        </w:rPr>
        <w:t xml:space="preserve"> n. </w:t>
      </w:r>
      <w:r w:rsidR="00046AF4" w:rsidRPr="00C7076C">
        <w:rPr>
          <w:b/>
          <w:sz w:val="20"/>
          <w:szCs w:val="20"/>
        </w:rPr>
        <w:t>2</w:t>
      </w:r>
      <w:r w:rsidRPr="00C7076C">
        <w:rPr>
          <w:b/>
          <w:sz w:val="20"/>
          <w:szCs w:val="20"/>
        </w:rPr>
        <w:t xml:space="preserve"> </w:t>
      </w:r>
    </w:p>
    <w:p w14:paraId="039FBE97" w14:textId="77777777" w:rsidR="00683ABD" w:rsidRP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Il lavoro e problematiche connesse Ambiente sicuro</w:t>
      </w:r>
    </w:p>
    <w:p w14:paraId="225F4D39" w14:textId="77777777" w:rsidR="00683ABD" w:rsidRP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il lavoro nella Costituzione: artt. 1, 4, 35, 36, 37, 39, 40 </w:t>
      </w:r>
    </w:p>
    <w:p w14:paraId="3D22372F" w14:textId="77777777" w:rsidR="00683ABD" w:rsidRP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il rapporto di lavoro subordinato, aspetti pubblicistici </w:t>
      </w:r>
    </w:p>
    <w:p w14:paraId="64ABD7BF" w14:textId="77777777" w:rsidR="00683ABD" w:rsidRP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centro per l’impiego, INPS, amministrazione finanziaria </w:t>
      </w:r>
    </w:p>
    <w:p w14:paraId="2F8093C7" w14:textId="77777777" w:rsidR="00683ABD" w:rsidRP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il rapporto di lavoro subordinato: aspetti privatistici: elementi del rapporto di lavoro, retribuzione, diritti e doveri dei lavoratori, obblighi del datore di lavoro, tipologie di contratto </w:t>
      </w:r>
    </w:p>
    <w:p w14:paraId="72B20784" w14:textId="77777777" w:rsidR="00683ABD" w:rsidRPr="00046AF4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dallo Statuto dei lavoratori al Jobs </w:t>
      </w:r>
      <w:proofErr w:type="spellStart"/>
      <w:r w:rsidRPr="00046AF4">
        <w:rPr>
          <w:sz w:val="20"/>
        </w:rPr>
        <w:t>Act</w:t>
      </w:r>
      <w:proofErr w:type="spellEnd"/>
    </w:p>
    <w:p w14:paraId="32D74512" w14:textId="77777777" w:rsidR="00683ABD" w:rsidRDefault="00683ABD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jc w:val="right"/>
        <w:rPr>
          <w:sz w:val="20"/>
        </w:rPr>
      </w:pPr>
      <w:r w:rsidRPr="00046AF4">
        <w:rPr>
          <w:sz w:val="20"/>
        </w:rPr>
        <w:t xml:space="preserve">Strumenti di lavoro: </w:t>
      </w:r>
      <w:hyperlink r:id="rId8" w:history="1">
        <w:r w:rsidR="00046AF4" w:rsidRPr="00FD24C6">
          <w:rPr>
            <w:rStyle w:val="Collegamentoipertestuale"/>
            <w:sz w:val="20"/>
          </w:rPr>
          <w:t>https://www.gazzettaufficiale.it/eli/id/1970/05/27/070U300/sg</w:t>
        </w:r>
      </w:hyperlink>
    </w:p>
    <w:p w14:paraId="07818F98" w14:textId="77777777" w:rsidR="00046AF4" w:rsidRPr="00046AF4" w:rsidRDefault="00046AF4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Competenze</w:t>
      </w:r>
    </w:p>
    <w:p w14:paraId="106E7BB6" w14:textId="77777777" w:rsidR="00046AF4" w:rsidRPr="00046AF4" w:rsidRDefault="00046AF4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16"/>
        </w:rPr>
      </w:pPr>
      <w:r w:rsidRPr="00046AF4">
        <w:rPr>
          <w:sz w:val="20"/>
        </w:rPr>
        <w:t>Essere consapevoli del valore e delle regole della vita democratica anche attraverso l’approfondimento degli elementi fondamentali del diritto cha la regolano, con particolare riferimento al diritto del lavoro.</w:t>
      </w:r>
    </w:p>
    <w:p w14:paraId="798C9F26" w14:textId="77777777" w:rsidR="00046AF4" w:rsidRPr="00046AF4" w:rsidRDefault="00046AF4" w:rsidP="00046AF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</w:p>
    <w:p w14:paraId="22C27130" w14:textId="77777777" w:rsidR="00683ABD" w:rsidRDefault="00683ABD" w:rsidP="00683ABD">
      <w:pPr>
        <w:pStyle w:val="NormaleWeb"/>
        <w:spacing w:line="360" w:lineRule="auto"/>
        <w:ind w:right="147"/>
        <w:contextualSpacing/>
        <w:rPr>
          <w:rFonts w:ascii="Arial" w:hAnsi="Arial" w:cs="Arial"/>
          <w:color w:val="000000"/>
          <w:sz w:val="22"/>
          <w:szCs w:val="22"/>
        </w:rPr>
      </w:pPr>
    </w:p>
    <w:p w14:paraId="187D05FF" w14:textId="77777777" w:rsidR="00683ABD" w:rsidRPr="00476833" w:rsidRDefault="00683ABD" w:rsidP="007650C9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4FD51A4C" w14:textId="77777777" w:rsidTr="002F6A4E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0F5BCD06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14:paraId="764C6BA0" w14:textId="77777777" w:rsidTr="002F6A4E">
        <w:trPr>
          <w:jc w:val="center"/>
        </w:trPr>
        <w:tc>
          <w:tcPr>
            <w:tcW w:w="10031" w:type="dxa"/>
            <w:vAlign w:val="center"/>
          </w:tcPr>
          <w:p w14:paraId="3D5EBB83" w14:textId="77777777"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6CC9CD90" w14:textId="77777777" w:rsidR="002D229B" w:rsidRDefault="002D229B" w:rsidP="00B00306">
      <w:pPr>
        <w:rPr>
          <w:rFonts w:cs="Arial"/>
          <w:sz w:val="22"/>
          <w:szCs w:val="22"/>
        </w:rPr>
      </w:pPr>
    </w:p>
    <w:p w14:paraId="14DFF1A5" w14:textId="77777777" w:rsidR="004D205A" w:rsidRDefault="004D205A" w:rsidP="004D205A">
      <w:pPr>
        <w:pStyle w:val="Corpodeltesto31"/>
        <w:rPr>
          <w:sz w:val="22"/>
        </w:rPr>
      </w:pPr>
      <w:r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14:paraId="6E4602CE" w14:textId="77777777" w:rsidR="004D205A" w:rsidRDefault="004D205A" w:rsidP="004D205A">
      <w:pPr>
        <w:suppressAutoHyphens/>
        <w:spacing w:after="200" w:line="100" w:lineRule="atLeast"/>
        <w:ind w:left="720"/>
        <w:jc w:val="both"/>
      </w:pPr>
    </w:p>
    <w:p w14:paraId="0EE69E10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 w:rsidRPr="003C366E">
        <w:t>Comprendere la funzione della Costituzione come legge fondamentale dello Stato;</w:t>
      </w:r>
    </w:p>
    <w:p w14:paraId="404A7DCA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>
        <w:t>Conoscere</w:t>
      </w:r>
      <w:r w:rsidRPr="003C366E">
        <w:t xml:space="preserve"> il ruolo e i rapporti tra i diversi organi costituzionali.</w:t>
      </w:r>
    </w:p>
    <w:p w14:paraId="04C88E25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 w:rsidRPr="003C366E">
        <w:t>Individuare la funzione e i principi dell'attività amministrativa;</w:t>
      </w:r>
    </w:p>
    <w:p w14:paraId="1D01DA2A" w14:textId="77777777" w:rsidR="003C366E" w:rsidRPr="003C366E" w:rsidRDefault="00104A2A" w:rsidP="003C366E">
      <w:pPr>
        <w:pStyle w:val="Paragrafoelenco"/>
        <w:numPr>
          <w:ilvl w:val="0"/>
          <w:numId w:val="29"/>
        </w:numPr>
      </w:pPr>
      <w:r>
        <w:t>Confrontare i modelli dell’accentramento e del decentramento amministrativo</w:t>
      </w:r>
      <w:r w:rsidR="003C366E" w:rsidRPr="003C366E">
        <w:t>;</w:t>
      </w:r>
    </w:p>
    <w:p w14:paraId="6B1B43FD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 w:rsidRPr="003C366E">
        <w:t>Conoscere il contenuto dello statuto dell'imprenditore commerciale;</w:t>
      </w:r>
    </w:p>
    <w:p w14:paraId="100C2CBC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 w:rsidRPr="003C366E">
        <w:t>Riconoscere i diversi tipi di imprenditori;</w:t>
      </w:r>
    </w:p>
    <w:p w14:paraId="3E1CEA76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 w:rsidRPr="003C366E">
        <w:t>Conoscere i diversi tipi di società di persone e di società di</w:t>
      </w:r>
      <w:r>
        <w:t xml:space="preserve"> capitali</w:t>
      </w:r>
      <w:r w:rsidRPr="003C366E">
        <w:t>;</w:t>
      </w:r>
    </w:p>
    <w:p w14:paraId="765B7340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>
        <w:t>Conoscere</w:t>
      </w:r>
      <w:r w:rsidRPr="003C366E">
        <w:t xml:space="preserve"> la natura e la funzione del bilancio sociale e ambientale;</w:t>
      </w:r>
    </w:p>
    <w:p w14:paraId="2D615BE8" w14:textId="77777777" w:rsidR="003C366E" w:rsidRPr="003C366E" w:rsidRDefault="003C366E" w:rsidP="003C366E">
      <w:pPr>
        <w:pStyle w:val="Paragrafoelenco"/>
        <w:numPr>
          <w:ilvl w:val="0"/>
          <w:numId w:val="29"/>
        </w:numPr>
      </w:pPr>
      <w:r>
        <w:t>Riconoscere</w:t>
      </w:r>
      <w:r w:rsidRPr="003C366E">
        <w:t xml:space="preserve"> i caratteri distintivi del lavoro subordinato rispetto al lavoro autonomo; </w:t>
      </w:r>
    </w:p>
    <w:p w14:paraId="0B0F9E4A" w14:textId="77777777" w:rsidR="00023E38" w:rsidRDefault="00023E38" w:rsidP="00B00306">
      <w:pPr>
        <w:rPr>
          <w:rFonts w:cs="Arial"/>
          <w:sz w:val="22"/>
          <w:szCs w:val="22"/>
        </w:rPr>
      </w:pPr>
    </w:p>
    <w:p w14:paraId="7138298A" w14:textId="77777777" w:rsidR="003C366E" w:rsidRDefault="003C366E" w:rsidP="004D205A">
      <w:pPr>
        <w:pStyle w:val="Corpodeltesto31"/>
        <w:rPr>
          <w:sz w:val="22"/>
        </w:rPr>
      </w:pPr>
    </w:p>
    <w:p w14:paraId="129E76DE" w14:textId="77777777" w:rsidR="004D205A" w:rsidRDefault="004D205A" w:rsidP="004D205A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14:paraId="6442CD22" w14:textId="77777777" w:rsidR="004D205A" w:rsidRDefault="004D205A" w:rsidP="004D205A">
      <w:pPr>
        <w:pStyle w:val="Corpodeltesto31"/>
        <w:rPr>
          <w:sz w:val="22"/>
        </w:rPr>
      </w:pPr>
    </w:p>
    <w:p w14:paraId="71C46AD0" w14:textId="77777777" w:rsidR="004D205A" w:rsidRDefault="004D205A" w:rsidP="0038752B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Sapersi relazionare con il gruppo e saper comunicare</w:t>
      </w:r>
    </w:p>
    <w:p w14:paraId="1742A91F" w14:textId="77777777" w:rsidR="004D205A" w:rsidRDefault="004D205A" w:rsidP="0038752B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Collaborare e partecipare attivamente</w:t>
      </w:r>
    </w:p>
    <w:p w14:paraId="735ED1F7" w14:textId="77777777" w:rsidR="004D205A" w:rsidRDefault="004D205A" w:rsidP="0038752B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Rispettare le consegne</w:t>
      </w:r>
    </w:p>
    <w:p w14:paraId="17A9EA6B" w14:textId="77777777" w:rsidR="004D205A" w:rsidRDefault="004D205A" w:rsidP="0038752B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lastRenderedPageBreak/>
        <w:t>Agire in modo responsabile sia a livello individuale che di gruppo;</w:t>
      </w:r>
    </w:p>
    <w:p w14:paraId="6C92BDBF" w14:textId="77777777" w:rsidR="004D205A" w:rsidRDefault="004D205A" w:rsidP="0038752B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 xml:space="preserve">Organizzare il proprio apprendimento mediante gestione efficace del tempo, delle informazioni e delle fonti disponibili; </w:t>
      </w:r>
    </w:p>
    <w:p w14:paraId="54862F0A" w14:textId="77777777" w:rsidR="004D205A" w:rsidRDefault="004D205A" w:rsidP="0038752B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Acquisire e/o potenziare autonomia operativa</w:t>
      </w:r>
    </w:p>
    <w:p w14:paraId="3AC766C7" w14:textId="77777777" w:rsidR="004D205A" w:rsidRDefault="004D205A" w:rsidP="0038752B">
      <w:pPr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 xml:space="preserve">Reperire informazioni da varie fonti e interpretarle criticamente; </w:t>
      </w:r>
    </w:p>
    <w:p w14:paraId="0EBEB976" w14:textId="77777777" w:rsidR="004D205A" w:rsidRDefault="004D205A" w:rsidP="0038752B">
      <w:pPr>
        <w:numPr>
          <w:ilvl w:val="0"/>
          <w:numId w:val="11"/>
        </w:numPr>
        <w:suppressAutoHyphens/>
        <w:spacing w:after="200"/>
        <w:ind w:left="714" w:hanging="357"/>
        <w:contextualSpacing/>
      </w:pPr>
      <w:r>
        <w:t>Comunicare le conoscenze anche mediante supporti cartacei e multimediali;</w:t>
      </w:r>
    </w:p>
    <w:p w14:paraId="45DD9D30" w14:textId="77777777" w:rsidR="004D205A" w:rsidRDefault="004D205A" w:rsidP="0038752B">
      <w:pPr>
        <w:numPr>
          <w:ilvl w:val="0"/>
          <w:numId w:val="13"/>
        </w:numPr>
        <w:suppressAutoHyphens/>
        <w:spacing w:after="200"/>
        <w:ind w:left="714" w:hanging="357"/>
        <w:contextualSpacing/>
      </w:pPr>
      <w:r>
        <w:t>Interagire in gruppo, rispettando i diversi punti di vista e  gestire situazioni conflittuali;</w:t>
      </w:r>
    </w:p>
    <w:p w14:paraId="61E4128D" w14:textId="77777777" w:rsidR="004D205A" w:rsidRDefault="004D205A" w:rsidP="0038752B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 xml:space="preserve">Acquisire capacità </w:t>
      </w:r>
      <w:proofErr w:type="spellStart"/>
      <w:r>
        <w:t>autovalutativa</w:t>
      </w:r>
      <w:proofErr w:type="spellEnd"/>
      <w:r>
        <w:t xml:space="preserve"> e intervenire per le necessarie correzioni.</w:t>
      </w:r>
    </w:p>
    <w:p w14:paraId="05A89C71" w14:textId="77777777" w:rsidR="004D205A" w:rsidRDefault="004D205A" w:rsidP="004D205A">
      <w:pPr>
        <w:rPr>
          <w:rFonts w:cs="Arial"/>
          <w:sz w:val="22"/>
          <w:szCs w:val="22"/>
        </w:rPr>
      </w:pPr>
    </w:p>
    <w:p w14:paraId="30866023" w14:textId="77777777" w:rsidR="004D205A" w:rsidRDefault="004D205A" w:rsidP="004D205A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4D205A" w14:paraId="0B9E142E" w14:textId="77777777" w:rsidTr="004969CC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2E22E453" w14:textId="77777777" w:rsidR="004D205A" w:rsidRDefault="004D205A" w:rsidP="004969CC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 .METODOLOGIE</w:t>
            </w:r>
          </w:p>
        </w:tc>
      </w:tr>
      <w:tr w:rsidR="004D205A" w14:paraId="5D248850" w14:textId="77777777" w:rsidTr="004969CC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4A78DBE3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9986FA1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07FF3701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64EDC7BA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114046A" w14:textId="77777777" w:rsidR="004D205A" w:rsidRDefault="004D205A" w:rsidP="004969CC">
            <w:r>
              <w:t xml:space="preserve">Cooperative </w:t>
            </w:r>
            <w:proofErr w:type="spellStart"/>
            <w:r>
              <w:t>learning</w:t>
            </w:r>
            <w:proofErr w:type="spellEnd"/>
          </w:p>
          <w:p w14:paraId="47FA01D1" w14:textId="77777777" w:rsidR="004D205A" w:rsidRDefault="004D205A" w:rsidP="004969CC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4D205A" w14:paraId="47C5D405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5D8E59A6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912276C" w14:textId="77777777" w:rsidR="004D205A" w:rsidRDefault="004D205A" w:rsidP="004969CC">
            <w:pPr>
              <w:jc w:val="both"/>
            </w:pPr>
            <w:r>
              <w:t xml:space="preserve">Lezione interattiva </w:t>
            </w:r>
          </w:p>
          <w:p w14:paraId="087F2637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10E9C681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7370F104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4EDB2275" w14:textId="77777777" w:rsidR="004D205A" w:rsidRDefault="004D205A" w:rsidP="004969C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4D205A" w14:paraId="2DA6FC11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0B63A4C7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8B51B6C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26E9A965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6D145324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3FC688E9" w14:textId="77777777" w:rsidR="004D205A" w:rsidRDefault="004D205A" w:rsidP="004969CC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3E7F1DCC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4D205A" w14:paraId="4AEC0215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7A20F3A9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D309247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2B689F9C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7BFFA23" w14:textId="77777777" w:rsidR="004D205A" w:rsidRDefault="004D205A" w:rsidP="004969CC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4D205A" w14:paraId="41F67317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5B18B2A6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D8A6E08" w14:textId="77777777" w:rsidR="004D205A" w:rsidRDefault="004D205A" w:rsidP="004969CC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22AC200B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4056187E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26AA009D" w14:textId="77777777" w:rsidR="004D205A" w:rsidRDefault="004D205A" w:rsidP="004D205A">
      <w:pPr>
        <w:rPr>
          <w:rFonts w:cs="Arial"/>
          <w:sz w:val="22"/>
          <w:szCs w:val="22"/>
        </w:rPr>
      </w:pPr>
    </w:p>
    <w:p w14:paraId="62E656E8" w14:textId="77777777" w:rsidR="004D205A" w:rsidRDefault="004D205A" w:rsidP="004D205A">
      <w:pPr>
        <w:tabs>
          <w:tab w:val="left" w:pos="426"/>
        </w:tabs>
      </w:pPr>
      <w:r>
        <w:t>L'impostazione didattica di questo insegnamento si configura come un percorso che:</w:t>
      </w:r>
    </w:p>
    <w:p w14:paraId="39A0F43F" w14:textId="77777777" w:rsidR="004D205A" w:rsidRDefault="004D205A" w:rsidP="0038752B">
      <w:pPr>
        <w:widowControl w:val="0"/>
        <w:numPr>
          <w:ilvl w:val="0"/>
          <w:numId w:val="15"/>
        </w:numPr>
        <w:suppressAutoHyphens/>
        <w:spacing w:after="200" w:line="100" w:lineRule="atLeast"/>
        <w:ind w:left="714" w:hanging="357"/>
        <w:contextualSpacing/>
        <w:jc w:val="both"/>
      </w:pPr>
      <w:r>
        <w:t>motiva allo studio della disciplina partendo dall'interesse dell'alunno per i problemi del contemporaneo e della vita associata;</w:t>
      </w:r>
    </w:p>
    <w:p w14:paraId="6EC6F94A" w14:textId="77777777" w:rsidR="004D205A" w:rsidRDefault="004D205A" w:rsidP="0038752B">
      <w:pPr>
        <w:widowControl w:val="0"/>
        <w:numPr>
          <w:ilvl w:val="0"/>
          <w:numId w:val="15"/>
        </w:numPr>
        <w:suppressAutoHyphens/>
        <w:spacing w:after="200" w:line="100" w:lineRule="atLeast"/>
        <w:ind w:left="714" w:hanging="357"/>
        <w:contextualSpacing/>
        <w:jc w:val="both"/>
      </w:pPr>
      <w:r>
        <w:t>prende lo spunto da situazioni che rientrano nell'esperienza individuale, familiare e sociale dello studente;</w:t>
      </w:r>
    </w:p>
    <w:p w14:paraId="62567501" w14:textId="77777777" w:rsidR="004D205A" w:rsidRDefault="004D205A" w:rsidP="0038752B">
      <w:pPr>
        <w:widowControl w:val="0"/>
        <w:numPr>
          <w:ilvl w:val="0"/>
          <w:numId w:val="15"/>
        </w:numPr>
        <w:suppressAutoHyphens/>
        <w:spacing w:after="200" w:line="100" w:lineRule="atLeast"/>
        <w:ind w:left="714" w:hanging="357"/>
        <w:contextualSpacing/>
        <w:jc w:val="both"/>
      </w:pPr>
      <w:r>
        <w:t>passa, attraverso approssimazioni successive, da una fase descrittiva del fenomeno a progressive concettualizzazioni e generalizzazioni;</w:t>
      </w:r>
    </w:p>
    <w:p w14:paraId="29D3A193" w14:textId="77777777" w:rsidR="004D205A" w:rsidRDefault="004D205A" w:rsidP="0038752B">
      <w:pPr>
        <w:widowControl w:val="0"/>
        <w:numPr>
          <w:ilvl w:val="0"/>
          <w:numId w:val="15"/>
        </w:numPr>
        <w:suppressAutoHyphens/>
        <w:spacing w:after="200" w:line="100" w:lineRule="atLeast"/>
        <w:ind w:left="714" w:hanging="357"/>
        <w:contextualSpacing/>
        <w:jc w:val="both"/>
      </w:pPr>
      <w:r>
        <w:t>risale in seguito a sistemazioni, individuazioni di categorie generali, formulazioni di principi, enunciazioni di tendenze, inquadramenti storici complessivi;</w:t>
      </w:r>
    </w:p>
    <w:p w14:paraId="36EA41B2" w14:textId="77777777" w:rsidR="004D205A" w:rsidRDefault="004D205A" w:rsidP="0038752B">
      <w:pPr>
        <w:widowControl w:val="0"/>
        <w:numPr>
          <w:ilvl w:val="0"/>
          <w:numId w:val="15"/>
        </w:numPr>
        <w:suppressAutoHyphens/>
        <w:spacing w:after="200" w:line="100" w:lineRule="atLeast"/>
        <w:ind w:left="714" w:hanging="357"/>
        <w:contextualSpacing/>
        <w:jc w:val="both"/>
      </w:pPr>
      <w:r>
        <w:t>applica i principi ricavati a situazioni nuove rispetto a quelle di partenza;</w:t>
      </w:r>
    </w:p>
    <w:p w14:paraId="53E71378" w14:textId="77777777" w:rsidR="004D205A" w:rsidRDefault="004D205A" w:rsidP="0038752B">
      <w:pPr>
        <w:widowControl w:val="0"/>
        <w:numPr>
          <w:ilvl w:val="0"/>
          <w:numId w:val="15"/>
        </w:numPr>
        <w:suppressAutoHyphens/>
        <w:spacing w:after="200" w:line="100" w:lineRule="atLeast"/>
        <w:ind w:left="714" w:hanging="357"/>
        <w:contextualSpacing/>
        <w:jc w:val="both"/>
      </w:pPr>
      <w:r>
        <w:t>utilizza al massimo documenti e testi originali da affiancare ai manuali;</w:t>
      </w:r>
    </w:p>
    <w:p w14:paraId="62E2B936" w14:textId="77777777" w:rsidR="004D205A" w:rsidRDefault="004D205A" w:rsidP="0038752B">
      <w:pPr>
        <w:widowControl w:val="0"/>
        <w:numPr>
          <w:ilvl w:val="0"/>
          <w:numId w:val="15"/>
        </w:numPr>
        <w:suppressAutoHyphens/>
        <w:spacing w:after="200" w:line="100" w:lineRule="atLeast"/>
        <w:ind w:left="714" w:hanging="357"/>
        <w:contextualSpacing/>
        <w:jc w:val="both"/>
      </w:pPr>
      <w:r>
        <w:t>valorizza l'aspetto problematico ed il dibattito socio-culturale e politico sempre in atto rispetto alle discipline trattate.</w:t>
      </w:r>
    </w:p>
    <w:p w14:paraId="2EE8258F" w14:textId="77777777" w:rsidR="004D205A" w:rsidRDefault="004D205A" w:rsidP="004D205A">
      <w:pPr>
        <w:rPr>
          <w:rFonts w:cs="Arial"/>
          <w:sz w:val="22"/>
          <w:szCs w:val="22"/>
        </w:rPr>
      </w:pPr>
    </w:p>
    <w:p w14:paraId="1AF5A9BB" w14:textId="77777777" w:rsidR="004D205A" w:rsidRDefault="004D205A" w:rsidP="004D205A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07"/>
        <w:gridCol w:w="410"/>
        <w:gridCol w:w="3020"/>
        <w:gridCol w:w="409"/>
        <w:gridCol w:w="2927"/>
      </w:tblGrid>
      <w:tr w:rsidR="004D205A" w14:paraId="259CA174" w14:textId="77777777" w:rsidTr="004969CC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5D7D290C" w14:textId="77777777" w:rsidR="004D205A" w:rsidRDefault="004D205A" w:rsidP="004969CC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4D205A" w14:paraId="186BF3C1" w14:textId="77777777" w:rsidTr="004969CC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04EAAECB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3A405872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518DD7D1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499D54ED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33CFE66F" w14:textId="77777777" w:rsidR="004D205A" w:rsidRDefault="004D205A" w:rsidP="004969C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49C7FE19" w14:textId="77777777" w:rsidR="004D205A" w:rsidRDefault="004D205A" w:rsidP="004969CC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4D205A" w14:paraId="3EC2D631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0072F175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54A5CDC6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77D40E94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1D402D6B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421B19D8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24BB413F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4D205A" w14:paraId="301B85A9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539FFA81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3B5A0580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0791C2CA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7DEA7733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26EBEC18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43CD2544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4D205A" w14:paraId="6861B5A1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2AE363B6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7075033F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540A88B0" w14:textId="77777777" w:rsidR="004D205A" w:rsidRDefault="004D205A" w:rsidP="004969C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332AAB12" w14:textId="77777777" w:rsidR="004D205A" w:rsidRDefault="004D205A" w:rsidP="004969C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06F190EF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C51C78F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4D205A" w14:paraId="1CB6A739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0781C4EC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186C46A3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0CDE97D6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52739E32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3888B982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04185CB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14:paraId="2639ED88" w14:textId="77777777" w:rsidR="004D205A" w:rsidRDefault="004D205A" w:rsidP="004D205A">
      <w:pPr>
        <w:rPr>
          <w:rFonts w:cs="Arial"/>
        </w:rPr>
      </w:pPr>
    </w:p>
    <w:p w14:paraId="175A3A3F" w14:textId="77777777" w:rsidR="004D205A" w:rsidRDefault="004D205A" w:rsidP="004D205A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4D205A" w:rsidRPr="004D205A" w14:paraId="7882AD47" w14:textId="77777777" w:rsidTr="004D205A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9536E" w14:textId="77777777" w:rsidR="004D205A" w:rsidRPr="004D205A" w:rsidRDefault="004D205A" w:rsidP="004D205A">
            <w:pPr>
              <w:ind w:left="480"/>
              <w:rPr>
                <w:rFonts w:cs="Arial"/>
                <w:b/>
                <w:bCs/>
              </w:rPr>
            </w:pPr>
            <w:r w:rsidRPr="004D205A">
              <w:rPr>
                <w:rFonts w:cs="Arial"/>
                <w:b/>
                <w:bCs/>
              </w:rPr>
              <w:t>7.TIPOLOGIA DI VERIFICHE</w:t>
            </w:r>
          </w:p>
        </w:tc>
      </w:tr>
      <w:tr w:rsidR="004D205A" w14:paraId="4D9F3A72" w14:textId="77777777" w:rsidTr="004D205A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483E629F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shd w:val="clear" w:color="auto" w:fill="auto"/>
            <w:vAlign w:val="center"/>
          </w:tcPr>
          <w:p w14:paraId="1C5A41E9" w14:textId="77777777" w:rsidR="004D205A" w:rsidRDefault="004D205A" w:rsidP="004969CC">
            <w:r>
              <w:t>Analisi del testo</w:t>
            </w:r>
          </w:p>
        </w:tc>
      </w:tr>
      <w:tr w:rsidR="004D205A" w14:paraId="2BAA1A8C" w14:textId="77777777" w:rsidTr="004969CC">
        <w:trPr>
          <w:trHeight w:val="283"/>
        </w:trPr>
        <w:tc>
          <w:tcPr>
            <w:tcW w:w="339" w:type="pct"/>
            <w:vAlign w:val="center"/>
          </w:tcPr>
          <w:p w14:paraId="70920718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vAlign w:val="center"/>
          </w:tcPr>
          <w:p w14:paraId="2D272233" w14:textId="77777777" w:rsidR="004D205A" w:rsidRDefault="004D205A" w:rsidP="004969CC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5157C961" w14:textId="77777777" w:rsidR="004D205A" w:rsidRDefault="004D205A" w:rsidP="004969CC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2FD579B0" w14:textId="77777777" w:rsidR="004D205A" w:rsidRDefault="004D205A" w:rsidP="004969CC">
            <w:r>
              <w:t>Risoluzione di problemi</w:t>
            </w:r>
          </w:p>
        </w:tc>
      </w:tr>
      <w:tr w:rsidR="004D205A" w14:paraId="3AAAD67F" w14:textId="77777777" w:rsidTr="004969CC">
        <w:trPr>
          <w:trHeight w:val="283"/>
        </w:trPr>
        <w:tc>
          <w:tcPr>
            <w:tcW w:w="339" w:type="pct"/>
            <w:vAlign w:val="center"/>
          </w:tcPr>
          <w:p w14:paraId="37C93CE2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vAlign w:val="center"/>
          </w:tcPr>
          <w:p w14:paraId="3E3183A4" w14:textId="77777777" w:rsidR="004D205A" w:rsidRDefault="004D205A" w:rsidP="004969CC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0C9406BE" w14:textId="77777777" w:rsidR="004D205A" w:rsidRDefault="004D205A" w:rsidP="004969CC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25D36A89" w14:textId="77777777" w:rsidR="004D205A" w:rsidRDefault="004D205A" w:rsidP="004969CC">
            <w:r>
              <w:t>Prova grafica / pratica</w:t>
            </w:r>
          </w:p>
        </w:tc>
      </w:tr>
      <w:tr w:rsidR="004D205A" w14:paraId="7ED77FCC" w14:textId="77777777" w:rsidTr="004969CC">
        <w:trPr>
          <w:trHeight w:val="283"/>
        </w:trPr>
        <w:tc>
          <w:tcPr>
            <w:tcW w:w="339" w:type="pct"/>
            <w:vAlign w:val="center"/>
          </w:tcPr>
          <w:p w14:paraId="46F39FFA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vAlign w:val="center"/>
          </w:tcPr>
          <w:p w14:paraId="0B4D0B7F" w14:textId="77777777" w:rsidR="004D205A" w:rsidRDefault="004D205A" w:rsidP="004969CC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25BEBA2A" w14:textId="77777777" w:rsidR="004D205A" w:rsidRDefault="004D205A" w:rsidP="004969CC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20F8AB7C" w14:textId="77777777" w:rsidR="004D205A" w:rsidRDefault="004D205A" w:rsidP="004969CC">
            <w:r>
              <w:t>Interrogazione</w:t>
            </w:r>
          </w:p>
        </w:tc>
      </w:tr>
      <w:tr w:rsidR="004D205A" w14:paraId="05E68228" w14:textId="77777777" w:rsidTr="004969CC">
        <w:trPr>
          <w:trHeight w:val="271"/>
        </w:trPr>
        <w:tc>
          <w:tcPr>
            <w:tcW w:w="339" w:type="pct"/>
            <w:vAlign w:val="center"/>
          </w:tcPr>
          <w:p w14:paraId="2C4EA774" w14:textId="77777777" w:rsidR="004D205A" w:rsidRDefault="004D205A" w:rsidP="004969CC"/>
        </w:tc>
        <w:tc>
          <w:tcPr>
            <w:tcW w:w="1953" w:type="pct"/>
            <w:vAlign w:val="center"/>
          </w:tcPr>
          <w:p w14:paraId="607AC7CF" w14:textId="77777777" w:rsidR="004D205A" w:rsidRDefault="004D205A" w:rsidP="004969CC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615032A7" w14:textId="77777777" w:rsidR="004D205A" w:rsidRDefault="004D205A" w:rsidP="004969CC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5CB4246E" w14:textId="77777777" w:rsidR="004D205A" w:rsidRDefault="004D205A" w:rsidP="004969CC">
            <w:r>
              <w:t xml:space="preserve">Altro________________ </w:t>
            </w:r>
          </w:p>
        </w:tc>
      </w:tr>
    </w:tbl>
    <w:p w14:paraId="771BE51C" w14:textId="77777777" w:rsidR="004D205A" w:rsidRDefault="004D205A" w:rsidP="004D205A"/>
    <w:p w14:paraId="0431664D" w14:textId="77777777" w:rsidR="004D205A" w:rsidRDefault="004D205A" w:rsidP="004D205A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4D205A" w14:paraId="685954B9" w14:textId="77777777" w:rsidTr="004969CC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762E46A6" w14:textId="77777777" w:rsidR="004D205A" w:rsidRDefault="004D205A" w:rsidP="004969CC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4D205A" w14:paraId="10C13F9D" w14:textId="77777777" w:rsidTr="004969CC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46143850" w14:textId="77777777" w:rsidR="004D205A" w:rsidRDefault="004D205A" w:rsidP="004969CC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4D205A" w14:paraId="57BC4D25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60B228C0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2DD228DD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72767B53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46662593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4D205A" w14:paraId="3A5A44A8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6DE86EFD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8F6C4FE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7DEFF918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A341017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4D205A" w14:paraId="29CEC024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3408B613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4D3DD6F6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586C6FF6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3100CFA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4D205A" w14:paraId="127E4708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7BADFF70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D2D6E23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32E717B2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6684DF7A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1177AD1D" w14:textId="77777777" w:rsidR="00023E38" w:rsidRDefault="00023E38" w:rsidP="00B00306">
      <w:pPr>
        <w:rPr>
          <w:rFonts w:cs="Arial"/>
          <w:sz w:val="22"/>
          <w:szCs w:val="22"/>
        </w:rPr>
      </w:pPr>
    </w:p>
    <w:p w14:paraId="3738F5A5" w14:textId="77777777" w:rsidR="00023E38" w:rsidRDefault="00023E38" w:rsidP="00B00306">
      <w:pPr>
        <w:rPr>
          <w:rFonts w:cs="Arial"/>
          <w:sz w:val="22"/>
          <w:szCs w:val="22"/>
        </w:rPr>
      </w:pPr>
    </w:p>
    <w:p w14:paraId="1F34990E" w14:textId="77777777" w:rsidR="002D229B" w:rsidRDefault="002D229B" w:rsidP="00B00306">
      <w:pPr>
        <w:rPr>
          <w:rFonts w:cs="Arial"/>
          <w:sz w:val="22"/>
          <w:szCs w:val="22"/>
        </w:rPr>
      </w:pPr>
    </w:p>
    <w:p w14:paraId="3FE066F5" w14:textId="77777777" w:rsidR="002D229B" w:rsidRDefault="002D229B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2D229B" w14:paraId="43463F10" w14:textId="77777777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1EDA99AD" w14:textId="77777777"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14:paraId="650177D3" w14:textId="77777777" w:rsidTr="00E96267">
        <w:trPr>
          <w:trHeight w:val="523"/>
          <w:jc w:val="center"/>
        </w:trPr>
        <w:tc>
          <w:tcPr>
            <w:tcW w:w="5000" w:type="pct"/>
            <w:vAlign w:val="center"/>
          </w:tcPr>
          <w:p w14:paraId="78EE3202" w14:textId="77777777" w:rsidR="002D229B" w:rsidRDefault="00E96267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//</w:t>
            </w:r>
          </w:p>
        </w:tc>
      </w:tr>
    </w:tbl>
    <w:p w14:paraId="045ED8A9" w14:textId="77777777" w:rsidR="004D205A" w:rsidRDefault="004D205A" w:rsidP="004D205A">
      <w:pPr>
        <w:spacing w:before="120"/>
        <w:rPr>
          <w:rFonts w:cs="Arial"/>
        </w:rPr>
      </w:pPr>
    </w:p>
    <w:p w14:paraId="45AA7A4D" w14:textId="77777777" w:rsidR="00A06A97" w:rsidRDefault="00A06A97" w:rsidP="004D205A">
      <w:pPr>
        <w:spacing w:before="120"/>
        <w:rPr>
          <w:rFonts w:cs="Arial"/>
        </w:rPr>
      </w:pPr>
    </w:p>
    <w:p w14:paraId="3822AA93" w14:textId="77777777" w:rsidR="00A06A97" w:rsidRDefault="00A06A97" w:rsidP="004D205A">
      <w:pPr>
        <w:spacing w:before="120"/>
        <w:rPr>
          <w:rFonts w:cs="Arial"/>
        </w:rPr>
      </w:pPr>
    </w:p>
    <w:p w14:paraId="24F691A3" w14:textId="58E55450" w:rsidR="004D205A" w:rsidRPr="004568D0" w:rsidRDefault="004D205A" w:rsidP="004D205A">
      <w:pPr>
        <w:spacing w:before="120"/>
        <w:rPr>
          <w:rFonts w:cs="Arial"/>
        </w:rPr>
      </w:pPr>
      <w:r w:rsidRPr="004568D0">
        <w:rPr>
          <w:rFonts w:cs="Arial"/>
        </w:rPr>
        <w:t xml:space="preserve">Santeramo in Colle, </w:t>
      </w:r>
      <w:r w:rsidR="00301FB6">
        <w:rPr>
          <w:rFonts w:cs="Arial"/>
        </w:rPr>
        <w:t xml:space="preserve">lì </w:t>
      </w:r>
      <w:r w:rsidR="00ED176A">
        <w:rPr>
          <w:rFonts w:cs="Arial"/>
        </w:rPr>
        <w:t>1</w:t>
      </w:r>
      <w:r w:rsidR="005E41E4">
        <w:rPr>
          <w:rFonts w:cs="Arial"/>
        </w:rPr>
        <w:t>7</w:t>
      </w:r>
      <w:r w:rsidR="00104A2A">
        <w:rPr>
          <w:rFonts w:cs="Arial"/>
        </w:rPr>
        <w:t>.1</w:t>
      </w:r>
      <w:r w:rsidR="00ED176A">
        <w:rPr>
          <w:rFonts w:cs="Arial"/>
        </w:rPr>
        <w:t>1</w:t>
      </w:r>
      <w:r w:rsidR="00104A2A">
        <w:rPr>
          <w:rFonts w:cs="Arial"/>
        </w:rPr>
        <w:t>.202</w:t>
      </w:r>
      <w:r w:rsidR="00ED176A">
        <w:rPr>
          <w:rFonts w:cs="Arial"/>
        </w:rPr>
        <w:t>3</w:t>
      </w:r>
      <w:r w:rsidRPr="004568D0">
        <w:rPr>
          <w:rFonts w:cs="Arial"/>
        </w:rPr>
        <w:t xml:space="preserve">                                                    </w:t>
      </w:r>
    </w:p>
    <w:p w14:paraId="223DD197" w14:textId="77777777" w:rsidR="004D205A" w:rsidRPr="004568D0" w:rsidRDefault="004D205A" w:rsidP="004D205A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</w:t>
      </w:r>
    </w:p>
    <w:p w14:paraId="389E4A40" w14:textId="77777777" w:rsidR="004D205A" w:rsidRPr="004568D0" w:rsidRDefault="004D205A" w:rsidP="004D205A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14:paraId="2B933C2A" w14:textId="2BBFF813" w:rsidR="004D205A" w:rsidRDefault="004D205A" w:rsidP="004D205A">
      <w:pPr>
        <w:ind w:left="637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      </w:t>
      </w:r>
      <w:r w:rsidR="005E41E4">
        <w:rPr>
          <w:rFonts w:cs="Arial"/>
          <w:sz w:val="28"/>
          <w:szCs w:val="22"/>
        </w:rPr>
        <w:t>Rosanna Clemente</w:t>
      </w:r>
    </w:p>
    <w:p w14:paraId="7E9CB6F5" w14:textId="77777777" w:rsidR="005E41E4" w:rsidRPr="004568D0" w:rsidRDefault="005E41E4" w:rsidP="004D205A">
      <w:pPr>
        <w:ind w:left="6372"/>
        <w:rPr>
          <w:rFonts w:cs="Arial"/>
          <w:sz w:val="28"/>
          <w:szCs w:val="22"/>
        </w:rPr>
      </w:pPr>
    </w:p>
    <w:p w14:paraId="4A77D29A" w14:textId="77777777" w:rsidR="004D205A" w:rsidRPr="004568D0" w:rsidRDefault="004D205A" w:rsidP="004D205A">
      <w:pPr>
        <w:ind w:left="6372"/>
        <w:rPr>
          <w:rFonts w:cs="Arial"/>
          <w:sz w:val="28"/>
          <w:szCs w:val="22"/>
        </w:rPr>
      </w:pPr>
    </w:p>
    <w:p w14:paraId="71D73263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67B4F500" w14:textId="77777777" w:rsidR="00670F3D" w:rsidRDefault="00670F3D" w:rsidP="00B00306">
      <w:pPr>
        <w:ind w:left="6372"/>
        <w:rPr>
          <w:rFonts w:cs="Arial"/>
          <w:sz w:val="22"/>
          <w:szCs w:val="22"/>
        </w:rPr>
      </w:pPr>
    </w:p>
    <w:p w14:paraId="2427F6B7" w14:textId="77777777" w:rsidR="002D229B" w:rsidRPr="003C366E" w:rsidRDefault="002D229B" w:rsidP="003C366E">
      <w:pPr>
        <w:rPr>
          <w:rFonts w:cs="Arial"/>
          <w:sz w:val="22"/>
          <w:szCs w:val="22"/>
        </w:rPr>
      </w:pPr>
    </w:p>
    <w:p w14:paraId="2C308BAB" w14:textId="77777777" w:rsidR="009954F0" w:rsidRPr="003C366E" w:rsidRDefault="009954F0">
      <w:pPr>
        <w:rPr>
          <w:rFonts w:cs="Arial"/>
          <w:sz w:val="22"/>
          <w:szCs w:val="22"/>
        </w:rPr>
      </w:pPr>
    </w:p>
    <w:sectPr w:rsidR="009954F0" w:rsidRPr="003C366E" w:rsidSect="00CE14B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95C7" w14:textId="77777777" w:rsidR="00C253D7" w:rsidRDefault="00C253D7" w:rsidP="008D7955">
      <w:r>
        <w:separator/>
      </w:r>
    </w:p>
  </w:endnote>
  <w:endnote w:type="continuationSeparator" w:id="0">
    <w:p w14:paraId="033D3CB1" w14:textId="77777777" w:rsidR="00C253D7" w:rsidRDefault="00C253D7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520D" w14:textId="77777777" w:rsidR="00C253D7" w:rsidRDefault="00C253D7" w:rsidP="008D7955">
      <w:r>
        <w:separator/>
      </w:r>
    </w:p>
  </w:footnote>
  <w:footnote w:type="continuationSeparator" w:id="0">
    <w:p w14:paraId="6BC5F277" w14:textId="77777777" w:rsidR="00C253D7" w:rsidRDefault="00C253D7" w:rsidP="008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C50" w14:textId="77777777" w:rsidR="008C6D00" w:rsidRDefault="0021337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20963CB" wp14:editId="5D463A30">
              <wp:simplePos x="0" y="0"/>
              <wp:positionH relativeFrom="page">
                <wp:posOffset>513080</wp:posOffset>
              </wp:positionH>
              <wp:positionV relativeFrom="page">
                <wp:posOffset>449580</wp:posOffset>
              </wp:positionV>
              <wp:extent cx="825500" cy="901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BD6DF" w14:textId="77777777" w:rsidR="008C6D00" w:rsidRDefault="008C6D00">
                          <w:pPr>
                            <w:spacing w:line="1420" w:lineRule="atLeast"/>
                          </w:pPr>
                        </w:p>
                        <w:p w14:paraId="783ECDF3" w14:textId="77777777" w:rsidR="008C6D00" w:rsidRDefault="008C6D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963CB" id="Rectangle 1" o:spid="_x0000_s1026" style="position:absolute;margin-left:40.4pt;margin-top:35.4pt;width:65pt;height:7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" o:allowincell="f" filled="f" stroked="f">
              <v:path arrowok="t"/>
              <v:textbox inset="0,0,0,0">
                <w:txbxContent>
                  <w:p w14:paraId="030BD6DF" w14:textId="77777777" w:rsidR="008C6D00" w:rsidRDefault="008C6D00">
                    <w:pPr>
                      <w:spacing w:line="1420" w:lineRule="atLeast"/>
                    </w:pPr>
                  </w:p>
                  <w:p w14:paraId="783ECDF3" w14:textId="77777777" w:rsidR="008C6D00" w:rsidRDefault="008C6D0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331C4D" wp14:editId="45D1A025">
              <wp:simplePos x="0" y="0"/>
              <wp:positionH relativeFrom="page">
                <wp:posOffset>1654810</wp:posOffset>
              </wp:positionH>
              <wp:positionV relativeFrom="page">
                <wp:posOffset>468630</wp:posOffset>
              </wp:positionV>
              <wp:extent cx="3980815" cy="88900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8081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ECC50" w14:textId="77777777" w:rsidR="008C6D00" w:rsidRDefault="008C6D00" w:rsidP="00023E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01" w:lineRule="exact"/>
                            <w:ind w:left="-21" w:right="-21"/>
                            <w:jc w:val="center"/>
                            <w:rPr>
                              <w:rFonts w:ascii="Californian FB" w:hAnsi="Californian FB" w:cs="Californian FB"/>
                            </w:rPr>
                          </w:pPr>
                        </w:p>
                        <w:p w14:paraId="6650C2DF" w14:textId="77777777" w:rsidR="008C6D00" w:rsidRDefault="008C6D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39" w:lineRule="auto"/>
                            <w:ind w:left="66" w:right="62"/>
                            <w:jc w:val="center"/>
                            <w:rPr>
                              <w:rFonts w:ascii="Californian FB" w:hAnsi="Californian FB" w:cs="Californian F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31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0.3pt;margin-top:36.9pt;width:313.45pt;height:7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" o:allowincell="f" filled="f" stroked="f">
              <v:path arrowok="t"/>
              <v:textbox inset="0,0,0,0">
                <w:txbxContent>
                  <w:p w14:paraId="08DECC50" w14:textId="77777777" w:rsidR="008C6D00" w:rsidRDefault="008C6D00" w:rsidP="00023E38">
                    <w:pPr>
                      <w:widowControl w:val="0"/>
                      <w:autoSpaceDE w:val="0"/>
                      <w:autoSpaceDN w:val="0"/>
                      <w:adjustRightInd w:val="0"/>
                      <w:spacing w:line="301" w:lineRule="exact"/>
                      <w:ind w:left="-21" w:right="-21"/>
                      <w:jc w:val="center"/>
                      <w:rPr>
                        <w:rFonts w:ascii="Californian FB" w:hAnsi="Californian FB" w:cs="Californian FB"/>
                      </w:rPr>
                    </w:pPr>
                  </w:p>
                  <w:p w14:paraId="6650C2DF" w14:textId="77777777" w:rsidR="008C6D00" w:rsidRDefault="008C6D0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39" w:lineRule="auto"/>
                      <w:ind w:left="66" w:right="62"/>
                      <w:jc w:val="center"/>
                      <w:rPr>
                        <w:rFonts w:ascii="Californian FB" w:hAnsi="Californian FB" w:cs="Californian F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5F9940B" wp14:editId="22B1335A">
              <wp:simplePos x="0" y="0"/>
              <wp:positionH relativeFrom="page">
                <wp:posOffset>5974715</wp:posOffset>
              </wp:positionH>
              <wp:positionV relativeFrom="page">
                <wp:posOffset>1017270</wp:posOffset>
              </wp:positionV>
              <wp:extent cx="959485" cy="294005"/>
              <wp:effectExtent l="0" t="0" r="571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948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1AB55" w14:textId="77777777" w:rsidR="008C6D00" w:rsidRDefault="008C6D00" w:rsidP="00023E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3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9940B" id="Text Box 3" o:spid="_x0000_s1028" type="#_x0000_t202" style="position:absolute;margin-left:470.45pt;margin-top:80.1pt;width:75.55pt;height:2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" o:allowincell="f" filled="f" stroked="f">
              <v:path arrowok="t"/>
              <v:textbox inset="0,0,0,0">
                <w:txbxContent>
                  <w:p w14:paraId="0DC1AB55" w14:textId="77777777" w:rsidR="008C6D00" w:rsidRDefault="008C6D00" w:rsidP="00023E38">
                    <w:pPr>
                      <w:widowControl w:val="0"/>
                      <w:autoSpaceDE w:val="0"/>
                      <w:autoSpaceDN w:val="0"/>
                      <w:adjustRightInd w:val="0"/>
                      <w:spacing w:line="203" w:lineRule="exact"/>
                      <w:rPr>
                        <w:rFonts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 w15:restartNumberingAfterBreak="0">
    <w:nsid w:val="007D7639"/>
    <w:multiLevelType w:val="hybridMultilevel"/>
    <w:tmpl w:val="865A9F72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03103A3F"/>
    <w:multiLevelType w:val="hybridMultilevel"/>
    <w:tmpl w:val="7CF44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60166B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0" w15:restartNumberingAfterBreak="0">
    <w:nsid w:val="14820225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1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F848AB"/>
    <w:multiLevelType w:val="multilevel"/>
    <w:tmpl w:val="8E6A139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3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E7DF8"/>
    <w:multiLevelType w:val="hybridMultilevel"/>
    <w:tmpl w:val="8430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D42B1"/>
    <w:multiLevelType w:val="multilevel"/>
    <w:tmpl w:val="8E6A139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7" w15:restartNumberingAfterBreak="0">
    <w:nsid w:val="341D75EC"/>
    <w:multiLevelType w:val="hybridMultilevel"/>
    <w:tmpl w:val="4002E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4236"/>
    <w:multiLevelType w:val="hybridMultilevel"/>
    <w:tmpl w:val="896E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A53C2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20" w15:restartNumberingAfterBreak="0">
    <w:nsid w:val="50076A7B"/>
    <w:multiLevelType w:val="hybridMultilevel"/>
    <w:tmpl w:val="A0FC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348DC"/>
    <w:multiLevelType w:val="hybridMultilevel"/>
    <w:tmpl w:val="DB561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78A4"/>
    <w:multiLevelType w:val="hybridMultilevel"/>
    <w:tmpl w:val="DEEA45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A2A43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24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0B543E"/>
    <w:multiLevelType w:val="hybridMultilevel"/>
    <w:tmpl w:val="2AFC8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71503"/>
    <w:multiLevelType w:val="hybridMultilevel"/>
    <w:tmpl w:val="9EFCB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C58A2"/>
    <w:multiLevelType w:val="hybridMultilevel"/>
    <w:tmpl w:val="1FB48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4745E"/>
    <w:multiLevelType w:val="hybridMultilevel"/>
    <w:tmpl w:val="F9D88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15"/>
  </w:num>
  <w:num w:numId="6">
    <w:abstractNumId w:val="8"/>
  </w:num>
  <w:num w:numId="7">
    <w:abstractNumId w:val="17"/>
  </w:num>
  <w:num w:numId="8">
    <w:abstractNumId w:val="28"/>
  </w:num>
  <w:num w:numId="9">
    <w:abstractNumId w:val="2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25"/>
  </w:num>
  <w:num w:numId="17">
    <w:abstractNumId w:val="7"/>
  </w:num>
  <w:num w:numId="18">
    <w:abstractNumId w:val="27"/>
  </w:num>
  <w:num w:numId="19">
    <w:abstractNumId w:val="14"/>
  </w:num>
  <w:num w:numId="20">
    <w:abstractNumId w:val="6"/>
  </w:num>
  <w:num w:numId="21">
    <w:abstractNumId w:val="10"/>
  </w:num>
  <w:num w:numId="22">
    <w:abstractNumId w:val="9"/>
  </w:num>
  <w:num w:numId="23">
    <w:abstractNumId w:val="22"/>
  </w:num>
  <w:num w:numId="24">
    <w:abstractNumId w:val="19"/>
  </w:num>
  <w:num w:numId="25">
    <w:abstractNumId w:val="23"/>
  </w:num>
  <w:num w:numId="26">
    <w:abstractNumId w:val="16"/>
  </w:num>
  <w:num w:numId="27">
    <w:abstractNumId w:val="12"/>
  </w:num>
  <w:num w:numId="28">
    <w:abstractNumId w:val="18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1341"/>
    <w:rsid w:val="00004E8D"/>
    <w:rsid w:val="0001666C"/>
    <w:rsid w:val="00023E38"/>
    <w:rsid w:val="00027D9C"/>
    <w:rsid w:val="00032748"/>
    <w:rsid w:val="00036281"/>
    <w:rsid w:val="00046AF4"/>
    <w:rsid w:val="0005188C"/>
    <w:rsid w:val="000518B0"/>
    <w:rsid w:val="0005510F"/>
    <w:rsid w:val="0008265B"/>
    <w:rsid w:val="00092966"/>
    <w:rsid w:val="000D1774"/>
    <w:rsid w:val="000E5C52"/>
    <w:rsid w:val="00104A2A"/>
    <w:rsid w:val="00153436"/>
    <w:rsid w:val="00186090"/>
    <w:rsid w:val="001A36EB"/>
    <w:rsid w:val="001C210D"/>
    <w:rsid w:val="001C479D"/>
    <w:rsid w:val="001D3CA1"/>
    <w:rsid w:val="00204017"/>
    <w:rsid w:val="0021337F"/>
    <w:rsid w:val="00241DD8"/>
    <w:rsid w:val="002509D8"/>
    <w:rsid w:val="002939BB"/>
    <w:rsid w:val="002954CD"/>
    <w:rsid w:val="002C0347"/>
    <w:rsid w:val="002D229B"/>
    <w:rsid w:val="002E2590"/>
    <w:rsid w:val="002E54F7"/>
    <w:rsid w:val="002F6A4E"/>
    <w:rsid w:val="00301FB6"/>
    <w:rsid w:val="00321C99"/>
    <w:rsid w:val="003709F6"/>
    <w:rsid w:val="0037663F"/>
    <w:rsid w:val="00381300"/>
    <w:rsid w:val="0038752B"/>
    <w:rsid w:val="003C366E"/>
    <w:rsid w:val="003D106C"/>
    <w:rsid w:val="004066E5"/>
    <w:rsid w:val="00433F4F"/>
    <w:rsid w:val="00452F86"/>
    <w:rsid w:val="00466F2E"/>
    <w:rsid w:val="00476833"/>
    <w:rsid w:val="00483947"/>
    <w:rsid w:val="004969CC"/>
    <w:rsid w:val="0049704F"/>
    <w:rsid w:val="004B40E5"/>
    <w:rsid w:val="004D205A"/>
    <w:rsid w:val="004E1254"/>
    <w:rsid w:val="005039A1"/>
    <w:rsid w:val="00513FD8"/>
    <w:rsid w:val="00523FCC"/>
    <w:rsid w:val="00531EBD"/>
    <w:rsid w:val="00551B13"/>
    <w:rsid w:val="00597730"/>
    <w:rsid w:val="005D0E1E"/>
    <w:rsid w:val="005E2BF9"/>
    <w:rsid w:val="005E41E4"/>
    <w:rsid w:val="005F5E60"/>
    <w:rsid w:val="006251B3"/>
    <w:rsid w:val="006428CA"/>
    <w:rsid w:val="00653DB9"/>
    <w:rsid w:val="00667698"/>
    <w:rsid w:val="00667A42"/>
    <w:rsid w:val="00670F3D"/>
    <w:rsid w:val="00683ABD"/>
    <w:rsid w:val="006A6A60"/>
    <w:rsid w:val="006C718D"/>
    <w:rsid w:val="006D6B36"/>
    <w:rsid w:val="006F640E"/>
    <w:rsid w:val="00703745"/>
    <w:rsid w:val="007052DD"/>
    <w:rsid w:val="00720B32"/>
    <w:rsid w:val="007323F5"/>
    <w:rsid w:val="0073468B"/>
    <w:rsid w:val="00735F99"/>
    <w:rsid w:val="00746F4E"/>
    <w:rsid w:val="00752156"/>
    <w:rsid w:val="007650C9"/>
    <w:rsid w:val="00771045"/>
    <w:rsid w:val="00775B00"/>
    <w:rsid w:val="007B0367"/>
    <w:rsid w:val="007B1EA6"/>
    <w:rsid w:val="007B262A"/>
    <w:rsid w:val="007C1BFE"/>
    <w:rsid w:val="007C4513"/>
    <w:rsid w:val="00800696"/>
    <w:rsid w:val="008308DC"/>
    <w:rsid w:val="00884908"/>
    <w:rsid w:val="0088531E"/>
    <w:rsid w:val="0089224E"/>
    <w:rsid w:val="008B1445"/>
    <w:rsid w:val="008C66D6"/>
    <w:rsid w:val="008C6D00"/>
    <w:rsid w:val="008D7955"/>
    <w:rsid w:val="008E341A"/>
    <w:rsid w:val="008E6440"/>
    <w:rsid w:val="008E6BD7"/>
    <w:rsid w:val="009052E7"/>
    <w:rsid w:val="00956E8E"/>
    <w:rsid w:val="00986759"/>
    <w:rsid w:val="00991080"/>
    <w:rsid w:val="009954F0"/>
    <w:rsid w:val="009A6581"/>
    <w:rsid w:val="009B5AF5"/>
    <w:rsid w:val="009D43C9"/>
    <w:rsid w:val="009D68EA"/>
    <w:rsid w:val="009F271E"/>
    <w:rsid w:val="00A06A97"/>
    <w:rsid w:val="00A506B6"/>
    <w:rsid w:val="00A85C85"/>
    <w:rsid w:val="00AE7A2F"/>
    <w:rsid w:val="00AE7FF8"/>
    <w:rsid w:val="00AF0412"/>
    <w:rsid w:val="00AF0728"/>
    <w:rsid w:val="00B00306"/>
    <w:rsid w:val="00B00BCA"/>
    <w:rsid w:val="00B052A2"/>
    <w:rsid w:val="00B05AC0"/>
    <w:rsid w:val="00B21E5D"/>
    <w:rsid w:val="00B539D0"/>
    <w:rsid w:val="00B66819"/>
    <w:rsid w:val="00B67AFD"/>
    <w:rsid w:val="00B967D5"/>
    <w:rsid w:val="00BB0119"/>
    <w:rsid w:val="00C253D7"/>
    <w:rsid w:val="00C52846"/>
    <w:rsid w:val="00C57BD8"/>
    <w:rsid w:val="00C7076C"/>
    <w:rsid w:val="00C96322"/>
    <w:rsid w:val="00CB441A"/>
    <w:rsid w:val="00CE14B2"/>
    <w:rsid w:val="00D1032C"/>
    <w:rsid w:val="00D839DF"/>
    <w:rsid w:val="00D86856"/>
    <w:rsid w:val="00D94F50"/>
    <w:rsid w:val="00DC1BB9"/>
    <w:rsid w:val="00DC3BCE"/>
    <w:rsid w:val="00DD4414"/>
    <w:rsid w:val="00DF595E"/>
    <w:rsid w:val="00E01054"/>
    <w:rsid w:val="00E137D1"/>
    <w:rsid w:val="00E20D75"/>
    <w:rsid w:val="00E354DC"/>
    <w:rsid w:val="00E43B6F"/>
    <w:rsid w:val="00E54848"/>
    <w:rsid w:val="00E67358"/>
    <w:rsid w:val="00E733FC"/>
    <w:rsid w:val="00E926EE"/>
    <w:rsid w:val="00E954D6"/>
    <w:rsid w:val="00E96267"/>
    <w:rsid w:val="00E97DE9"/>
    <w:rsid w:val="00EA0E67"/>
    <w:rsid w:val="00ED176A"/>
    <w:rsid w:val="00EE442B"/>
    <w:rsid w:val="00EF7C0E"/>
    <w:rsid w:val="00F05051"/>
    <w:rsid w:val="00F11596"/>
    <w:rsid w:val="00F43093"/>
    <w:rsid w:val="00F87F7E"/>
    <w:rsid w:val="00FC1B80"/>
    <w:rsid w:val="00FE01F0"/>
    <w:rsid w:val="00FE6DEC"/>
    <w:rsid w:val="00FF1313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244DCD"/>
  <w15:docId w15:val="{718859FE-B1C2-3C4E-AE34-9697B9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08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23E38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023E38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023E38"/>
  </w:style>
  <w:style w:type="character" w:styleId="Collegamentovisitato">
    <w:name w:val="FollowedHyperlink"/>
    <w:basedOn w:val="Carpredefinitoparagrafo"/>
    <w:uiPriority w:val="99"/>
    <w:semiHidden/>
    <w:unhideWhenUsed/>
    <w:rsid w:val="001D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1970/05/27/070U300/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Microsoft Office User</cp:lastModifiedBy>
  <cp:revision>2</cp:revision>
  <dcterms:created xsi:type="dcterms:W3CDTF">2023-11-17T19:43:00Z</dcterms:created>
  <dcterms:modified xsi:type="dcterms:W3CDTF">2023-11-17T19:43:00Z</dcterms:modified>
</cp:coreProperties>
</file>